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774"/>
        <w:gridCol w:w="8045"/>
        <w:gridCol w:w="822"/>
      </w:tblGrid>
      <w:tr w:rsidR="00773BC5" w:rsidRPr="00CB3379" w14:paraId="2F07FD0D" w14:textId="77777777" w:rsidTr="00801B68">
        <w:tc>
          <w:tcPr>
            <w:tcW w:w="787" w:type="dxa"/>
          </w:tcPr>
          <w:p w14:paraId="6B5AAC5E" w14:textId="77777777" w:rsidR="00773BC5" w:rsidRPr="00CB3379" w:rsidRDefault="00596FA8" w:rsidP="00801B68">
            <w:pPr>
              <w:rPr>
                <w:rFonts w:ascii="Arial" w:hAnsi="Arial" w:cs="Arial"/>
              </w:rPr>
            </w:pPr>
            <w:r w:rsidRPr="00FA4F2F">
              <w:rPr>
                <w:rFonts w:ascii="Arial" w:hAnsi="Arial" w:cs="Arial"/>
                <w:noProof/>
                <w:lang w:eastAsia="en-GB"/>
              </w:rPr>
              <mc:AlternateContent>
                <mc:Choice Requires="wps">
                  <w:drawing>
                    <wp:anchor distT="0" distB="0" distL="114300" distR="114300" simplePos="0" relativeHeight="251660288" behindDoc="0" locked="0" layoutInCell="1" allowOverlap="1" wp14:anchorId="67BE962D" wp14:editId="159427DF">
                      <wp:simplePos x="0" y="0"/>
                      <wp:positionH relativeFrom="margin">
                        <wp:posOffset>0</wp:posOffset>
                      </wp:positionH>
                      <wp:positionV relativeFrom="paragraph">
                        <wp:posOffset>1905</wp:posOffset>
                      </wp:positionV>
                      <wp:extent cx="2557761" cy="914106"/>
                      <wp:effectExtent l="0" t="0" r="0" b="635"/>
                      <wp:wrapNone/>
                      <wp:docPr id="1" name="Text Box 1"/>
                      <wp:cNvGraphicFramePr/>
                      <a:graphic xmlns:a="http://schemas.openxmlformats.org/drawingml/2006/main">
                        <a:graphicData uri="http://schemas.microsoft.com/office/word/2010/wordprocessingShape">
                          <wps:wsp>
                            <wps:cNvSpPr txBox="1"/>
                            <wps:spPr>
                              <a:xfrm>
                                <a:off x="0" y="0"/>
                                <a:ext cx="2557761" cy="914106"/>
                              </a:xfrm>
                              <a:prstGeom prst="rect">
                                <a:avLst/>
                              </a:prstGeom>
                              <a:noFill/>
                              <a:ln>
                                <a:noFill/>
                              </a:ln>
                              <a:effectLst/>
                            </wps:spPr>
                            <wps:txbx>
                              <w:txbxContent>
                                <w:p w14:paraId="4F3DCD06" w14:textId="77777777" w:rsidR="00CD3C01" w:rsidRPr="00BE436B" w:rsidRDefault="00CD3C01" w:rsidP="00596FA8">
                                  <w:pPr>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pPr>
                                  <w:r w:rsidRPr="00BE436B">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Four</w:t>
                                  </w:r>
                                  <w:r>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 xml:space="preserve"> </w:t>
                                  </w:r>
                                  <w:r w:rsidRPr="00BE436B">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Cs</w:t>
                                  </w:r>
                                </w:p>
                                <w:p w14:paraId="10EF44DC" w14:textId="77777777" w:rsidR="00CD3C01" w:rsidRPr="00BE436B" w:rsidRDefault="00CD3C01" w:rsidP="00596FA8">
                                  <w:pPr>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pPr>
                                  <w:r w:rsidRPr="00BE436B">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Multi-Academy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E962D" id="_x0000_t202" coordsize="21600,21600" o:spt="202" path="m,l,21600r21600,l21600,xe">
                      <v:stroke joinstyle="miter"/>
                      <v:path gradientshapeok="t" o:connecttype="rect"/>
                    </v:shapetype>
                    <v:shape id="Text Box 1" o:spid="_x0000_s1026" type="#_x0000_t202" style="position:absolute;margin-left:0;margin-top:.15pt;width:201.4pt;height:1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" filled="f" stroked="f">
                      <v:textbox>
                        <w:txbxContent>
                          <w:p w14:paraId="4F3DCD06" w14:textId="77777777" w:rsidR="00CD3C01" w:rsidRPr="00BE436B" w:rsidRDefault="00CD3C01" w:rsidP="00596FA8">
                            <w:pPr>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pPr>
                            <w:r w:rsidRPr="00BE436B">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Four</w:t>
                            </w:r>
                            <w:r>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 xml:space="preserve"> </w:t>
                            </w:r>
                            <w:r w:rsidRPr="00BE436B">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Cs</w:t>
                            </w:r>
                          </w:p>
                          <w:p w14:paraId="10EF44DC" w14:textId="77777777" w:rsidR="00CD3C01" w:rsidRPr="00BE436B" w:rsidRDefault="00CD3C01" w:rsidP="00596FA8">
                            <w:pPr>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pPr>
                            <w:r w:rsidRPr="00BE436B">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Multi-Academy Trust</w:t>
                            </w:r>
                          </w:p>
                        </w:txbxContent>
                      </v:textbox>
                      <w10:wrap anchorx="margin"/>
                    </v:shape>
                  </w:pict>
                </mc:Fallback>
              </mc:AlternateContent>
            </w:r>
          </w:p>
        </w:tc>
        <w:tc>
          <w:tcPr>
            <w:tcW w:w="8231" w:type="dxa"/>
          </w:tcPr>
          <w:p w14:paraId="10937056" w14:textId="77777777" w:rsidR="00773BC5" w:rsidRPr="00CB3379" w:rsidRDefault="00773BC5" w:rsidP="00801B68">
            <w:pPr>
              <w:jc w:val="center"/>
              <w:rPr>
                <w:rFonts w:ascii="Arial" w:hAnsi="Arial" w:cs="Arial"/>
                <w:b/>
                <w:sz w:val="28"/>
                <w:szCs w:val="28"/>
              </w:rPr>
            </w:pPr>
          </w:p>
        </w:tc>
        <w:tc>
          <w:tcPr>
            <w:tcW w:w="836" w:type="dxa"/>
          </w:tcPr>
          <w:p w14:paraId="03495329" w14:textId="77777777" w:rsidR="00773BC5" w:rsidRPr="00CB3379" w:rsidRDefault="00773BC5" w:rsidP="00801B68">
            <w:pPr>
              <w:jc w:val="right"/>
              <w:rPr>
                <w:rFonts w:ascii="Arial" w:hAnsi="Arial" w:cs="Arial"/>
              </w:rPr>
            </w:pPr>
          </w:p>
        </w:tc>
      </w:tr>
    </w:tbl>
    <w:p w14:paraId="60839531" w14:textId="77777777" w:rsidR="00773BC5" w:rsidRPr="009F7ADD" w:rsidRDefault="00596FA8" w:rsidP="00773BC5">
      <w:pPr>
        <w:rPr>
          <w:rFonts w:ascii="Arial" w:hAnsi="Arial" w:cs="Arial"/>
        </w:rPr>
      </w:pPr>
      <w:r w:rsidRPr="00FA4F2F">
        <w:rPr>
          <w:rFonts w:ascii="Arial" w:hAnsi="Arial" w:cs="Arial"/>
          <w:noProof/>
          <w:lang w:eastAsia="en-GB"/>
        </w:rPr>
        <w:drawing>
          <wp:anchor distT="0" distB="0" distL="114300" distR="114300" simplePos="0" relativeHeight="251662336" behindDoc="0" locked="0" layoutInCell="1" allowOverlap="1" wp14:anchorId="6FCA6296" wp14:editId="423506C2">
            <wp:simplePos x="0" y="0"/>
            <wp:positionH relativeFrom="page">
              <wp:align>right</wp:align>
            </wp:positionH>
            <wp:positionV relativeFrom="paragraph">
              <wp:posOffset>-887234</wp:posOffset>
            </wp:positionV>
            <wp:extent cx="2643747" cy="2313830"/>
            <wp:effectExtent l="0" t="0" r="0" b="0"/>
            <wp:wrapNone/>
            <wp:docPr id="2" name="Picture 2" descr="W:\For Administration Staff\PA\Logos\4cslogo7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or Administration Staff\PA\Logos\4cslogo7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3747" cy="2313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FF75DB" w14:textId="77777777" w:rsidR="00773BC5" w:rsidRPr="009F7ADD" w:rsidRDefault="00773BC5" w:rsidP="00773BC5">
      <w:pPr>
        <w:rPr>
          <w:rFonts w:ascii="Arial" w:hAnsi="Arial" w:cs="Arial"/>
        </w:rPr>
      </w:pPr>
    </w:p>
    <w:p w14:paraId="0D593278" w14:textId="77777777" w:rsidR="00773BC5" w:rsidRPr="009F7ADD" w:rsidRDefault="00773BC5" w:rsidP="00773BC5">
      <w:pPr>
        <w:rPr>
          <w:rFonts w:ascii="Arial" w:hAnsi="Arial" w:cs="Arial"/>
        </w:rPr>
      </w:pPr>
    </w:p>
    <w:p w14:paraId="31F1EC41" w14:textId="77777777" w:rsidR="00773BC5" w:rsidRPr="009F7ADD" w:rsidRDefault="00773BC5" w:rsidP="00773BC5">
      <w:pPr>
        <w:rPr>
          <w:rFonts w:ascii="Arial" w:hAnsi="Arial" w:cs="Arial"/>
        </w:rPr>
      </w:pPr>
    </w:p>
    <w:p w14:paraId="2901381B" w14:textId="77777777" w:rsidR="00773BC5" w:rsidRDefault="00773BC5" w:rsidP="00773BC5">
      <w:pPr>
        <w:rPr>
          <w:rFonts w:ascii="Arial" w:hAnsi="Arial" w:cs="Arial"/>
        </w:rPr>
      </w:pPr>
    </w:p>
    <w:p w14:paraId="2ED22A05" w14:textId="77777777" w:rsidR="00596FA8" w:rsidRDefault="00596FA8" w:rsidP="00773BC5">
      <w:pPr>
        <w:rPr>
          <w:rFonts w:ascii="Arial" w:hAnsi="Arial" w:cs="Arial"/>
        </w:rPr>
      </w:pPr>
    </w:p>
    <w:p w14:paraId="4FA2BCDC" w14:textId="77777777" w:rsidR="00596FA8" w:rsidRDefault="00596FA8" w:rsidP="00773BC5">
      <w:pPr>
        <w:rPr>
          <w:rFonts w:ascii="Arial" w:hAnsi="Arial" w:cs="Arial"/>
        </w:rPr>
      </w:pPr>
    </w:p>
    <w:p w14:paraId="313422DB" w14:textId="77777777" w:rsidR="00596FA8" w:rsidRDefault="00596FA8" w:rsidP="00773BC5">
      <w:pPr>
        <w:rPr>
          <w:rFonts w:ascii="Arial" w:hAnsi="Arial" w:cs="Arial"/>
        </w:rPr>
      </w:pPr>
    </w:p>
    <w:p w14:paraId="382A0AB8" w14:textId="77777777" w:rsidR="00596FA8" w:rsidRPr="009F7ADD" w:rsidRDefault="00596FA8" w:rsidP="00773BC5">
      <w:pPr>
        <w:rPr>
          <w:rFonts w:ascii="Arial" w:hAnsi="Arial" w:cs="Arial"/>
        </w:rPr>
      </w:pPr>
    </w:p>
    <w:p w14:paraId="3FEA028B" w14:textId="77777777" w:rsidR="00773BC5" w:rsidRPr="009F7ADD" w:rsidRDefault="00773BC5" w:rsidP="00773BC5">
      <w:pPr>
        <w:jc w:val="center"/>
        <w:rPr>
          <w:rFonts w:ascii="Arial" w:hAnsi="Arial" w:cs="Arial"/>
          <w:b/>
          <w:sz w:val="52"/>
          <w:szCs w:val="52"/>
        </w:rPr>
      </w:pPr>
      <w:r w:rsidRPr="009F7ADD">
        <w:rPr>
          <w:rFonts w:ascii="Arial" w:hAnsi="Arial" w:cs="Arial"/>
          <w:b/>
          <w:sz w:val="52"/>
          <w:szCs w:val="52"/>
        </w:rPr>
        <w:t xml:space="preserve">POLICY FOR </w:t>
      </w:r>
    </w:p>
    <w:p w14:paraId="0F707633" w14:textId="77777777" w:rsidR="00773BC5" w:rsidRPr="009F7ADD" w:rsidRDefault="000B1207" w:rsidP="00773BC5">
      <w:pPr>
        <w:jc w:val="center"/>
        <w:rPr>
          <w:rFonts w:ascii="Arial" w:hAnsi="Arial" w:cs="Arial"/>
          <w:b/>
          <w:sz w:val="52"/>
          <w:szCs w:val="52"/>
        </w:rPr>
      </w:pPr>
      <w:r>
        <w:rPr>
          <w:rFonts w:ascii="Arial" w:hAnsi="Arial" w:cs="Arial"/>
          <w:b/>
          <w:sz w:val="52"/>
          <w:szCs w:val="52"/>
        </w:rPr>
        <w:t>HEALTH AND SAFETY</w:t>
      </w:r>
    </w:p>
    <w:p w14:paraId="687344FD" w14:textId="77777777" w:rsidR="00773BC5" w:rsidRPr="009F7ADD" w:rsidRDefault="00773BC5" w:rsidP="00773BC5">
      <w:pPr>
        <w:jc w:val="center"/>
        <w:rPr>
          <w:rFonts w:ascii="Arial" w:hAnsi="Arial" w:cs="Arial"/>
          <w:b/>
          <w:sz w:val="52"/>
          <w:szCs w:val="52"/>
        </w:rPr>
      </w:pPr>
    </w:p>
    <w:p w14:paraId="292A7C2C" w14:textId="77777777" w:rsidR="00773BC5" w:rsidRPr="009F7ADD" w:rsidRDefault="00773BC5" w:rsidP="00773BC5">
      <w:pPr>
        <w:jc w:val="center"/>
        <w:rPr>
          <w:rFonts w:ascii="Arial" w:hAnsi="Arial" w:cs="Arial"/>
          <w:b/>
          <w:sz w:val="52"/>
          <w:szCs w:val="52"/>
        </w:rPr>
      </w:pPr>
    </w:p>
    <w:p w14:paraId="77DEEE5B" w14:textId="77777777" w:rsidR="00B05A6A" w:rsidRPr="00713C7E" w:rsidRDefault="00B05A6A" w:rsidP="00B05A6A">
      <w:pPr>
        <w:jc w:val="center"/>
        <w:rPr>
          <w:rFonts w:ascii="Arial" w:hAnsi="Arial" w:cs="Arial"/>
          <w:b/>
          <w:bCs/>
          <w:sz w:val="28"/>
          <w:lang w:eastAsia="en-GB"/>
        </w:rPr>
      </w:pPr>
      <w:r w:rsidRPr="00713C7E">
        <w:rPr>
          <w:rFonts w:ascii="Arial" w:hAnsi="Arial" w:cs="Arial"/>
          <w:b/>
          <w:bCs/>
          <w:sz w:val="28"/>
          <w:lang w:eastAsia="en-GB"/>
        </w:rPr>
        <w:t>Presented to:</w:t>
      </w:r>
    </w:p>
    <w:p w14:paraId="3E6B21F4" w14:textId="77777777" w:rsidR="00B05A6A" w:rsidRPr="00713C7E" w:rsidRDefault="00B05A6A" w:rsidP="00B05A6A">
      <w:pPr>
        <w:jc w:val="center"/>
        <w:rPr>
          <w:rFonts w:ascii="Arial" w:hAnsi="Arial" w:cs="Arial"/>
          <w:b/>
          <w:bCs/>
          <w:sz w:val="28"/>
          <w:lang w:eastAsia="en-GB"/>
        </w:rPr>
      </w:pPr>
    </w:p>
    <w:p w14:paraId="2F026216" w14:textId="77777777" w:rsidR="00B05A6A" w:rsidRPr="00713C7E" w:rsidRDefault="00B05A6A" w:rsidP="00B05A6A">
      <w:pPr>
        <w:jc w:val="center"/>
        <w:rPr>
          <w:rFonts w:ascii="Arial" w:hAnsi="Arial" w:cs="Arial"/>
          <w:b/>
          <w:bCs/>
          <w:sz w:val="28"/>
          <w:lang w:eastAsia="en-GB"/>
        </w:rPr>
      </w:pPr>
      <w:r>
        <w:rPr>
          <w:rFonts w:ascii="Arial" w:hAnsi="Arial" w:cs="Arial"/>
          <w:b/>
          <w:bCs/>
          <w:sz w:val="28"/>
          <w:lang w:eastAsia="en-GB"/>
        </w:rPr>
        <w:t>Full Trustees Meeting</w:t>
      </w:r>
    </w:p>
    <w:p w14:paraId="0979B4AC" w14:textId="3D70AE30" w:rsidR="00B05A6A" w:rsidRDefault="00820BA9" w:rsidP="00B05A6A">
      <w:pPr>
        <w:jc w:val="center"/>
        <w:rPr>
          <w:rFonts w:ascii="Arial" w:hAnsi="Arial" w:cs="Arial"/>
          <w:b/>
          <w:bCs/>
          <w:lang w:eastAsia="en-GB"/>
        </w:rPr>
      </w:pPr>
      <w:r>
        <w:rPr>
          <w:rFonts w:ascii="Arial" w:hAnsi="Arial" w:cs="Arial"/>
          <w:b/>
          <w:bCs/>
          <w:lang w:eastAsia="en-GB"/>
        </w:rPr>
        <w:t>7</w:t>
      </w:r>
      <w:r w:rsidR="00B05A6A">
        <w:rPr>
          <w:rFonts w:ascii="Arial" w:hAnsi="Arial" w:cs="Arial"/>
          <w:b/>
          <w:bCs/>
          <w:lang w:eastAsia="en-GB"/>
        </w:rPr>
        <w:t xml:space="preserve"> October 202</w:t>
      </w:r>
      <w:r>
        <w:rPr>
          <w:rFonts w:ascii="Arial" w:hAnsi="Arial" w:cs="Arial"/>
          <w:b/>
          <w:bCs/>
          <w:lang w:eastAsia="en-GB"/>
        </w:rPr>
        <w:t>1</w:t>
      </w:r>
    </w:p>
    <w:p w14:paraId="1D14D353" w14:textId="77777777" w:rsidR="00B05A6A" w:rsidRDefault="00B05A6A" w:rsidP="00B05A6A">
      <w:pPr>
        <w:jc w:val="center"/>
        <w:rPr>
          <w:rFonts w:ascii="Arial" w:hAnsi="Arial" w:cs="Arial"/>
          <w:b/>
          <w:bCs/>
          <w:lang w:eastAsia="en-GB"/>
        </w:rPr>
      </w:pPr>
    </w:p>
    <w:p w14:paraId="42FBCA67" w14:textId="77777777" w:rsidR="00B05A6A" w:rsidRDefault="00B05A6A" w:rsidP="00B05A6A">
      <w:pPr>
        <w:jc w:val="center"/>
        <w:rPr>
          <w:rFonts w:ascii="Arial" w:hAnsi="Arial" w:cs="Arial"/>
          <w:b/>
          <w:bCs/>
          <w:lang w:eastAsia="en-GB"/>
        </w:rPr>
      </w:pPr>
    </w:p>
    <w:p w14:paraId="46CD031C" w14:textId="77777777" w:rsidR="00596FA8" w:rsidRDefault="00596FA8" w:rsidP="00596FA8">
      <w:pPr>
        <w:jc w:val="center"/>
        <w:rPr>
          <w:rFonts w:ascii="Arial" w:hAnsi="Arial" w:cs="Arial"/>
          <w:b/>
          <w:bCs/>
          <w:lang w:eastAsia="en-GB"/>
        </w:rPr>
      </w:pPr>
    </w:p>
    <w:p w14:paraId="41FD1A9E" w14:textId="77777777" w:rsidR="00596FA8" w:rsidRDefault="00596FA8" w:rsidP="00596FA8">
      <w:pPr>
        <w:jc w:val="center"/>
        <w:rPr>
          <w:rFonts w:ascii="Arial" w:hAnsi="Arial" w:cs="Arial"/>
          <w:b/>
          <w:bCs/>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4820"/>
      </w:tblGrid>
      <w:tr w:rsidR="00596FA8" w:rsidRPr="00945559" w14:paraId="718F2BF2" w14:textId="77777777" w:rsidTr="00504077">
        <w:trPr>
          <w:jc w:val="center"/>
        </w:trPr>
        <w:tc>
          <w:tcPr>
            <w:tcW w:w="2405" w:type="dxa"/>
          </w:tcPr>
          <w:p w14:paraId="25F30A40" w14:textId="77777777" w:rsidR="00596FA8" w:rsidRPr="00AA4B52" w:rsidRDefault="00596FA8" w:rsidP="00596FA8">
            <w:pPr>
              <w:rPr>
                <w:rFonts w:ascii="Arial" w:hAnsi="Arial" w:cs="Arial"/>
              </w:rPr>
            </w:pPr>
            <w:r w:rsidRPr="00AA4B52">
              <w:rPr>
                <w:rFonts w:ascii="Arial" w:hAnsi="Arial" w:cs="Arial"/>
              </w:rPr>
              <w:t>Date approved:</w:t>
            </w:r>
            <w:r>
              <w:rPr>
                <w:rStyle w:val="FootnoteReference"/>
                <w:rFonts w:ascii="Arial" w:hAnsi="Arial" w:cs="Arial"/>
              </w:rPr>
              <w:footnoteReference w:id="1"/>
            </w:r>
          </w:p>
        </w:tc>
        <w:tc>
          <w:tcPr>
            <w:tcW w:w="4820" w:type="dxa"/>
          </w:tcPr>
          <w:p w14:paraId="77DCED79" w14:textId="77777777" w:rsidR="00596FA8" w:rsidRPr="0012255C" w:rsidRDefault="008C201B" w:rsidP="00596FA8">
            <w:pPr>
              <w:spacing w:after="160" w:line="259" w:lineRule="auto"/>
              <w:rPr>
                <w:rFonts w:ascii="Arial" w:hAnsi="Arial" w:cs="Arial"/>
                <w:sz w:val="22"/>
              </w:rPr>
            </w:pPr>
            <w:r>
              <w:rPr>
                <w:rFonts w:ascii="Arial" w:hAnsi="Arial" w:cs="Arial"/>
                <w:sz w:val="22"/>
              </w:rPr>
              <w:t>9 May 2017 (AMVC Property Committee</w:t>
            </w:r>
            <w:r w:rsidR="005E66BB">
              <w:rPr>
                <w:rFonts w:ascii="Arial" w:hAnsi="Arial" w:cs="Arial"/>
                <w:sz w:val="22"/>
              </w:rPr>
              <w:t>)</w:t>
            </w:r>
          </w:p>
        </w:tc>
      </w:tr>
      <w:tr w:rsidR="00F155AC" w:rsidRPr="00F155AC" w14:paraId="057BB21D" w14:textId="77777777" w:rsidTr="00504077">
        <w:trPr>
          <w:jc w:val="center"/>
        </w:trPr>
        <w:tc>
          <w:tcPr>
            <w:tcW w:w="2405" w:type="dxa"/>
          </w:tcPr>
          <w:p w14:paraId="1C95DFD2" w14:textId="77777777" w:rsidR="008C201B" w:rsidRPr="00F155AC" w:rsidRDefault="005E66BB" w:rsidP="00596FA8">
            <w:pPr>
              <w:rPr>
                <w:rFonts w:ascii="Arial" w:hAnsi="Arial" w:cs="Arial"/>
              </w:rPr>
            </w:pPr>
            <w:r w:rsidRPr="00F155AC">
              <w:rPr>
                <w:rFonts w:ascii="Arial" w:hAnsi="Arial" w:cs="Arial"/>
              </w:rPr>
              <w:t>Date adopted</w:t>
            </w:r>
            <w:r w:rsidR="00F155AC">
              <w:rPr>
                <w:rFonts w:ascii="Arial" w:hAnsi="Arial" w:cs="Arial"/>
              </w:rPr>
              <w:t>:</w:t>
            </w:r>
          </w:p>
        </w:tc>
        <w:tc>
          <w:tcPr>
            <w:tcW w:w="4820" w:type="dxa"/>
          </w:tcPr>
          <w:p w14:paraId="3CB84D56" w14:textId="77777777" w:rsidR="008C201B" w:rsidRPr="00F155AC" w:rsidRDefault="00F155AC" w:rsidP="00596FA8">
            <w:pPr>
              <w:spacing w:after="160" w:line="259" w:lineRule="auto"/>
              <w:rPr>
                <w:rFonts w:ascii="Arial" w:hAnsi="Arial" w:cs="Arial"/>
                <w:sz w:val="22"/>
              </w:rPr>
            </w:pPr>
            <w:r>
              <w:rPr>
                <w:rFonts w:ascii="Arial" w:hAnsi="Arial" w:cs="Arial"/>
                <w:sz w:val="22"/>
              </w:rPr>
              <w:t>6 July 2017 (Four Cs MAT Trustees)</w:t>
            </w:r>
          </w:p>
        </w:tc>
      </w:tr>
      <w:tr w:rsidR="00596FA8" w:rsidRPr="00945559" w14:paraId="785A9743" w14:textId="77777777" w:rsidTr="00504077">
        <w:trPr>
          <w:jc w:val="center"/>
        </w:trPr>
        <w:tc>
          <w:tcPr>
            <w:tcW w:w="2405" w:type="dxa"/>
          </w:tcPr>
          <w:p w14:paraId="756CBC27" w14:textId="77777777" w:rsidR="00596FA8" w:rsidRPr="00AA4B52" w:rsidRDefault="00596FA8" w:rsidP="00596FA8">
            <w:pPr>
              <w:rPr>
                <w:rFonts w:ascii="Arial" w:hAnsi="Arial" w:cs="Arial"/>
              </w:rPr>
            </w:pPr>
            <w:r w:rsidRPr="00AA4B52">
              <w:rPr>
                <w:rFonts w:ascii="Arial" w:hAnsi="Arial" w:cs="Arial"/>
              </w:rPr>
              <w:t>Date reviewed:</w:t>
            </w:r>
            <w:r>
              <w:rPr>
                <w:rStyle w:val="FootnoteReference"/>
                <w:rFonts w:ascii="Arial" w:hAnsi="Arial" w:cs="Arial"/>
              </w:rPr>
              <w:footnoteReference w:id="2"/>
            </w:r>
          </w:p>
        </w:tc>
        <w:tc>
          <w:tcPr>
            <w:tcW w:w="4820" w:type="dxa"/>
          </w:tcPr>
          <w:p w14:paraId="677B1828" w14:textId="77777777" w:rsidR="00596FA8" w:rsidRPr="0012255C" w:rsidRDefault="008D5344" w:rsidP="00596FA8">
            <w:pPr>
              <w:spacing w:after="160" w:line="259" w:lineRule="auto"/>
              <w:rPr>
                <w:rFonts w:ascii="Arial" w:hAnsi="Arial" w:cs="Arial"/>
                <w:sz w:val="22"/>
              </w:rPr>
            </w:pPr>
            <w:r>
              <w:rPr>
                <w:rFonts w:ascii="Arial" w:hAnsi="Arial" w:cs="Arial"/>
                <w:sz w:val="22"/>
              </w:rPr>
              <w:t>4 December 2019</w:t>
            </w:r>
            <w:r w:rsidR="00504077">
              <w:rPr>
                <w:rFonts w:ascii="Arial" w:hAnsi="Arial" w:cs="Arial"/>
                <w:sz w:val="22"/>
              </w:rPr>
              <w:t xml:space="preserve"> (Four Cs MAT Trustees)</w:t>
            </w:r>
          </w:p>
        </w:tc>
      </w:tr>
      <w:tr w:rsidR="00B05A6A" w:rsidRPr="00945559" w14:paraId="772B51B9" w14:textId="77777777" w:rsidTr="00CD3C01">
        <w:trPr>
          <w:jc w:val="center"/>
        </w:trPr>
        <w:tc>
          <w:tcPr>
            <w:tcW w:w="2405" w:type="dxa"/>
          </w:tcPr>
          <w:p w14:paraId="53913D7B" w14:textId="77777777" w:rsidR="00B05A6A" w:rsidRPr="00AA4B52" w:rsidRDefault="00B05A6A" w:rsidP="00CD3C01">
            <w:pPr>
              <w:rPr>
                <w:rFonts w:ascii="Arial" w:hAnsi="Arial" w:cs="Arial"/>
              </w:rPr>
            </w:pPr>
            <w:r>
              <w:rPr>
                <w:rFonts w:ascii="Arial" w:hAnsi="Arial" w:cs="Arial"/>
              </w:rPr>
              <w:t>Covid-19 Addendum</w:t>
            </w:r>
          </w:p>
        </w:tc>
        <w:tc>
          <w:tcPr>
            <w:tcW w:w="4820" w:type="dxa"/>
          </w:tcPr>
          <w:p w14:paraId="05F08502" w14:textId="77777777" w:rsidR="00B05A6A" w:rsidRDefault="00B05A6A" w:rsidP="00CD3C01">
            <w:pPr>
              <w:spacing w:after="160" w:line="259" w:lineRule="auto"/>
              <w:rPr>
                <w:rFonts w:ascii="Arial" w:hAnsi="Arial" w:cs="Arial"/>
                <w:sz w:val="22"/>
              </w:rPr>
            </w:pPr>
            <w:r>
              <w:rPr>
                <w:rFonts w:ascii="Arial" w:hAnsi="Arial" w:cs="Arial"/>
                <w:sz w:val="22"/>
              </w:rPr>
              <w:t>Approved 8 June 2020</w:t>
            </w:r>
          </w:p>
        </w:tc>
      </w:tr>
      <w:tr w:rsidR="00596FA8" w:rsidRPr="00945559" w14:paraId="127BD7DB" w14:textId="77777777" w:rsidTr="00504077">
        <w:trPr>
          <w:jc w:val="center"/>
        </w:trPr>
        <w:tc>
          <w:tcPr>
            <w:tcW w:w="2405" w:type="dxa"/>
          </w:tcPr>
          <w:p w14:paraId="4669D249" w14:textId="26555042" w:rsidR="00596FA8" w:rsidRPr="00AA4B52" w:rsidRDefault="00596FA8" w:rsidP="00596FA8">
            <w:pPr>
              <w:rPr>
                <w:rFonts w:ascii="Arial" w:hAnsi="Arial" w:cs="Arial"/>
              </w:rPr>
            </w:pPr>
            <w:r w:rsidRPr="00AA4B52">
              <w:rPr>
                <w:rFonts w:ascii="Arial" w:hAnsi="Arial" w:cs="Arial"/>
              </w:rPr>
              <w:t xml:space="preserve">Date </w:t>
            </w:r>
            <w:r w:rsidR="00804B6A">
              <w:rPr>
                <w:rFonts w:ascii="Arial" w:hAnsi="Arial" w:cs="Arial"/>
              </w:rPr>
              <w:t>reviewed:</w:t>
            </w:r>
            <w:r>
              <w:rPr>
                <w:rStyle w:val="FootnoteReference"/>
                <w:rFonts w:ascii="Arial" w:hAnsi="Arial" w:cs="Arial"/>
              </w:rPr>
              <w:footnoteReference w:id="3"/>
            </w:r>
          </w:p>
        </w:tc>
        <w:tc>
          <w:tcPr>
            <w:tcW w:w="4820" w:type="dxa"/>
          </w:tcPr>
          <w:p w14:paraId="64B5188D" w14:textId="1D10D186" w:rsidR="00596FA8" w:rsidRPr="0012255C" w:rsidRDefault="00804B6A" w:rsidP="00596FA8">
            <w:pPr>
              <w:spacing w:after="160" w:line="259" w:lineRule="auto"/>
              <w:rPr>
                <w:rFonts w:ascii="Arial" w:hAnsi="Arial" w:cs="Arial"/>
                <w:sz w:val="22"/>
              </w:rPr>
            </w:pPr>
            <w:r>
              <w:rPr>
                <w:rFonts w:ascii="Arial" w:hAnsi="Arial" w:cs="Arial"/>
                <w:sz w:val="22"/>
              </w:rPr>
              <w:t>Autumn 202</w:t>
            </w:r>
            <w:r w:rsidR="009B2DC1">
              <w:rPr>
                <w:rFonts w:ascii="Arial" w:hAnsi="Arial" w:cs="Arial"/>
                <w:sz w:val="22"/>
              </w:rPr>
              <w:t>1</w:t>
            </w:r>
          </w:p>
        </w:tc>
      </w:tr>
      <w:tr w:rsidR="00804B6A" w:rsidRPr="00945559" w14:paraId="0FBDED8F" w14:textId="77777777" w:rsidTr="00504077">
        <w:trPr>
          <w:jc w:val="center"/>
        </w:trPr>
        <w:tc>
          <w:tcPr>
            <w:tcW w:w="2405" w:type="dxa"/>
          </w:tcPr>
          <w:p w14:paraId="6DA97684" w14:textId="403B812B" w:rsidR="00804B6A" w:rsidRPr="00AA4B52" w:rsidRDefault="00804B6A" w:rsidP="00596FA8">
            <w:pPr>
              <w:rPr>
                <w:rFonts w:ascii="Arial" w:hAnsi="Arial" w:cs="Arial"/>
              </w:rPr>
            </w:pPr>
            <w:r>
              <w:rPr>
                <w:rFonts w:ascii="Arial" w:hAnsi="Arial" w:cs="Arial"/>
              </w:rPr>
              <w:t>Date for next review:</w:t>
            </w:r>
          </w:p>
        </w:tc>
        <w:tc>
          <w:tcPr>
            <w:tcW w:w="4820" w:type="dxa"/>
          </w:tcPr>
          <w:p w14:paraId="19348ACF" w14:textId="00580E29" w:rsidR="00804B6A" w:rsidRDefault="00804B6A" w:rsidP="00596FA8">
            <w:pPr>
              <w:spacing w:after="160" w:line="259" w:lineRule="auto"/>
              <w:rPr>
                <w:rFonts w:ascii="Arial" w:hAnsi="Arial" w:cs="Arial"/>
                <w:sz w:val="22"/>
              </w:rPr>
            </w:pPr>
            <w:r>
              <w:rPr>
                <w:rFonts w:ascii="Arial" w:hAnsi="Arial" w:cs="Arial"/>
                <w:sz w:val="22"/>
              </w:rPr>
              <w:t>Autumn 202</w:t>
            </w:r>
            <w:r w:rsidR="009B2DC1">
              <w:rPr>
                <w:rFonts w:ascii="Arial" w:hAnsi="Arial" w:cs="Arial"/>
                <w:sz w:val="22"/>
              </w:rPr>
              <w:t>2</w:t>
            </w:r>
          </w:p>
        </w:tc>
      </w:tr>
    </w:tbl>
    <w:p w14:paraId="1CDA00F1" w14:textId="77777777" w:rsidR="00773BC5" w:rsidRDefault="00773BC5" w:rsidP="00773BC5">
      <w:r>
        <w:br w:type="page"/>
      </w:r>
    </w:p>
    <w:tbl>
      <w:tblPr>
        <w:tblW w:w="9639" w:type="dxa"/>
        <w:jc w:val="right"/>
        <w:tblLayout w:type="fixed"/>
        <w:tblLook w:val="0000" w:firstRow="0" w:lastRow="0" w:firstColumn="0" w:lastColumn="0" w:noHBand="0" w:noVBand="0"/>
      </w:tblPr>
      <w:tblGrid>
        <w:gridCol w:w="8363"/>
        <w:gridCol w:w="1276"/>
      </w:tblGrid>
      <w:tr w:rsidR="000B1207" w:rsidRPr="009763CC" w14:paraId="1B739F94" w14:textId="77777777" w:rsidTr="0029617D">
        <w:trPr>
          <w:trHeight w:hRule="exact" w:val="397"/>
          <w:jc w:val="right"/>
        </w:trPr>
        <w:tc>
          <w:tcPr>
            <w:tcW w:w="8363" w:type="dxa"/>
          </w:tcPr>
          <w:p w14:paraId="7262CDE1" w14:textId="77777777" w:rsidR="000B1207" w:rsidRPr="009763CC" w:rsidRDefault="000B1207" w:rsidP="000A5058">
            <w:pPr>
              <w:ind w:right="121"/>
              <w:jc w:val="center"/>
              <w:rPr>
                <w:rFonts w:ascii="Arial" w:hAnsi="Arial" w:cs="Arial"/>
                <w:b/>
                <w:sz w:val="22"/>
                <w:szCs w:val="22"/>
              </w:rPr>
            </w:pPr>
            <w:r w:rsidRPr="009763CC">
              <w:rPr>
                <w:rFonts w:ascii="Arial" w:hAnsi="Arial" w:cs="Arial"/>
                <w:b/>
                <w:sz w:val="22"/>
                <w:szCs w:val="22"/>
              </w:rPr>
              <w:lastRenderedPageBreak/>
              <w:t xml:space="preserve">CONTENTS </w:t>
            </w:r>
          </w:p>
        </w:tc>
        <w:tc>
          <w:tcPr>
            <w:tcW w:w="1276" w:type="dxa"/>
          </w:tcPr>
          <w:p w14:paraId="53811E48" w14:textId="77777777" w:rsidR="000B1207" w:rsidRPr="009763CC" w:rsidRDefault="000B1207" w:rsidP="000A5058">
            <w:pPr>
              <w:ind w:right="121"/>
              <w:jc w:val="center"/>
              <w:rPr>
                <w:rFonts w:ascii="Arial" w:hAnsi="Arial" w:cs="Arial"/>
                <w:b/>
                <w:sz w:val="22"/>
                <w:szCs w:val="22"/>
              </w:rPr>
            </w:pPr>
            <w:r w:rsidRPr="009763CC">
              <w:rPr>
                <w:rFonts w:ascii="Arial" w:hAnsi="Arial" w:cs="Arial"/>
                <w:b/>
                <w:sz w:val="22"/>
                <w:szCs w:val="22"/>
              </w:rPr>
              <w:t>Page</w:t>
            </w:r>
          </w:p>
        </w:tc>
      </w:tr>
      <w:tr w:rsidR="000B1207" w:rsidRPr="009763CC" w14:paraId="0A455FFB" w14:textId="77777777" w:rsidTr="0029617D">
        <w:trPr>
          <w:trHeight w:hRule="exact" w:val="397"/>
          <w:jc w:val="right"/>
        </w:trPr>
        <w:tc>
          <w:tcPr>
            <w:tcW w:w="8363" w:type="dxa"/>
            <w:tcBorders>
              <w:bottom w:val="single" w:sz="4" w:space="0" w:color="auto"/>
            </w:tcBorders>
          </w:tcPr>
          <w:p w14:paraId="3DBDA810" w14:textId="77777777" w:rsidR="000B1207" w:rsidRPr="009763CC" w:rsidRDefault="000B1207" w:rsidP="00E24216">
            <w:pPr>
              <w:spacing w:before="80" w:after="80"/>
              <w:ind w:left="720" w:right="121" w:hanging="720"/>
              <w:rPr>
                <w:rFonts w:ascii="Arial" w:hAnsi="Arial" w:cs="Arial"/>
                <w:sz w:val="22"/>
                <w:szCs w:val="22"/>
              </w:rPr>
            </w:pPr>
          </w:p>
        </w:tc>
        <w:tc>
          <w:tcPr>
            <w:tcW w:w="1276" w:type="dxa"/>
            <w:tcBorders>
              <w:bottom w:val="single" w:sz="4" w:space="0" w:color="auto"/>
            </w:tcBorders>
          </w:tcPr>
          <w:p w14:paraId="2FE5499A" w14:textId="77777777" w:rsidR="000B1207" w:rsidRPr="009763CC" w:rsidRDefault="000B1207" w:rsidP="000A5058">
            <w:pPr>
              <w:spacing w:before="80" w:after="80"/>
              <w:ind w:right="121"/>
              <w:jc w:val="center"/>
              <w:rPr>
                <w:rFonts w:ascii="Arial" w:hAnsi="Arial" w:cs="Arial"/>
                <w:sz w:val="22"/>
                <w:szCs w:val="22"/>
              </w:rPr>
            </w:pPr>
          </w:p>
        </w:tc>
      </w:tr>
      <w:tr w:rsidR="000B1207" w:rsidRPr="009763CC" w14:paraId="170DDEA2"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227FDB27" w14:textId="69335FEB" w:rsidR="000B1207" w:rsidRPr="009763CC" w:rsidRDefault="000B1207" w:rsidP="00E24216">
            <w:pPr>
              <w:ind w:left="720" w:right="121" w:hanging="720"/>
              <w:rPr>
                <w:rFonts w:ascii="Arial" w:hAnsi="Arial" w:cs="Arial"/>
                <w:sz w:val="22"/>
                <w:szCs w:val="22"/>
              </w:rPr>
            </w:pPr>
            <w:r w:rsidRPr="009763CC">
              <w:rPr>
                <w:rFonts w:ascii="Arial" w:hAnsi="Arial" w:cs="Arial"/>
                <w:sz w:val="22"/>
                <w:szCs w:val="22"/>
              </w:rPr>
              <w:t>1.0</w:t>
            </w:r>
            <w:r w:rsidRPr="009763CC">
              <w:rPr>
                <w:rFonts w:ascii="Arial" w:hAnsi="Arial" w:cs="Arial"/>
                <w:sz w:val="22"/>
                <w:szCs w:val="22"/>
              </w:rPr>
              <w:tab/>
            </w:r>
            <w:r w:rsidR="009D1913">
              <w:rPr>
                <w:rFonts w:ascii="Arial" w:hAnsi="Arial" w:cs="Arial"/>
                <w:sz w:val="22"/>
                <w:szCs w:val="22"/>
              </w:rPr>
              <w:t>Introduction</w:t>
            </w:r>
          </w:p>
        </w:tc>
        <w:tc>
          <w:tcPr>
            <w:tcW w:w="1276" w:type="dxa"/>
            <w:tcBorders>
              <w:top w:val="single" w:sz="4" w:space="0" w:color="auto"/>
              <w:left w:val="single" w:sz="4" w:space="0" w:color="auto"/>
              <w:bottom w:val="single" w:sz="4" w:space="0" w:color="auto"/>
              <w:right w:val="single" w:sz="4" w:space="0" w:color="auto"/>
            </w:tcBorders>
          </w:tcPr>
          <w:p w14:paraId="1E073F23" w14:textId="77777777" w:rsidR="000B1207" w:rsidRPr="009763CC" w:rsidRDefault="005B3A95" w:rsidP="000A5058">
            <w:pPr>
              <w:ind w:right="121"/>
              <w:jc w:val="center"/>
              <w:rPr>
                <w:rFonts w:ascii="Arial" w:hAnsi="Arial" w:cs="Arial"/>
                <w:sz w:val="22"/>
                <w:szCs w:val="22"/>
              </w:rPr>
            </w:pPr>
            <w:r>
              <w:rPr>
                <w:rFonts w:ascii="Arial" w:hAnsi="Arial" w:cs="Arial"/>
                <w:sz w:val="22"/>
                <w:szCs w:val="22"/>
              </w:rPr>
              <w:t>4</w:t>
            </w:r>
          </w:p>
        </w:tc>
      </w:tr>
      <w:tr w:rsidR="000B1207" w:rsidRPr="009763CC" w14:paraId="714D3B91" w14:textId="77777777" w:rsidTr="0029617D">
        <w:trPr>
          <w:trHeight w:val="20"/>
          <w:jc w:val="right"/>
        </w:trPr>
        <w:tc>
          <w:tcPr>
            <w:tcW w:w="9639"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0A22BA2E" w14:textId="77777777" w:rsidR="000B1207" w:rsidRPr="009763CC" w:rsidRDefault="000B1207" w:rsidP="000A5058">
            <w:pPr>
              <w:ind w:right="121"/>
              <w:jc w:val="center"/>
              <w:rPr>
                <w:rFonts w:ascii="Arial" w:hAnsi="Arial" w:cs="Arial"/>
                <w:b/>
                <w:sz w:val="22"/>
                <w:szCs w:val="22"/>
              </w:rPr>
            </w:pPr>
            <w:r w:rsidRPr="009763CC">
              <w:rPr>
                <w:rFonts w:ascii="Arial" w:hAnsi="Arial" w:cs="Arial"/>
                <w:b/>
                <w:sz w:val="22"/>
                <w:szCs w:val="22"/>
              </w:rPr>
              <w:t>Chapter 1: Policy and Commitment</w:t>
            </w:r>
          </w:p>
        </w:tc>
      </w:tr>
      <w:tr w:rsidR="000B1207" w:rsidRPr="009763CC" w14:paraId="5862FD52"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3AF3271B" w14:textId="77777777" w:rsidR="000B1207" w:rsidRPr="009763CC" w:rsidRDefault="000B1207" w:rsidP="00E24216">
            <w:pPr>
              <w:ind w:left="720" w:right="121" w:hanging="720"/>
              <w:rPr>
                <w:rFonts w:ascii="Arial" w:hAnsi="Arial" w:cs="Arial"/>
                <w:sz w:val="22"/>
                <w:szCs w:val="22"/>
              </w:rPr>
            </w:pPr>
            <w:r w:rsidRPr="009763CC">
              <w:rPr>
                <w:rFonts w:ascii="Arial" w:hAnsi="Arial" w:cs="Arial"/>
                <w:sz w:val="22"/>
                <w:szCs w:val="22"/>
              </w:rPr>
              <w:t>2.0</w:t>
            </w:r>
            <w:r w:rsidRPr="009763CC">
              <w:rPr>
                <w:rFonts w:ascii="Arial" w:hAnsi="Arial" w:cs="Arial"/>
                <w:sz w:val="22"/>
                <w:szCs w:val="22"/>
              </w:rPr>
              <w:tab/>
              <w:t>Health and Safety Policy - Statement of Intent</w:t>
            </w:r>
          </w:p>
        </w:tc>
        <w:tc>
          <w:tcPr>
            <w:tcW w:w="1276" w:type="dxa"/>
            <w:tcBorders>
              <w:top w:val="single" w:sz="4" w:space="0" w:color="auto"/>
              <w:left w:val="single" w:sz="4" w:space="0" w:color="auto"/>
              <w:bottom w:val="single" w:sz="4" w:space="0" w:color="auto"/>
              <w:right w:val="single" w:sz="4" w:space="0" w:color="auto"/>
            </w:tcBorders>
          </w:tcPr>
          <w:p w14:paraId="1D301359" w14:textId="7A29CF54" w:rsidR="000B1207" w:rsidRPr="009763CC" w:rsidRDefault="00BA385D" w:rsidP="000A5058">
            <w:pPr>
              <w:ind w:right="121"/>
              <w:jc w:val="center"/>
              <w:rPr>
                <w:rFonts w:ascii="Arial" w:hAnsi="Arial" w:cs="Arial"/>
                <w:sz w:val="22"/>
                <w:szCs w:val="22"/>
              </w:rPr>
            </w:pPr>
            <w:r>
              <w:rPr>
                <w:rFonts w:ascii="Arial" w:hAnsi="Arial" w:cs="Arial"/>
                <w:sz w:val="22"/>
                <w:szCs w:val="22"/>
              </w:rPr>
              <w:t>5</w:t>
            </w:r>
          </w:p>
        </w:tc>
      </w:tr>
      <w:tr w:rsidR="000B1207" w:rsidRPr="009763CC" w14:paraId="31A2F982"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689D1146" w14:textId="77777777" w:rsidR="000B1207" w:rsidRPr="009763CC" w:rsidRDefault="000B1207" w:rsidP="003A776A">
            <w:pPr>
              <w:ind w:left="720" w:right="121" w:hanging="720"/>
              <w:rPr>
                <w:rFonts w:ascii="Arial" w:hAnsi="Arial" w:cs="Arial"/>
                <w:sz w:val="22"/>
                <w:szCs w:val="22"/>
              </w:rPr>
            </w:pPr>
            <w:r w:rsidRPr="009763CC">
              <w:rPr>
                <w:rFonts w:ascii="Arial" w:hAnsi="Arial" w:cs="Arial"/>
                <w:sz w:val="22"/>
                <w:szCs w:val="22"/>
              </w:rPr>
              <w:t>3.0</w:t>
            </w:r>
            <w:r w:rsidRPr="009763CC">
              <w:rPr>
                <w:rFonts w:ascii="Arial" w:hAnsi="Arial" w:cs="Arial"/>
                <w:sz w:val="22"/>
                <w:szCs w:val="22"/>
              </w:rPr>
              <w:tab/>
            </w:r>
            <w:r w:rsidR="003A776A">
              <w:rPr>
                <w:rFonts w:ascii="Arial" w:hAnsi="Arial" w:cs="Arial"/>
                <w:sz w:val="22"/>
                <w:szCs w:val="22"/>
              </w:rPr>
              <w:t>Organisational Responsibilities</w:t>
            </w:r>
          </w:p>
        </w:tc>
        <w:tc>
          <w:tcPr>
            <w:tcW w:w="1276" w:type="dxa"/>
            <w:tcBorders>
              <w:top w:val="single" w:sz="4" w:space="0" w:color="auto"/>
              <w:left w:val="single" w:sz="4" w:space="0" w:color="auto"/>
              <w:bottom w:val="single" w:sz="4" w:space="0" w:color="auto"/>
              <w:right w:val="single" w:sz="4" w:space="0" w:color="auto"/>
            </w:tcBorders>
          </w:tcPr>
          <w:p w14:paraId="6CAC8624" w14:textId="1F9E19CD" w:rsidR="000B1207" w:rsidRPr="009763CC" w:rsidRDefault="00BA385D" w:rsidP="000A5058">
            <w:pPr>
              <w:ind w:right="121"/>
              <w:jc w:val="center"/>
              <w:rPr>
                <w:rFonts w:ascii="Arial" w:hAnsi="Arial" w:cs="Arial"/>
                <w:sz w:val="22"/>
                <w:szCs w:val="22"/>
              </w:rPr>
            </w:pPr>
            <w:r>
              <w:rPr>
                <w:rFonts w:ascii="Arial" w:hAnsi="Arial" w:cs="Arial"/>
                <w:sz w:val="22"/>
                <w:szCs w:val="22"/>
              </w:rPr>
              <w:t>7</w:t>
            </w:r>
          </w:p>
        </w:tc>
      </w:tr>
      <w:tr w:rsidR="000B1207" w:rsidRPr="009763CC" w14:paraId="797F8024"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544AAF64" w14:textId="77777777" w:rsidR="000B1207" w:rsidRPr="009763CC" w:rsidRDefault="000B1207" w:rsidP="00E24216">
            <w:pPr>
              <w:ind w:left="720" w:right="121" w:hanging="720"/>
              <w:rPr>
                <w:rFonts w:ascii="Arial" w:hAnsi="Arial" w:cs="Arial"/>
                <w:sz w:val="22"/>
                <w:szCs w:val="22"/>
              </w:rPr>
            </w:pPr>
            <w:r w:rsidRPr="009763CC">
              <w:rPr>
                <w:rFonts w:ascii="Arial" w:hAnsi="Arial" w:cs="Arial"/>
                <w:sz w:val="22"/>
                <w:szCs w:val="22"/>
              </w:rPr>
              <w:t>3.2</w:t>
            </w:r>
            <w:r w:rsidRPr="009763CC">
              <w:rPr>
                <w:rFonts w:ascii="Arial" w:hAnsi="Arial" w:cs="Arial"/>
                <w:sz w:val="22"/>
                <w:szCs w:val="22"/>
              </w:rPr>
              <w:tab/>
              <w:t>Organisation Chart</w:t>
            </w:r>
          </w:p>
        </w:tc>
        <w:tc>
          <w:tcPr>
            <w:tcW w:w="1276" w:type="dxa"/>
            <w:tcBorders>
              <w:top w:val="single" w:sz="4" w:space="0" w:color="auto"/>
              <w:left w:val="single" w:sz="4" w:space="0" w:color="auto"/>
              <w:bottom w:val="single" w:sz="4" w:space="0" w:color="auto"/>
              <w:right w:val="single" w:sz="4" w:space="0" w:color="auto"/>
            </w:tcBorders>
          </w:tcPr>
          <w:p w14:paraId="50376DE3" w14:textId="67C0AE8E" w:rsidR="000B1207" w:rsidRPr="009763CC" w:rsidRDefault="00BA385D" w:rsidP="000A5058">
            <w:pPr>
              <w:ind w:right="121"/>
              <w:jc w:val="center"/>
              <w:rPr>
                <w:rFonts w:ascii="Arial" w:hAnsi="Arial" w:cs="Arial"/>
                <w:sz w:val="22"/>
                <w:szCs w:val="22"/>
              </w:rPr>
            </w:pPr>
            <w:r>
              <w:rPr>
                <w:rFonts w:ascii="Arial" w:hAnsi="Arial" w:cs="Arial"/>
                <w:sz w:val="22"/>
                <w:szCs w:val="22"/>
              </w:rPr>
              <w:t>7</w:t>
            </w:r>
          </w:p>
        </w:tc>
      </w:tr>
      <w:tr w:rsidR="000B1207" w:rsidRPr="009763CC" w14:paraId="4D56780D"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2B63EDC0" w14:textId="77777777" w:rsidR="000B1207" w:rsidRPr="009763CC" w:rsidRDefault="000B1207" w:rsidP="003A776A">
            <w:pPr>
              <w:ind w:left="720" w:right="121" w:hanging="720"/>
              <w:rPr>
                <w:rFonts w:ascii="Arial" w:hAnsi="Arial" w:cs="Arial"/>
                <w:sz w:val="22"/>
                <w:szCs w:val="22"/>
              </w:rPr>
            </w:pPr>
            <w:r w:rsidRPr="009763CC">
              <w:rPr>
                <w:rFonts w:ascii="Arial" w:hAnsi="Arial" w:cs="Arial"/>
                <w:sz w:val="22"/>
                <w:szCs w:val="22"/>
              </w:rPr>
              <w:t>3.4</w:t>
            </w:r>
            <w:r w:rsidRPr="009763CC">
              <w:rPr>
                <w:rFonts w:ascii="Arial" w:hAnsi="Arial" w:cs="Arial"/>
                <w:sz w:val="22"/>
                <w:szCs w:val="22"/>
              </w:rPr>
              <w:tab/>
            </w:r>
            <w:r w:rsidR="003A776A">
              <w:rPr>
                <w:rFonts w:ascii="Arial" w:hAnsi="Arial" w:cs="Arial"/>
                <w:sz w:val="22"/>
                <w:szCs w:val="22"/>
              </w:rPr>
              <w:t>Board of Trustees</w:t>
            </w:r>
          </w:p>
        </w:tc>
        <w:tc>
          <w:tcPr>
            <w:tcW w:w="1276" w:type="dxa"/>
            <w:tcBorders>
              <w:top w:val="single" w:sz="4" w:space="0" w:color="auto"/>
              <w:left w:val="single" w:sz="4" w:space="0" w:color="auto"/>
              <w:bottom w:val="single" w:sz="4" w:space="0" w:color="auto"/>
              <w:right w:val="single" w:sz="4" w:space="0" w:color="auto"/>
            </w:tcBorders>
          </w:tcPr>
          <w:p w14:paraId="33A49E37" w14:textId="5A55AC6B" w:rsidR="000B1207" w:rsidRPr="009763CC" w:rsidRDefault="00BA385D" w:rsidP="000A5058">
            <w:pPr>
              <w:ind w:right="121"/>
              <w:jc w:val="center"/>
              <w:rPr>
                <w:rFonts w:ascii="Arial" w:hAnsi="Arial" w:cs="Arial"/>
                <w:sz w:val="22"/>
                <w:szCs w:val="22"/>
              </w:rPr>
            </w:pPr>
            <w:r>
              <w:rPr>
                <w:rFonts w:ascii="Arial" w:hAnsi="Arial" w:cs="Arial"/>
                <w:sz w:val="22"/>
                <w:szCs w:val="22"/>
              </w:rPr>
              <w:t>7</w:t>
            </w:r>
          </w:p>
        </w:tc>
      </w:tr>
      <w:tr w:rsidR="000B1207" w:rsidRPr="009763CC" w14:paraId="794BA116"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09485CEC" w14:textId="77777777" w:rsidR="000B1207" w:rsidRPr="009763CC" w:rsidRDefault="000B1207" w:rsidP="00E24216">
            <w:pPr>
              <w:ind w:left="720" w:right="121" w:hanging="720"/>
              <w:rPr>
                <w:rFonts w:ascii="Arial" w:hAnsi="Arial" w:cs="Arial"/>
                <w:sz w:val="22"/>
                <w:szCs w:val="22"/>
              </w:rPr>
            </w:pPr>
            <w:r w:rsidRPr="009763CC">
              <w:rPr>
                <w:rFonts w:ascii="Arial" w:hAnsi="Arial" w:cs="Arial"/>
                <w:sz w:val="22"/>
                <w:szCs w:val="22"/>
              </w:rPr>
              <w:t>3.5</w:t>
            </w:r>
            <w:r w:rsidRPr="009763CC">
              <w:rPr>
                <w:rFonts w:ascii="Arial" w:hAnsi="Arial" w:cs="Arial"/>
                <w:sz w:val="22"/>
                <w:szCs w:val="22"/>
              </w:rPr>
              <w:tab/>
            </w:r>
            <w:r w:rsidR="009F668E">
              <w:rPr>
                <w:rFonts w:ascii="Arial" w:hAnsi="Arial" w:cs="Arial"/>
                <w:sz w:val="22"/>
                <w:szCs w:val="22"/>
              </w:rPr>
              <w:t>Headteacher</w:t>
            </w:r>
          </w:p>
        </w:tc>
        <w:tc>
          <w:tcPr>
            <w:tcW w:w="1276" w:type="dxa"/>
            <w:tcBorders>
              <w:top w:val="single" w:sz="4" w:space="0" w:color="auto"/>
              <w:left w:val="single" w:sz="4" w:space="0" w:color="auto"/>
              <w:bottom w:val="single" w:sz="4" w:space="0" w:color="auto"/>
              <w:right w:val="single" w:sz="4" w:space="0" w:color="auto"/>
            </w:tcBorders>
          </w:tcPr>
          <w:p w14:paraId="3821872D" w14:textId="294B5A46" w:rsidR="000B1207" w:rsidRPr="009763CC" w:rsidRDefault="00BA385D" w:rsidP="000A5058">
            <w:pPr>
              <w:ind w:right="121"/>
              <w:jc w:val="center"/>
              <w:rPr>
                <w:rFonts w:ascii="Arial" w:hAnsi="Arial" w:cs="Arial"/>
                <w:sz w:val="22"/>
                <w:szCs w:val="22"/>
              </w:rPr>
            </w:pPr>
            <w:r>
              <w:rPr>
                <w:rFonts w:ascii="Arial" w:hAnsi="Arial" w:cs="Arial"/>
                <w:sz w:val="22"/>
                <w:szCs w:val="22"/>
              </w:rPr>
              <w:t>8</w:t>
            </w:r>
          </w:p>
        </w:tc>
      </w:tr>
      <w:tr w:rsidR="000B1207" w:rsidRPr="009763CC" w14:paraId="3061E59A"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656FBDBB" w14:textId="77777777" w:rsidR="000B1207" w:rsidRPr="009763CC" w:rsidRDefault="000B1207" w:rsidP="00E24216">
            <w:pPr>
              <w:ind w:left="720" w:right="121" w:hanging="720"/>
              <w:rPr>
                <w:rFonts w:ascii="Arial" w:hAnsi="Arial" w:cs="Arial"/>
                <w:sz w:val="22"/>
                <w:szCs w:val="22"/>
              </w:rPr>
            </w:pPr>
            <w:r w:rsidRPr="009763CC">
              <w:rPr>
                <w:rFonts w:ascii="Arial" w:hAnsi="Arial" w:cs="Arial"/>
                <w:sz w:val="22"/>
                <w:szCs w:val="22"/>
              </w:rPr>
              <w:t>3.6</w:t>
            </w:r>
            <w:r w:rsidRPr="009763CC">
              <w:rPr>
                <w:rFonts w:ascii="Arial" w:hAnsi="Arial" w:cs="Arial"/>
                <w:sz w:val="22"/>
                <w:szCs w:val="22"/>
              </w:rPr>
              <w:tab/>
              <w:t>Employees</w:t>
            </w:r>
          </w:p>
        </w:tc>
        <w:tc>
          <w:tcPr>
            <w:tcW w:w="1276" w:type="dxa"/>
            <w:tcBorders>
              <w:top w:val="single" w:sz="4" w:space="0" w:color="auto"/>
              <w:left w:val="single" w:sz="4" w:space="0" w:color="auto"/>
              <w:bottom w:val="single" w:sz="4" w:space="0" w:color="auto"/>
              <w:right w:val="single" w:sz="4" w:space="0" w:color="auto"/>
            </w:tcBorders>
          </w:tcPr>
          <w:p w14:paraId="0ACE88C7" w14:textId="2E0D6EFD" w:rsidR="000B1207" w:rsidRPr="009763CC" w:rsidRDefault="00BA385D" w:rsidP="000A5058">
            <w:pPr>
              <w:ind w:right="121"/>
              <w:jc w:val="center"/>
              <w:rPr>
                <w:rFonts w:ascii="Arial" w:hAnsi="Arial" w:cs="Arial"/>
                <w:sz w:val="22"/>
                <w:szCs w:val="22"/>
              </w:rPr>
            </w:pPr>
            <w:r>
              <w:rPr>
                <w:rFonts w:ascii="Arial" w:hAnsi="Arial" w:cs="Arial"/>
                <w:sz w:val="22"/>
                <w:szCs w:val="22"/>
              </w:rPr>
              <w:t>9</w:t>
            </w:r>
          </w:p>
        </w:tc>
      </w:tr>
      <w:tr w:rsidR="000B1207" w:rsidRPr="009763CC" w14:paraId="17B9A259"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36B21E56" w14:textId="77777777" w:rsidR="000B1207" w:rsidRPr="009763CC" w:rsidRDefault="000B1207" w:rsidP="00E24216">
            <w:pPr>
              <w:ind w:left="720" w:right="121" w:hanging="720"/>
              <w:rPr>
                <w:rFonts w:ascii="Arial" w:hAnsi="Arial" w:cs="Arial"/>
                <w:sz w:val="22"/>
                <w:szCs w:val="22"/>
              </w:rPr>
            </w:pPr>
            <w:r w:rsidRPr="009763CC">
              <w:rPr>
                <w:rFonts w:ascii="Arial" w:hAnsi="Arial" w:cs="Arial"/>
                <w:sz w:val="22"/>
                <w:szCs w:val="22"/>
              </w:rPr>
              <w:t>3.7</w:t>
            </w:r>
            <w:r w:rsidRPr="009763CC">
              <w:rPr>
                <w:rFonts w:ascii="Arial" w:hAnsi="Arial" w:cs="Arial"/>
                <w:sz w:val="22"/>
                <w:szCs w:val="22"/>
              </w:rPr>
              <w:tab/>
              <w:t>Sta</w:t>
            </w:r>
            <w:r w:rsidR="003A776A">
              <w:rPr>
                <w:rFonts w:ascii="Arial" w:hAnsi="Arial" w:cs="Arial"/>
                <w:sz w:val="22"/>
                <w:szCs w:val="22"/>
              </w:rPr>
              <w:t>ff with special responsibility</w:t>
            </w:r>
          </w:p>
        </w:tc>
        <w:tc>
          <w:tcPr>
            <w:tcW w:w="1276" w:type="dxa"/>
            <w:tcBorders>
              <w:top w:val="single" w:sz="4" w:space="0" w:color="auto"/>
              <w:left w:val="single" w:sz="4" w:space="0" w:color="auto"/>
              <w:bottom w:val="single" w:sz="4" w:space="0" w:color="auto"/>
              <w:right w:val="single" w:sz="4" w:space="0" w:color="auto"/>
            </w:tcBorders>
          </w:tcPr>
          <w:p w14:paraId="6A429777" w14:textId="16B2A91F" w:rsidR="000B1207" w:rsidRPr="009763CC" w:rsidRDefault="00BA385D" w:rsidP="000A5058">
            <w:pPr>
              <w:ind w:right="121"/>
              <w:jc w:val="center"/>
              <w:rPr>
                <w:rFonts w:ascii="Arial" w:hAnsi="Arial" w:cs="Arial"/>
                <w:sz w:val="22"/>
                <w:szCs w:val="22"/>
              </w:rPr>
            </w:pPr>
            <w:r>
              <w:rPr>
                <w:rFonts w:ascii="Arial" w:hAnsi="Arial" w:cs="Arial"/>
                <w:sz w:val="22"/>
                <w:szCs w:val="22"/>
              </w:rPr>
              <w:t>9</w:t>
            </w:r>
          </w:p>
        </w:tc>
      </w:tr>
      <w:tr w:rsidR="000B1207" w:rsidRPr="009763CC" w14:paraId="12167FA7"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4795FC4F" w14:textId="77777777" w:rsidR="000B1207" w:rsidRPr="009763CC" w:rsidRDefault="000B1207" w:rsidP="00E24216">
            <w:pPr>
              <w:ind w:left="720" w:right="121" w:hanging="720"/>
              <w:rPr>
                <w:rFonts w:ascii="Arial" w:hAnsi="Arial" w:cs="Arial"/>
                <w:sz w:val="22"/>
                <w:szCs w:val="22"/>
              </w:rPr>
            </w:pPr>
            <w:r w:rsidRPr="009763CC">
              <w:rPr>
                <w:rFonts w:ascii="Arial" w:hAnsi="Arial" w:cs="Arial"/>
                <w:sz w:val="22"/>
                <w:szCs w:val="22"/>
              </w:rPr>
              <w:t>3.8</w:t>
            </w:r>
            <w:r w:rsidRPr="009763CC">
              <w:rPr>
                <w:rFonts w:ascii="Arial" w:hAnsi="Arial" w:cs="Arial"/>
                <w:sz w:val="22"/>
                <w:szCs w:val="22"/>
              </w:rPr>
              <w:tab/>
              <w:t>Special o</w:t>
            </w:r>
            <w:r w:rsidR="003A776A">
              <w:rPr>
                <w:rFonts w:ascii="Arial" w:hAnsi="Arial" w:cs="Arial"/>
                <w:sz w:val="22"/>
                <w:szCs w:val="22"/>
              </w:rPr>
              <w:t>bligations of any class teacher</w:t>
            </w:r>
          </w:p>
        </w:tc>
        <w:tc>
          <w:tcPr>
            <w:tcW w:w="1276" w:type="dxa"/>
            <w:tcBorders>
              <w:top w:val="single" w:sz="4" w:space="0" w:color="auto"/>
              <w:left w:val="single" w:sz="4" w:space="0" w:color="auto"/>
              <w:bottom w:val="single" w:sz="4" w:space="0" w:color="auto"/>
              <w:right w:val="single" w:sz="4" w:space="0" w:color="auto"/>
            </w:tcBorders>
          </w:tcPr>
          <w:p w14:paraId="5FFD4394" w14:textId="788915C5" w:rsidR="000B1207" w:rsidRPr="009763CC" w:rsidRDefault="00BA385D" w:rsidP="000A5058">
            <w:pPr>
              <w:ind w:right="121"/>
              <w:jc w:val="center"/>
              <w:rPr>
                <w:rFonts w:ascii="Arial" w:hAnsi="Arial" w:cs="Arial"/>
                <w:sz w:val="22"/>
                <w:szCs w:val="22"/>
              </w:rPr>
            </w:pPr>
            <w:r>
              <w:rPr>
                <w:rFonts w:ascii="Arial" w:hAnsi="Arial" w:cs="Arial"/>
                <w:sz w:val="22"/>
                <w:szCs w:val="22"/>
              </w:rPr>
              <w:t>10</w:t>
            </w:r>
          </w:p>
        </w:tc>
      </w:tr>
      <w:tr w:rsidR="000B1207" w:rsidRPr="009763CC" w14:paraId="16BD560D"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042BD8F4" w14:textId="77777777" w:rsidR="000B1207" w:rsidRPr="009763CC" w:rsidRDefault="000B1207" w:rsidP="00E24216">
            <w:pPr>
              <w:ind w:left="720" w:right="121" w:hanging="720"/>
              <w:rPr>
                <w:rFonts w:ascii="Arial" w:hAnsi="Arial" w:cs="Arial"/>
                <w:sz w:val="22"/>
                <w:szCs w:val="22"/>
              </w:rPr>
            </w:pPr>
            <w:r w:rsidRPr="009763CC">
              <w:rPr>
                <w:rFonts w:ascii="Arial" w:hAnsi="Arial" w:cs="Arial"/>
                <w:sz w:val="22"/>
                <w:szCs w:val="22"/>
              </w:rPr>
              <w:t>3.9</w:t>
            </w:r>
            <w:r w:rsidRPr="009763CC">
              <w:rPr>
                <w:rFonts w:ascii="Arial" w:hAnsi="Arial" w:cs="Arial"/>
                <w:sz w:val="22"/>
                <w:szCs w:val="22"/>
              </w:rPr>
              <w:tab/>
              <w:t>Representatives of Employee Safety</w:t>
            </w:r>
          </w:p>
        </w:tc>
        <w:tc>
          <w:tcPr>
            <w:tcW w:w="1276" w:type="dxa"/>
            <w:tcBorders>
              <w:top w:val="single" w:sz="4" w:space="0" w:color="auto"/>
              <w:left w:val="single" w:sz="4" w:space="0" w:color="auto"/>
              <w:bottom w:val="single" w:sz="4" w:space="0" w:color="auto"/>
              <w:right w:val="single" w:sz="4" w:space="0" w:color="auto"/>
            </w:tcBorders>
          </w:tcPr>
          <w:p w14:paraId="212EAD5C" w14:textId="2153C25E" w:rsidR="000B1207" w:rsidRPr="009763CC" w:rsidRDefault="00BA385D" w:rsidP="000A5058">
            <w:pPr>
              <w:ind w:right="121"/>
              <w:jc w:val="center"/>
              <w:rPr>
                <w:rFonts w:ascii="Arial" w:hAnsi="Arial" w:cs="Arial"/>
                <w:sz w:val="22"/>
                <w:szCs w:val="22"/>
              </w:rPr>
            </w:pPr>
            <w:r>
              <w:rPr>
                <w:rFonts w:ascii="Arial" w:hAnsi="Arial" w:cs="Arial"/>
                <w:sz w:val="22"/>
                <w:szCs w:val="22"/>
              </w:rPr>
              <w:t>11</w:t>
            </w:r>
          </w:p>
        </w:tc>
      </w:tr>
      <w:tr w:rsidR="000B1207" w:rsidRPr="009763CC" w14:paraId="4E263992"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789AE9F7" w14:textId="77777777" w:rsidR="000B1207" w:rsidRPr="009763CC" w:rsidRDefault="000B1207" w:rsidP="005B3A95">
            <w:pPr>
              <w:ind w:left="720" w:right="121" w:hanging="720"/>
              <w:rPr>
                <w:rFonts w:ascii="Arial" w:hAnsi="Arial" w:cs="Arial"/>
                <w:sz w:val="22"/>
                <w:szCs w:val="22"/>
              </w:rPr>
            </w:pPr>
            <w:r w:rsidRPr="009763CC">
              <w:rPr>
                <w:rFonts w:ascii="Arial" w:hAnsi="Arial" w:cs="Arial"/>
                <w:sz w:val="22"/>
                <w:szCs w:val="22"/>
              </w:rPr>
              <w:t>3.10</w:t>
            </w:r>
            <w:r w:rsidRPr="009763CC">
              <w:rPr>
                <w:rFonts w:ascii="Arial" w:hAnsi="Arial" w:cs="Arial"/>
                <w:sz w:val="22"/>
                <w:szCs w:val="22"/>
              </w:rPr>
              <w:tab/>
            </w:r>
            <w:r w:rsidR="005B3A95">
              <w:rPr>
                <w:rFonts w:ascii="Arial" w:hAnsi="Arial" w:cs="Arial"/>
                <w:sz w:val="22"/>
                <w:szCs w:val="22"/>
              </w:rPr>
              <w:t>Students</w:t>
            </w:r>
          </w:p>
        </w:tc>
        <w:tc>
          <w:tcPr>
            <w:tcW w:w="1276" w:type="dxa"/>
            <w:tcBorders>
              <w:top w:val="single" w:sz="4" w:space="0" w:color="auto"/>
              <w:left w:val="single" w:sz="4" w:space="0" w:color="auto"/>
              <w:bottom w:val="single" w:sz="4" w:space="0" w:color="auto"/>
              <w:right w:val="single" w:sz="4" w:space="0" w:color="auto"/>
            </w:tcBorders>
          </w:tcPr>
          <w:p w14:paraId="6A0EA03D" w14:textId="45047E3C" w:rsidR="000B1207" w:rsidRPr="009763CC" w:rsidRDefault="00BA385D" w:rsidP="000A5058">
            <w:pPr>
              <w:ind w:right="121"/>
              <w:jc w:val="center"/>
              <w:rPr>
                <w:rFonts w:ascii="Arial" w:hAnsi="Arial" w:cs="Arial"/>
                <w:sz w:val="22"/>
                <w:szCs w:val="22"/>
              </w:rPr>
            </w:pPr>
            <w:r>
              <w:rPr>
                <w:rFonts w:ascii="Arial" w:hAnsi="Arial" w:cs="Arial"/>
                <w:sz w:val="22"/>
                <w:szCs w:val="22"/>
              </w:rPr>
              <w:t>11</w:t>
            </w:r>
          </w:p>
        </w:tc>
      </w:tr>
      <w:tr w:rsidR="000B1207" w:rsidRPr="009763CC" w14:paraId="1C0F1C38"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2B7B8815" w14:textId="77777777" w:rsidR="000B1207" w:rsidRPr="009763CC" w:rsidRDefault="000B1207" w:rsidP="00E24216">
            <w:pPr>
              <w:ind w:left="720" w:right="121" w:hanging="720"/>
              <w:rPr>
                <w:rFonts w:ascii="Arial" w:hAnsi="Arial" w:cs="Arial"/>
                <w:sz w:val="22"/>
                <w:szCs w:val="22"/>
              </w:rPr>
            </w:pPr>
            <w:r w:rsidRPr="009763CC">
              <w:rPr>
                <w:rFonts w:ascii="Arial" w:hAnsi="Arial" w:cs="Arial"/>
                <w:sz w:val="22"/>
                <w:szCs w:val="22"/>
              </w:rPr>
              <w:t>3.11</w:t>
            </w:r>
            <w:r w:rsidRPr="009763CC">
              <w:rPr>
                <w:rFonts w:ascii="Arial" w:hAnsi="Arial" w:cs="Arial"/>
                <w:sz w:val="22"/>
                <w:szCs w:val="22"/>
              </w:rPr>
              <w:tab/>
              <w:t>Contractors</w:t>
            </w:r>
          </w:p>
        </w:tc>
        <w:tc>
          <w:tcPr>
            <w:tcW w:w="1276" w:type="dxa"/>
            <w:tcBorders>
              <w:top w:val="single" w:sz="4" w:space="0" w:color="auto"/>
              <w:left w:val="single" w:sz="4" w:space="0" w:color="auto"/>
              <w:bottom w:val="single" w:sz="4" w:space="0" w:color="auto"/>
              <w:right w:val="single" w:sz="4" w:space="0" w:color="auto"/>
            </w:tcBorders>
          </w:tcPr>
          <w:p w14:paraId="3D2052A3" w14:textId="42AD1B3F" w:rsidR="000B1207" w:rsidRPr="009763CC" w:rsidRDefault="00BA385D" w:rsidP="000A5058">
            <w:pPr>
              <w:ind w:right="121"/>
              <w:jc w:val="center"/>
              <w:rPr>
                <w:rFonts w:ascii="Arial" w:hAnsi="Arial" w:cs="Arial"/>
                <w:sz w:val="22"/>
                <w:szCs w:val="22"/>
              </w:rPr>
            </w:pPr>
            <w:r>
              <w:rPr>
                <w:rFonts w:ascii="Arial" w:hAnsi="Arial" w:cs="Arial"/>
                <w:sz w:val="22"/>
                <w:szCs w:val="22"/>
              </w:rPr>
              <w:t>12</w:t>
            </w:r>
          </w:p>
        </w:tc>
      </w:tr>
      <w:tr w:rsidR="000B1207" w:rsidRPr="009763CC" w14:paraId="49C02F16"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0ABA647E" w14:textId="77777777" w:rsidR="000B1207" w:rsidRPr="009763CC" w:rsidRDefault="000B1207" w:rsidP="00E24216">
            <w:pPr>
              <w:ind w:left="720" w:right="121" w:hanging="720"/>
              <w:rPr>
                <w:rFonts w:ascii="Arial" w:hAnsi="Arial" w:cs="Arial"/>
                <w:sz w:val="22"/>
                <w:szCs w:val="22"/>
              </w:rPr>
            </w:pPr>
            <w:r w:rsidRPr="009763CC">
              <w:rPr>
                <w:rFonts w:ascii="Arial" w:hAnsi="Arial" w:cs="Arial"/>
                <w:sz w:val="22"/>
                <w:szCs w:val="22"/>
              </w:rPr>
              <w:t>3.12</w:t>
            </w:r>
            <w:r w:rsidRPr="009763CC">
              <w:rPr>
                <w:rFonts w:ascii="Arial" w:hAnsi="Arial" w:cs="Arial"/>
                <w:sz w:val="22"/>
                <w:szCs w:val="22"/>
              </w:rPr>
              <w:tab/>
              <w:t>Visitors and others users of the Premises</w:t>
            </w:r>
          </w:p>
        </w:tc>
        <w:tc>
          <w:tcPr>
            <w:tcW w:w="1276" w:type="dxa"/>
            <w:tcBorders>
              <w:top w:val="single" w:sz="4" w:space="0" w:color="auto"/>
              <w:left w:val="single" w:sz="4" w:space="0" w:color="auto"/>
              <w:bottom w:val="single" w:sz="4" w:space="0" w:color="auto"/>
              <w:right w:val="single" w:sz="4" w:space="0" w:color="auto"/>
            </w:tcBorders>
          </w:tcPr>
          <w:p w14:paraId="2BADE894" w14:textId="0D53848D" w:rsidR="000B1207" w:rsidRPr="009763CC" w:rsidRDefault="00BA385D" w:rsidP="000A5058">
            <w:pPr>
              <w:ind w:right="121"/>
              <w:jc w:val="center"/>
              <w:rPr>
                <w:rFonts w:ascii="Arial" w:hAnsi="Arial" w:cs="Arial"/>
                <w:sz w:val="22"/>
                <w:szCs w:val="22"/>
              </w:rPr>
            </w:pPr>
            <w:r>
              <w:rPr>
                <w:rFonts w:ascii="Arial" w:hAnsi="Arial" w:cs="Arial"/>
                <w:sz w:val="22"/>
                <w:szCs w:val="22"/>
              </w:rPr>
              <w:t>12</w:t>
            </w:r>
          </w:p>
        </w:tc>
      </w:tr>
      <w:tr w:rsidR="000B1207" w:rsidRPr="009763CC" w14:paraId="4E80E9B4"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6CDB371B" w14:textId="77777777" w:rsidR="000B1207" w:rsidRPr="009763CC" w:rsidRDefault="000B1207" w:rsidP="00E24216">
            <w:pPr>
              <w:ind w:left="720" w:right="121" w:hanging="720"/>
              <w:rPr>
                <w:rFonts w:ascii="Arial" w:hAnsi="Arial" w:cs="Arial"/>
                <w:sz w:val="22"/>
                <w:szCs w:val="22"/>
              </w:rPr>
            </w:pPr>
            <w:r w:rsidRPr="009763CC">
              <w:rPr>
                <w:rFonts w:ascii="Arial" w:hAnsi="Arial" w:cs="Arial"/>
                <w:sz w:val="22"/>
                <w:szCs w:val="22"/>
              </w:rPr>
              <w:t>3.13</w:t>
            </w:r>
            <w:r w:rsidRPr="009763CC">
              <w:rPr>
                <w:rFonts w:ascii="Arial" w:hAnsi="Arial" w:cs="Arial"/>
                <w:sz w:val="22"/>
                <w:szCs w:val="22"/>
              </w:rPr>
              <w:tab/>
              <w:t>Lettings</w:t>
            </w:r>
          </w:p>
        </w:tc>
        <w:tc>
          <w:tcPr>
            <w:tcW w:w="1276" w:type="dxa"/>
            <w:tcBorders>
              <w:top w:val="single" w:sz="4" w:space="0" w:color="auto"/>
              <w:left w:val="single" w:sz="4" w:space="0" w:color="auto"/>
              <w:bottom w:val="single" w:sz="4" w:space="0" w:color="auto"/>
              <w:right w:val="single" w:sz="4" w:space="0" w:color="auto"/>
            </w:tcBorders>
          </w:tcPr>
          <w:p w14:paraId="30DDF807" w14:textId="178E1EFF" w:rsidR="000B1207" w:rsidRPr="009763CC" w:rsidRDefault="00BA385D" w:rsidP="000A5058">
            <w:pPr>
              <w:ind w:right="121"/>
              <w:jc w:val="center"/>
              <w:rPr>
                <w:rFonts w:ascii="Arial" w:hAnsi="Arial" w:cs="Arial"/>
                <w:sz w:val="22"/>
                <w:szCs w:val="22"/>
              </w:rPr>
            </w:pPr>
            <w:r>
              <w:rPr>
                <w:rFonts w:ascii="Arial" w:hAnsi="Arial" w:cs="Arial"/>
                <w:sz w:val="22"/>
                <w:szCs w:val="22"/>
              </w:rPr>
              <w:t>13</w:t>
            </w:r>
          </w:p>
        </w:tc>
      </w:tr>
      <w:tr w:rsidR="000B1207" w:rsidRPr="009763CC" w14:paraId="59EE4B8D"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42926AF8" w14:textId="77777777" w:rsidR="000B1207" w:rsidRPr="009763CC" w:rsidRDefault="000B1207" w:rsidP="00E24216">
            <w:pPr>
              <w:ind w:left="720" w:right="121" w:hanging="720"/>
              <w:rPr>
                <w:rFonts w:ascii="Arial" w:hAnsi="Arial" w:cs="Arial"/>
                <w:sz w:val="22"/>
                <w:szCs w:val="22"/>
              </w:rPr>
            </w:pPr>
            <w:r w:rsidRPr="009763CC">
              <w:rPr>
                <w:rFonts w:ascii="Arial" w:hAnsi="Arial" w:cs="Arial"/>
                <w:sz w:val="22"/>
                <w:szCs w:val="22"/>
              </w:rPr>
              <w:t>4.0</w:t>
            </w:r>
            <w:r w:rsidRPr="009763CC">
              <w:rPr>
                <w:rFonts w:ascii="Arial" w:hAnsi="Arial" w:cs="Arial"/>
                <w:sz w:val="22"/>
                <w:szCs w:val="22"/>
              </w:rPr>
              <w:tab/>
              <w:t xml:space="preserve">Arrangements the </w:t>
            </w:r>
            <w:r w:rsidR="009F668E">
              <w:rPr>
                <w:rFonts w:ascii="Arial" w:hAnsi="Arial" w:cs="Arial"/>
                <w:sz w:val="22"/>
                <w:szCs w:val="22"/>
              </w:rPr>
              <w:t>Headteacher</w:t>
            </w:r>
            <w:r w:rsidRPr="009763CC">
              <w:rPr>
                <w:rFonts w:ascii="Arial" w:hAnsi="Arial" w:cs="Arial"/>
                <w:sz w:val="22"/>
                <w:szCs w:val="22"/>
              </w:rPr>
              <w:t xml:space="preserve"> Needs to Ensure are in place</w:t>
            </w:r>
          </w:p>
        </w:tc>
        <w:tc>
          <w:tcPr>
            <w:tcW w:w="1276" w:type="dxa"/>
            <w:tcBorders>
              <w:top w:val="single" w:sz="4" w:space="0" w:color="auto"/>
              <w:left w:val="single" w:sz="4" w:space="0" w:color="auto"/>
              <w:bottom w:val="single" w:sz="4" w:space="0" w:color="auto"/>
              <w:right w:val="single" w:sz="4" w:space="0" w:color="auto"/>
            </w:tcBorders>
          </w:tcPr>
          <w:p w14:paraId="061E7800" w14:textId="196C4F15" w:rsidR="000B1207" w:rsidRPr="009763CC" w:rsidRDefault="00BA385D" w:rsidP="000A5058">
            <w:pPr>
              <w:ind w:right="121"/>
              <w:jc w:val="center"/>
              <w:rPr>
                <w:rFonts w:ascii="Arial" w:hAnsi="Arial" w:cs="Arial"/>
                <w:sz w:val="22"/>
                <w:szCs w:val="22"/>
              </w:rPr>
            </w:pPr>
            <w:r>
              <w:rPr>
                <w:rFonts w:ascii="Arial" w:hAnsi="Arial" w:cs="Arial"/>
                <w:sz w:val="22"/>
                <w:szCs w:val="22"/>
              </w:rPr>
              <w:t>13</w:t>
            </w:r>
          </w:p>
        </w:tc>
      </w:tr>
      <w:tr w:rsidR="000B1207" w:rsidRPr="009763CC" w14:paraId="33A65530"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25D538DD" w14:textId="77777777" w:rsidR="000B1207" w:rsidRPr="009763CC" w:rsidRDefault="000B1207" w:rsidP="00E24216">
            <w:pPr>
              <w:ind w:left="743" w:right="121"/>
              <w:rPr>
                <w:rFonts w:ascii="Arial" w:hAnsi="Arial" w:cs="Arial"/>
                <w:sz w:val="22"/>
                <w:szCs w:val="22"/>
              </w:rPr>
            </w:pPr>
            <w:r w:rsidRPr="009763CC">
              <w:rPr>
                <w:rFonts w:ascii="Arial" w:hAnsi="Arial" w:cs="Arial"/>
                <w:sz w:val="22"/>
                <w:szCs w:val="22"/>
              </w:rPr>
              <w:t>4.1</w:t>
            </w:r>
            <w:r w:rsidRPr="009763CC">
              <w:rPr>
                <w:rFonts w:ascii="Arial" w:hAnsi="Arial" w:cs="Arial"/>
                <w:sz w:val="22"/>
                <w:szCs w:val="22"/>
              </w:rPr>
              <w:tab/>
              <w:t>Premises/Site/Workplace/Office etc.</w:t>
            </w:r>
          </w:p>
        </w:tc>
        <w:tc>
          <w:tcPr>
            <w:tcW w:w="1276" w:type="dxa"/>
            <w:tcBorders>
              <w:top w:val="single" w:sz="4" w:space="0" w:color="auto"/>
              <w:left w:val="single" w:sz="4" w:space="0" w:color="auto"/>
              <w:bottom w:val="single" w:sz="4" w:space="0" w:color="auto"/>
              <w:right w:val="single" w:sz="4" w:space="0" w:color="auto"/>
            </w:tcBorders>
          </w:tcPr>
          <w:p w14:paraId="7FF34B8D" w14:textId="37AA2E16" w:rsidR="000B1207" w:rsidRPr="009763CC" w:rsidRDefault="00BA385D" w:rsidP="000A5058">
            <w:pPr>
              <w:ind w:right="121"/>
              <w:jc w:val="center"/>
              <w:rPr>
                <w:rFonts w:ascii="Arial" w:hAnsi="Arial" w:cs="Arial"/>
                <w:sz w:val="22"/>
                <w:szCs w:val="22"/>
              </w:rPr>
            </w:pPr>
            <w:r>
              <w:rPr>
                <w:rFonts w:ascii="Arial" w:hAnsi="Arial" w:cs="Arial"/>
                <w:sz w:val="22"/>
                <w:szCs w:val="22"/>
              </w:rPr>
              <w:t>13</w:t>
            </w:r>
          </w:p>
        </w:tc>
      </w:tr>
      <w:tr w:rsidR="000B1207" w:rsidRPr="009763CC" w14:paraId="6928B134"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0F1EDABF" w14:textId="77777777" w:rsidR="000B1207" w:rsidRPr="009763CC" w:rsidRDefault="000B1207" w:rsidP="003A776A">
            <w:pPr>
              <w:ind w:left="1440" w:right="121" w:hanging="720"/>
              <w:rPr>
                <w:rFonts w:ascii="Arial" w:hAnsi="Arial" w:cs="Arial"/>
                <w:sz w:val="22"/>
                <w:szCs w:val="22"/>
              </w:rPr>
            </w:pPr>
            <w:r w:rsidRPr="009763CC">
              <w:rPr>
                <w:rFonts w:ascii="Arial" w:hAnsi="Arial" w:cs="Arial"/>
                <w:sz w:val="22"/>
                <w:szCs w:val="22"/>
              </w:rPr>
              <w:t>4.2</w:t>
            </w:r>
            <w:r w:rsidRPr="009763CC">
              <w:rPr>
                <w:rFonts w:ascii="Arial" w:hAnsi="Arial" w:cs="Arial"/>
                <w:sz w:val="22"/>
                <w:szCs w:val="22"/>
              </w:rPr>
              <w:tab/>
              <w:t xml:space="preserve">Risk Management and </w:t>
            </w:r>
            <w:r w:rsidR="003A776A">
              <w:rPr>
                <w:rFonts w:ascii="Arial" w:hAnsi="Arial" w:cs="Arial"/>
                <w:sz w:val="22"/>
                <w:szCs w:val="22"/>
              </w:rPr>
              <w:t>Risk / Other Assessments</w:t>
            </w:r>
          </w:p>
        </w:tc>
        <w:tc>
          <w:tcPr>
            <w:tcW w:w="1276" w:type="dxa"/>
            <w:tcBorders>
              <w:top w:val="single" w:sz="4" w:space="0" w:color="auto"/>
              <w:left w:val="single" w:sz="4" w:space="0" w:color="auto"/>
              <w:bottom w:val="single" w:sz="4" w:space="0" w:color="auto"/>
              <w:right w:val="single" w:sz="4" w:space="0" w:color="auto"/>
            </w:tcBorders>
          </w:tcPr>
          <w:p w14:paraId="2DBA8FBA" w14:textId="3357F727" w:rsidR="000B1207" w:rsidRPr="009763CC" w:rsidRDefault="00BA385D" w:rsidP="000A5058">
            <w:pPr>
              <w:ind w:right="121"/>
              <w:jc w:val="center"/>
              <w:rPr>
                <w:rFonts w:ascii="Arial" w:hAnsi="Arial" w:cs="Arial"/>
                <w:sz w:val="22"/>
                <w:szCs w:val="22"/>
              </w:rPr>
            </w:pPr>
            <w:r>
              <w:rPr>
                <w:rFonts w:ascii="Arial" w:hAnsi="Arial" w:cs="Arial"/>
                <w:sz w:val="22"/>
                <w:szCs w:val="22"/>
              </w:rPr>
              <w:t>13</w:t>
            </w:r>
          </w:p>
        </w:tc>
      </w:tr>
      <w:tr w:rsidR="000B1207" w:rsidRPr="009763CC" w14:paraId="0449AEA2"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5923018A" w14:textId="77777777" w:rsidR="000B1207" w:rsidRPr="009763CC" w:rsidRDefault="000B1207" w:rsidP="00E24216">
            <w:pPr>
              <w:ind w:left="1440" w:right="121" w:hanging="720"/>
              <w:rPr>
                <w:rFonts w:ascii="Arial" w:hAnsi="Arial" w:cs="Arial"/>
                <w:sz w:val="22"/>
                <w:szCs w:val="22"/>
              </w:rPr>
            </w:pPr>
            <w:r w:rsidRPr="009763CC">
              <w:rPr>
                <w:rFonts w:ascii="Arial" w:hAnsi="Arial" w:cs="Arial"/>
                <w:sz w:val="22"/>
                <w:szCs w:val="22"/>
              </w:rPr>
              <w:t>4.3</w:t>
            </w:r>
            <w:r w:rsidRPr="009763CC">
              <w:rPr>
                <w:rFonts w:ascii="Arial" w:hAnsi="Arial" w:cs="Arial"/>
                <w:sz w:val="22"/>
                <w:szCs w:val="22"/>
              </w:rPr>
              <w:tab/>
              <w:t>Accident/Incident Reporting</w:t>
            </w:r>
          </w:p>
        </w:tc>
        <w:tc>
          <w:tcPr>
            <w:tcW w:w="1276" w:type="dxa"/>
            <w:tcBorders>
              <w:top w:val="single" w:sz="4" w:space="0" w:color="auto"/>
              <w:left w:val="single" w:sz="4" w:space="0" w:color="auto"/>
              <w:bottom w:val="single" w:sz="4" w:space="0" w:color="auto"/>
              <w:right w:val="single" w:sz="4" w:space="0" w:color="auto"/>
            </w:tcBorders>
          </w:tcPr>
          <w:p w14:paraId="2EFEE952" w14:textId="0DEA6B34" w:rsidR="000B1207" w:rsidRPr="009763CC" w:rsidRDefault="00BA385D" w:rsidP="000A5058">
            <w:pPr>
              <w:ind w:right="121"/>
              <w:jc w:val="center"/>
              <w:rPr>
                <w:rFonts w:ascii="Arial" w:hAnsi="Arial" w:cs="Arial"/>
                <w:sz w:val="22"/>
                <w:szCs w:val="22"/>
              </w:rPr>
            </w:pPr>
            <w:r>
              <w:rPr>
                <w:rFonts w:ascii="Arial" w:hAnsi="Arial" w:cs="Arial"/>
                <w:sz w:val="22"/>
                <w:szCs w:val="22"/>
              </w:rPr>
              <w:t>14</w:t>
            </w:r>
          </w:p>
        </w:tc>
      </w:tr>
      <w:tr w:rsidR="000B1207" w:rsidRPr="009763CC" w14:paraId="009E3864"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19BD270A" w14:textId="77777777" w:rsidR="000B1207" w:rsidRPr="009763CC" w:rsidRDefault="000B1207" w:rsidP="00E24216">
            <w:pPr>
              <w:ind w:left="1440" w:right="121" w:hanging="720"/>
              <w:rPr>
                <w:rFonts w:ascii="Arial" w:hAnsi="Arial" w:cs="Arial"/>
                <w:sz w:val="22"/>
                <w:szCs w:val="22"/>
              </w:rPr>
            </w:pPr>
            <w:r w:rsidRPr="009763CC">
              <w:rPr>
                <w:rFonts w:ascii="Arial" w:hAnsi="Arial" w:cs="Arial"/>
                <w:sz w:val="22"/>
                <w:szCs w:val="22"/>
              </w:rPr>
              <w:t>4.4</w:t>
            </w:r>
            <w:r w:rsidRPr="009763CC">
              <w:rPr>
                <w:rFonts w:ascii="Arial" w:hAnsi="Arial" w:cs="Arial"/>
                <w:sz w:val="22"/>
                <w:szCs w:val="22"/>
              </w:rPr>
              <w:tab/>
              <w:t>First Aid and it’s Provision in the Workplace</w:t>
            </w:r>
          </w:p>
        </w:tc>
        <w:tc>
          <w:tcPr>
            <w:tcW w:w="1276" w:type="dxa"/>
            <w:tcBorders>
              <w:top w:val="single" w:sz="4" w:space="0" w:color="auto"/>
              <w:left w:val="single" w:sz="4" w:space="0" w:color="auto"/>
              <w:bottom w:val="single" w:sz="4" w:space="0" w:color="auto"/>
              <w:right w:val="single" w:sz="4" w:space="0" w:color="auto"/>
            </w:tcBorders>
          </w:tcPr>
          <w:p w14:paraId="088F683A" w14:textId="4FDC1690" w:rsidR="000B1207" w:rsidRPr="009763CC" w:rsidRDefault="00BA385D" w:rsidP="000A5058">
            <w:pPr>
              <w:ind w:right="121"/>
              <w:jc w:val="center"/>
              <w:rPr>
                <w:rFonts w:ascii="Arial" w:hAnsi="Arial" w:cs="Arial"/>
                <w:sz w:val="22"/>
                <w:szCs w:val="22"/>
              </w:rPr>
            </w:pPr>
            <w:r>
              <w:rPr>
                <w:rFonts w:ascii="Arial" w:hAnsi="Arial" w:cs="Arial"/>
                <w:sz w:val="22"/>
                <w:szCs w:val="22"/>
              </w:rPr>
              <w:t>14</w:t>
            </w:r>
          </w:p>
        </w:tc>
      </w:tr>
      <w:tr w:rsidR="000B1207" w:rsidRPr="009763CC" w14:paraId="3C8F05D6"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50E5F419" w14:textId="77777777" w:rsidR="000B1207" w:rsidRPr="009763CC" w:rsidRDefault="000B1207" w:rsidP="00E24216">
            <w:pPr>
              <w:ind w:left="1440" w:right="121" w:hanging="720"/>
              <w:rPr>
                <w:rFonts w:ascii="Arial" w:hAnsi="Arial" w:cs="Arial"/>
                <w:sz w:val="22"/>
                <w:szCs w:val="22"/>
              </w:rPr>
            </w:pPr>
            <w:r w:rsidRPr="009763CC">
              <w:rPr>
                <w:rFonts w:ascii="Arial" w:hAnsi="Arial" w:cs="Arial"/>
                <w:sz w:val="22"/>
                <w:szCs w:val="22"/>
              </w:rPr>
              <w:t>4.5</w:t>
            </w:r>
            <w:r w:rsidRPr="009763CC">
              <w:rPr>
                <w:rFonts w:ascii="Arial" w:hAnsi="Arial" w:cs="Arial"/>
                <w:sz w:val="22"/>
                <w:szCs w:val="22"/>
              </w:rPr>
              <w:tab/>
              <w:t>Fire and Emergency Procedures</w:t>
            </w:r>
          </w:p>
        </w:tc>
        <w:tc>
          <w:tcPr>
            <w:tcW w:w="1276" w:type="dxa"/>
            <w:tcBorders>
              <w:top w:val="single" w:sz="4" w:space="0" w:color="auto"/>
              <w:left w:val="single" w:sz="4" w:space="0" w:color="auto"/>
              <w:bottom w:val="single" w:sz="4" w:space="0" w:color="auto"/>
              <w:right w:val="single" w:sz="4" w:space="0" w:color="auto"/>
            </w:tcBorders>
          </w:tcPr>
          <w:p w14:paraId="20D23D86" w14:textId="3B226FB8" w:rsidR="000B1207" w:rsidRPr="009763CC" w:rsidRDefault="00BA385D" w:rsidP="000A5058">
            <w:pPr>
              <w:ind w:right="121"/>
              <w:jc w:val="center"/>
              <w:rPr>
                <w:rFonts w:ascii="Arial" w:hAnsi="Arial" w:cs="Arial"/>
                <w:sz w:val="22"/>
                <w:szCs w:val="22"/>
              </w:rPr>
            </w:pPr>
            <w:r>
              <w:rPr>
                <w:rFonts w:ascii="Arial" w:hAnsi="Arial" w:cs="Arial"/>
                <w:sz w:val="22"/>
                <w:szCs w:val="22"/>
              </w:rPr>
              <w:t>14</w:t>
            </w:r>
          </w:p>
        </w:tc>
      </w:tr>
      <w:tr w:rsidR="000B1207" w:rsidRPr="009763CC" w14:paraId="639DA958"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55DFB982" w14:textId="77777777" w:rsidR="000B1207" w:rsidRPr="009763CC" w:rsidRDefault="000B1207" w:rsidP="00E24216">
            <w:pPr>
              <w:ind w:left="1440" w:right="121" w:hanging="720"/>
              <w:rPr>
                <w:rFonts w:ascii="Arial" w:hAnsi="Arial" w:cs="Arial"/>
                <w:sz w:val="22"/>
                <w:szCs w:val="22"/>
              </w:rPr>
            </w:pPr>
            <w:r w:rsidRPr="009763CC">
              <w:rPr>
                <w:rFonts w:ascii="Arial" w:hAnsi="Arial" w:cs="Arial"/>
                <w:sz w:val="22"/>
                <w:szCs w:val="22"/>
              </w:rPr>
              <w:t>4.6</w:t>
            </w:r>
            <w:r w:rsidRPr="009763CC">
              <w:rPr>
                <w:rFonts w:ascii="Arial" w:hAnsi="Arial" w:cs="Arial"/>
                <w:sz w:val="22"/>
                <w:szCs w:val="22"/>
              </w:rPr>
              <w:tab/>
            </w:r>
            <w:r w:rsidR="003A776A">
              <w:rPr>
                <w:rFonts w:ascii="Arial" w:hAnsi="Arial" w:cs="Arial"/>
                <w:sz w:val="22"/>
                <w:szCs w:val="22"/>
              </w:rPr>
              <w:t xml:space="preserve">Control of </w:t>
            </w:r>
            <w:r w:rsidRPr="009763CC">
              <w:rPr>
                <w:rFonts w:ascii="Arial" w:hAnsi="Arial" w:cs="Arial"/>
                <w:sz w:val="22"/>
                <w:szCs w:val="22"/>
              </w:rPr>
              <w:t>Substances Hazardous to Health and COSHH Assessments</w:t>
            </w:r>
          </w:p>
        </w:tc>
        <w:tc>
          <w:tcPr>
            <w:tcW w:w="1276" w:type="dxa"/>
            <w:tcBorders>
              <w:top w:val="single" w:sz="4" w:space="0" w:color="auto"/>
              <w:left w:val="single" w:sz="4" w:space="0" w:color="auto"/>
              <w:bottom w:val="single" w:sz="4" w:space="0" w:color="auto"/>
              <w:right w:val="single" w:sz="4" w:space="0" w:color="auto"/>
            </w:tcBorders>
          </w:tcPr>
          <w:p w14:paraId="02DC971B" w14:textId="2F3ABA1C" w:rsidR="000B1207" w:rsidRPr="009763CC" w:rsidRDefault="00BA385D" w:rsidP="000A5058">
            <w:pPr>
              <w:ind w:right="121"/>
              <w:jc w:val="center"/>
              <w:rPr>
                <w:rFonts w:ascii="Arial" w:hAnsi="Arial" w:cs="Arial"/>
                <w:sz w:val="22"/>
                <w:szCs w:val="22"/>
              </w:rPr>
            </w:pPr>
            <w:r>
              <w:rPr>
                <w:rFonts w:ascii="Arial" w:hAnsi="Arial" w:cs="Arial"/>
                <w:sz w:val="22"/>
                <w:szCs w:val="22"/>
              </w:rPr>
              <w:t>14</w:t>
            </w:r>
          </w:p>
        </w:tc>
      </w:tr>
      <w:tr w:rsidR="000B1207" w:rsidRPr="009763CC" w14:paraId="1952B815"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32767A33" w14:textId="77777777" w:rsidR="000B1207" w:rsidRPr="009763CC" w:rsidRDefault="000B1207" w:rsidP="00E24216">
            <w:pPr>
              <w:ind w:left="1440" w:right="121" w:hanging="720"/>
              <w:rPr>
                <w:rFonts w:ascii="Arial" w:hAnsi="Arial" w:cs="Arial"/>
                <w:sz w:val="22"/>
                <w:szCs w:val="22"/>
              </w:rPr>
            </w:pPr>
            <w:r w:rsidRPr="009763CC">
              <w:rPr>
                <w:rFonts w:ascii="Arial" w:hAnsi="Arial" w:cs="Arial"/>
                <w:sz w:val="22"/>
                <w:szCs w:val="22"/>
              </w:rPr>
              <w:t>4.7</w:t>
            </w:r>
            <w:r w:rsidRPr="009763CC">
              <w:rPr>
                <w:rFonts w:ascii="Arial" w:hAnsi="Arial" w:cs="Arial"/>
                <w:sz w:val="22"/>
                <w:szCs w:val="22"/>
              </w:rPr>
              <w:tab/>
              <w:t>Security of Persons and Premises</w:t>
            </w:r>
          </w:p>
        </w:tc>
        <w:tc>
          <w:tcPr>
            <w:tcW w:w="1276" w:type="dxa"/>
            <w:tcBorders>
              <w:top w:val="single" w:sz="4" w:space="0" w:color="auto"/>
              <w:left w:val="single" w:sz="4" w:space="0" w:color="auto"/>
              <w:bottom w:val="single" w:sz="4" w:space="0" w:color="auto"/>
              <w:right w:val="single" w:sz="4" w:space="0" w:color="auto"/>
            </w:tcBorders>
          </w:tcPr>
          <w:p w14:paraId="063AD038" w14:textId="4A48ABE4" w:rsidR="000B1207" w:rsidRPr="009763CC" w:rsidRDefault="00DA0245" w:rsidP="000A5058">
            <w:pPr>
              <w:ind w:right="121"/>
              <w:jc w:val="center"/>
              <w:rPr>
                <w:rFonts w:ascii="Arial" w:hAnsi="Arial" w:cs="Arial"/>
                <w:sz w:val="22"/>
                <w:szCs w:val="22"/>
              </w:rPr>
            </w:pPr>
            <w:r>
              <w:rPr>
                <w:rFonts w:ascii="Arial" w:hAnsi="Arial" w:cs="Arial"/>
                <w:sz w:val="22"/>
                <w:szCs w:val="22"/>
              </w:rPr>
              <w:t>15</w:t>
            </w:r>
          </w:p>
        </w:tc>
      </w:tr>
      <w:tr w:rsidR="000B1207" w:rsidRPr="009763CC" w14:paraId="5DAC8EB3"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156CB8E6" w14:textId="77777777" w:rsidR="000B1207" w:rsidRPr="009763CC" w:rsidRDefault="000B1207" w:rsidP="00E24216">
            <w:pPr>
              <w:ind w:left="1440" w:right="121" w:hanging="720"/>
              <w:rPr>
                <w:rFonts w:ascii="Arial" w:hAnsi="Arial" w:cs="Arial"/>
                <w:sz w:val="22"/>
                <w:szCs w:val="22"/>
              </w:rPr>
            </w:pPr>
            <w:r w:rsidRPr="009763CC">
              <w:rPr>
                <w:rFonts w:ascii="Arial" w:hAnsi="Arial" w:cs="Arial"/>
                <w:sz w:val="22"/>
                <w:szCs w:val="22"/>
              </w:rPr>
              <w:t>4.8</w:t>
            </w:r>
            <w:r w:rsidRPr="009763CC">
              <w:rPr>
                <w:rFonts w:ascii="Arial" w:hAnsi="Arial" w:cs="Arial"/>
                <w:sz w:val="22"/>
                <w:szCs w:val="22"/>
              </w:rPr>
              <w:tab/>
              <w:t>Safety in Kitchens</w:t>
            </w:r>
          </w:p>
        </w:tc>
        <w:tc>
          <w:tcPr>
            <w:tcW w:w="1276" w:type="dxa"/>
            <w:tcBorders>
              <w:top w:val="single" w:sz="4" w:space="0" w:color="auto"/>
              <w:left w:val="single" w:sz="4" w:space="0" w:color="auto"/>
              <w:bottom w:val="single" w:sz="4" w:space="0" w:color="auto"/>
              <w:right w:val="single" w:sz="4" w:space="0" w:color="auto"/>
            </w:tcBorders>
          </w:tcPr>
          <w:p w14:paraId="06FE1D09" w14:textId="2D82CD61" w:rsidR="000B1207" w:rsidRPr="009763CC" w:rsidRDefault="00DA0245" w:rsidP="000A5058">
            <w:pPr>
              <w:ind w:right="121"/>
              <w:jc w:val="center"/>
              <w:rPr>
                <w:rFonts w:ascii="Arial" w:hAnsi="Arial" w:cs="Arial"/>
                <w:sz w:val="22"/>
                <w:szCs w:val="22"/>
              </w:rPr>
            </w:pPr>
            <w:r>
              <w:rPr>
                <w:rFonts w:ascii="Arial" w:hAnsi="Arial" w:cs="Arial"/>
                <w:sz w:val="22"/>
                <w:szCs w:val="22"/>
              </w:rPr>
              <w:t>15</w:t>
            </w:r>
          </w:p>
        </w:tc>
      </w:tr>
      <w:tr w:rsidR="000B1207" w:rsidRPr="009763CC" w14:paraId="29F0ED46"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3FEB5E37" w14:textId="77777777" w:rsidR="000B1207" w:rsidRPr="009763CC" w:rsidRDefault="000B1207" w:rsidP="00E24216">
            <w:pPr>
              <w:ind w:left="1440" w:right="121" w:hanging="720"/>
              <w:rPr>
                <w:rFonts w:ascii="Arial" w:hAnsi="Arial" w:cs="Arial"/>
                <w:sz w:val="22"/>
                <w:szCs w:val="22"/>
              </w:rPr>
            </w:pPr>
            <w:r w:rsidRPr="009763CC">
              <w:rPr>
                <w:rFonts w:ascii="Arial" w:hAnsi="Arial" w:cs="Arial"/>
                <w:sz w:val="22"/>
                <w:szCs w:val="22"/>
              </w:rPr>
              <w:t>4.9</w:t>
            </w:r>
            <w:r w:rsidRPr="009763CC">
              <w:rPr>
                <w:rFonts w:ascii="Arial" w:hAnsi="Arial" w:cs="Arial"/>
                <w:sz w:val="22"/>
                <w:szCs w:val="22"/>
              </w:rPr>
              <w:tab/>
              <w:t>Contractors and CDM Regulations</w:t>
            </w:r>
          </w:p>
        </w:tc>
        <w:tc>
          <w:tcPr>
            <w:tcW w:w="1276" w:type="dxa"/>
            <w:tcBorders>
              <w:top w:val="single" w:sz="4" w:space="0" w:color="auto"/>
              <w:left w:val="single" w:sz="4" w:space="0" w:color="auto"/>
              <w:bottom w:val="single" w:sz="4" w:space="0" w:color="auto"/>
              <w:right w:val="single" w:sz="4" w:space="0" w:color="auto"/>
            </w:tcBorders>
          </w:tcPr>
          <w:p w14:paraId="438A411E" w14:textId="658CA5B7" w:rsidR="000B1207" w:rsidRPr="009763CC" w:rsidRDefault="00DA0245" w:rsidP="000A5058">
            <w:pPr>
              <w:ind w:right="121"/>
              <w:jc w:val="center"/>
              <w:rPr>
                <w:rFonts w:ascii="Arial" w:hAnsi="Arial" w:cs="Arial"/>
                <w:sz w:val="22"/>
                <w:szCs w:val="22"/>
              </w:rPr>
            </w:pPr>
            <w:r>
              <w:rPr>
                <w:rFonts w:ascii="Arial" w:hAnsi="Arial" w:cs="Arial"/>
                <w:sz w:val="22"/>
                <w:szCs w:val="22"/>
              </w:rPr>
              <w:t>15</w:t>
            </w:r>
          </w:p>
        </w:tc>
      </w:tr>
      <w:tr w:rsidR="000B1207" w:rsidRPr="009763CC" w14:paraId="59F54961"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1ACB53F3" w14:textId="77777777" w:rsidR="000B1207" w:rsidRPr="009763CC" w:rsidRDefault="000B1207" w:rsidP="00E24216">
            <w:pPr>
              <w:ind w:left="1440" w:right="121" w:hanging="720"/>
              <w:rPr>
                <w:rFonts w:ascii="Arial" w:hAnsi="Arial" w:cs="Arial"/>
                <w:sz w:val="22"/>
                <w:szCs w:val="22"/>
              </w:rPr>
            </w:pPr>
            <w:r w:rsidRPr="009763CC">
              <w:rPr>
                <w:rFonts w:ascii="Arial" w:hAnsi="Arial" w:cs="Arial"/>
                <w:sz w:val="22"/>
                <w:szCs w:val="22"/>
              </w:rPr>
              <w:t>4.10</w:t>
            </w:r>
            <w:r w:rsidRPr="009763CC">
              <w:rPr>
                <w:rFonts w:ascii="Arial" w:hAnsi="Arial" w:cs="Arial"/>
                <w:sz w:val="22"/>
                <w:szCs w:val="22"/>
              </w:rPr>
              <w:tab/>
              <w:t>The Safe use of Pesticides</w:t>
            </w:r>
          </w:p>
        </w:tc>
        <w:tc>
          <w:tcPr>
            <w:tcW w:w="1276" w:type="dxa"/>
            <w:tcBorders>
              <w:top w:val="single" w:sz="4" w:space="0" w:color="auto"/>
              <w:left w:val="single" w:sz="4" w:space="0" w:color="auto"/>
              <w:bottom w:val="single" w:sz="4" w:space="0" w:color="auto"/>
              <w:right w:val="single" w:sz="4" w:space="0" w:color="auto"/>
            </w:tcBorders>
          </w:tcPr>
          <w:p w14:paraId="056049A1" w14:textId="44AD0AF9" w:rsidR="000B1207" w:rsidRPr="009763CC" w:rsidRDefault="00DA0245" w:rsidP="000A5058">
            <w:pPr>
              <w:ind w:right="121"/>
              <w:jc w:val="center"/>
              <w:rPr>
                <w:rFonts w:ascii="Arial" w:hAnsi="Arial" w:cs="Arial"/>
                <w:sz w:val="22"/>
                <w:szCs w:val="22"/>
              </w:rPr>
            </w:pPr>
            <w:r>
              <w:rPr>
                <w:rFonts w:ascii="Arial" w:hAnsi="Arial" w:cs="Arial"/>
                <w:sz w:val="22"/>
                <w:szCs w:val="22"/>
              </w:rPr>
              <w:t>15</w:t>
            </w:r>
          </w:p>
        </w:tc>
      </w:tr>
      <w:tr w:rsidR="000B1207" w:rsidRPr="009763CC" w14:paraId="7F0CC63F"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320CE84E" w14:textId="77777777" w:rsidR="000B1207" w:rsidRPr="009763CC" w:rsidRDefault="000B1207" w:rsidP="00E24216">
            <w:pPr>
              <w:ind w:left="1440" w:right="121" w:hanging="720"/>
              <w:rPr>
                <w:rFonts w:ascii="Arial" w:hAnsi="Arial" w:cs="Arial"/>
                <w:sz w:val="22"/>
                <w:szCs w:val="22"/>
              </w:rPr>
            </w:pPr>
            <w:r w:rsidRPr="009763CC">
              <w:rPr>
                <w:rFonts w:ascii="Arial" w:hAnsi="Arial" w:cs="Arial"/>
                <w:sz w:val="22"/>
                <w:szCs w:val="22"/>
              </w:rPr>
              <w:t>4.11</w:t>
            </w:r>
            <w:r w:rsidRPr="009763CC">
              <w:rPr>
                <w:rFonts w:ascii="Arial" w:hAnsi="Arial" w:cs="Arial"/>
                <w:sz w:val="22"/>
                <w:szCs w:val="22"/>
              </w:rPr>
              <w:tab/>
              <w:t>Asbestos</w:t>
            </w:r>
          </w:p>
        </w:tc>
        <w:tc>
          <w:tcPr>
            <w:tcW w:w="1276" w:type="dxa"/>
            <w:tcBorders>
              <w:top w:val="single" w:sz="4" w:space="0" w:color="auto"/>
              <w:left w:val="single" w:sz="4" w:space="0" w:color="auto"/>
              <w:bottom w:val="single" w:sz="4" w:space="0" w:color="auto"/>
              <w:right w:val="single" w:sz="4" w:space="0" w:color="auto"/>
            </w:tcBorders>
          </w:tcPr>
          <w:p w14:paraId="3438B88D" w14:textId="2AF4E21C" w:rsidR="000B1207" w:rsidRPr="009763CC" w:rsidRDefault="00DA0245" w:rsidP="000A5058">
            <w:pPr>
              <w:ind w:right="121"/>
              <w:jc w:val="center"/>
              <w:rPr>
                <w:rFonts w:ascii="Arial" w:hAnsi="Arial" w:cs="Arial"/>
                <w:sz w:val="22"/>
                <w:szCs w:val="22"/>
              </w:rPr>
            </w:pPr>
            <w:r>
              <w:rPr>
                <w:rFonts w:ascii="Arial" w:hAnsi="Arial" w:cs="Arial"/>
                <w:sz w:val="22"/>
                <w:szCs w:val="22"/>
              </w:rPr>
              <w:t>16</w:t>
            </w:r>
          </w:p>
        </w:tc>
      </w:tr>
      <w:tr w:rsidR="000B1207" w:rsidRPr="009763CC" w14:paraId="588B281C"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281E549A" w14:textId="77777777" w:rsidR="000B1207" w:rsidRPr="009763CC" w:rsidRDefault="000B1207" w:rsidP="00E24216">
            <w:pPr>
              <w:ind w:left="1440" w:right="121" w:hanging="720"/>
              <w:rPr>
                <w:rFonts w:ascii="Arial" w:hAnsi="Arial" w:cs="Arial"/>
                <w:sz w:val="22"/>
                <w:szCs w:val="22"/>
              </w:rPr>
            </w:pPr>
            <w:r w:rsidRPr="009763CC">
              <w:rPr>
                <w:rFonts w:ascii="Arial" w:hAnsi="Arial" w:cs="Arial"/>
                <w:sz w:val="22"/>
                <w:szCs w:val="22"/>
              </w:rPr>
              <w:t>4.12</w:t>
            </w:r>
            <w:r w:rsidRPr="009763CC">
              <w:rPr>
                <w:rFonts w:ascii="Arial" w:hAnsi="Arial" w:cs="Arial"/>
                <w:sz w:val="22"/>
                <w:szCs w:val="22"/>
              </w:rPr>
              <w:tab/>
              <w:t>Electricity at Work</w:t>
            </w:r>
          </w:p>
        </w:tc>
        <w:tc>
          <w:tcPr>
            <w:tcW w:w="1276" w:type="dxa"/>
            <w:tcBorders>
              <w:top w:val="single" w:sz="4" w:space="0" w:color="auto"/>
              <w:left w:val="single" w:sz="4" w:space="0" w:color="auto"/>
              <w:bottom w:val="single" w:sz="4" w:space="0" w:color="auto"/>
              <w:right w:val="single" w:sz="4" w:space="0" w:color="auto"/>
            </w:tcBorders>
          </w:tcPr>
          <w:p w14:paraId="2EA05936" w14:textId="189E63AE" w:rsidR="000B1207" w:rsidRPr="009763CC" w:rsidRDefault="00DA0245" w:rsidP="000A5058">
            <w:pPr>
              <w:ind w:right="121"/>
              <w:jc w:val="center"/>
              <w:rPr>
                <w:rFonts w:ascii="Arial" w:hAnsi="Arial" w:cs="Arial"/>
                <w:sz w:val="22"/>
                <w:szCs w:val="22"/>
              </w:rPr>
            </w:pPr>
            <w:r>
              <w:rPr>
                <w:rFonts w:ascii="Arial" w:hAnsi="Arial" w:cs="Arial"/>
                <w:sz w:val="22"/>
                <w:szCs w:val="22"/>
              </w:rPr>
              <w:t>16</w:t>
            </w:r>
          </w:p>
        </w:tc>
      </w:tr>
      <w:tr w:rsidR="000B1207" w:rsidRPr="009763CC" w14:paraId="36A521C4"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6D8E9C8D" w14:textId="77777777" w:rsidR="000B1207" w:rsidRPr="009763CC" w:rsidRDefault="000B1207" w:rsidP="00E24216">
            <w:pPr>
              <w:ind w:left="1440" w:right="121" w:hanging="720"/>
              <w:rPr>
                <w:rFonts w:ascii="Arial" w:hAnsi="Arial" w:cs="Arial"/>
                <w:sz w:val="22"/>
                <w:szCs w:val="22"/>
              </w:rPr>
            </w:pPr>
            <w:r w:rsidRPr="009763CC">
              <w:rPr>
                <w:rFonts w:ascii="Arial" w:hAnsi="Arial" w:cs="Arial"/>
                <w:sz w:val="22"/>
                <w:szCs w:val="22"/>
              </w:rPr>
              <w:t>4.13</w:t>
            </w:r>
            <w:r w:rsidRPr="009763CC">
              <w:rPr>
                <w:rFonts w:ascii="Arial" w:hAnsi="Arial" w:cs="Arial"/>
                <w:sz w:val="22"/>
                <w:szCs w:val="22"/>
              </w:rPr>
              <w:tab/>
              <w:t>Work Equipment</w:t>
            </w:r>
          </w:p>
        </w:tc>
        <w:tc>
          <w:tcPr>
            <w:tcW w:w="1276" w:type="dxa"/>
            <w:tcBorders>
              <w:top w:val="single" w:sz="4" w:space="0" w:color="auto"/>
              <w:left w:val="single" w:sz="4" w:space="0" w:color="auto"/>
              <w:bottom w:val="single" w:sz="4" w:space="0" w:color="auto"/>
              <w:right w:val="single" w:sz="4" w:space="0" w:color="auto"/>
            </w:tcBorders>
          </w:tcPr>
          <w:p w14:paraId="1318BA06" w14:textId="0E82BDBD" w:rsidR="000B1207" w:rsidRPr="009763CC" w:rsidRDefault="00DA0245" w:rsidP="000A5058">
            <w:pPr>
              <w:ind w:right="121"/>
              <w:jc w:val="center"/>
              <w:rPr>
                <w:rFonts w:ascii="Arial" w:hAnsi="Arial" w:cs="Arial"/>
                <w:sz w:val="22"/>
                <w:szCs w:val="22"/>
              </w:rPr>
            </w:pPr>
            <w:r>
              <w:rPr>
                <w:rFonts w:ascii="Arial" w:hAnsi="Arial" w:cs="Arial"/>
                <w:sz w:val="22"/>
                <w:szCs w:val="22"/>
              </w:rPr>
              <w:t>16</w:t>
            </w:r>
          </w:p>
        </w:tc>
      </w:tr>
      <w:tr w:rsidR="000B1207" w:rsidRPr="009763CC" w14:paraId="19A0FB32"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780D2EC5" w14:textId="77777777" w:rsidR="000B1207" w:rsidRPr="009763CC" w:rsidRDefault="000B1207" w:rsidP="00E24216">
            <w:pPr>
              <w:ind w:left="1440" w:right="121" w:hanging="720"/>
              <w:rPr>
                <w:rFonts w:ascii="Arial" w:hAnsi="Arial" w:cs="Arial"/>
                <w:sz w:val="22"/>
                <w:szCs w:val="22"/>
              </w:rPr>
            </w:pPr>
            <w:r w:rsidRPr="009763CC">
              <w:rPr>
                <w:rFonts w:ascii="Arial" w:hAnsi="Arial" w:cs="Arial"/>
                <w:sz w:val="22"/>
                <w:szCs w:val="22"/>
              </w:rPr>
              <w:t>4.14</w:t>
            </w:r>
            <w:r w:rsidRPr="009763CC">
              <w:rPr>
                <w:rFonts w:ascii="Arial" w:hAnsi="Arial" w:cs="Arial"/>
                <w:sz w:val="22"/>
                <w:szCs w:val="22"/>
              </w:rPr>
              <w:tab/>
              <w:t>Storage of Flammable Liquids</w:t>
            </w:r>
          </w:p>
        </w:tc>
        <w:tc>
          <w:tcPr>
            <w:tcW w:w="1276" w:type="dxa"/>
            <w:tcBorders>
              <w:top w:val="single" w:sz="4" w:space="0" w:color="auto"/>
              <w:left w:val="single" w:sz="4" w:space="0" w:color="auto"/>
              <w:bottom w:val="single" w:sz="4" w:space="0" w:color="auto"/>
              <w:right w:val="single" w:sz="4" w:space="0" w:color="auto"/>
            </w:tcBorders>
          </w:tcPr>
          <w:p w14:paraId="2CC84237" w14:textId="049B92A6" w:rsidR="000B1207" w:rsidRPr="009763CC" w:rsidRDefault="00DA0245" w:rsidP="000A5058">
            <w:pPr>
              <w:ind w:right="121"/>
              <w:jc w:val="center"/>
              <w:rPr>
                <w:rFonts w:ascii="Arial" w:hAnsi="Arial" w:cs="Arial"/>
                <w:sz w:val="22"/>
                <w:szCs w:val="22"/>
              </w:rPr>
            </w:pPr>
            <w:r>
              <w:rPr>
                <w:rFonts w:ascii="Arial" w:hAnsi="Arial" w:cs="Arial"/>
                <w:sz w:val="22"/>
                <w:szCs w:val="22"/>
              </w:rPr>
              <w:t>16</w:t>
            </w:r>
          </w:p>
        </w:tc>
      </w:tr>
      <w:tr w:rsidR="000B1207" w:rsidRPr="009763CC" w14:paraId="504E0777"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4FD15E04" w14:textId="77777777" w:rsidR="000B1207" w:rsidRPr="009763CC" w:rsidRDefault="000B1207" w:rsidP="00E24216">
            <w:pPr>
              <w:ind w:left="1440" w:right="121" w:hanging="720"/>
              <w:rPr>
                <w:rFonts w:ascii="Arial" w:hAnsi="Arial" w:cs="Arial"/>
                <w:sz w:val="22"/>
                <w:szCs w:val="22"/>
              </w:rPr>
            </w:pPr>
            <w:r w:rsidRPr="009763CC">
              <w:rPr>
                <w:rFonts w:ascii="Arial" w:hAnsi="Arial" w:cs="Arial"/>
                <w:sz w:val="22"/>
                <w:szCs w:val="22"/>
              </w:rPr>
              <w:t>4.15</w:t>
            </w:r>
            <w:r w:rsidRPr="009763CC">
              <w:rPr>
                <w:rFonts w:ascii="Arial" w:hAnsi="Arial" w:cs="Arial"/>
                <w:sz w:val="22"/>
                <w:szCs w:val="22"/>
              </w:rPr>
              <w:tab/>
              <w:t>Safety Signs</w:t>
            </w:r>
          </w:p>
        </w:tc>
        <w:tc>
          <w:tcPr>
            <w:tcW w:w="1276" w:type="dxa"/>
            <w:tcBorders>
              <w:top w:val="single" w:sz="4" w:space="0" w:color="auto"/>
              <w:left w:val="single" w:sz="4" w:space="0" w:color="auto"/>
              <w:bottom w:val="single" w:sz="4" w:space="0" w:color="auto"/>
              <w:right w:val="single" w:sz="4" w:space="0" w:color="auto"/>
            </w:tcBorders>
          </w:tcPr>
          <w:p w14:paraId="2E10A9C7" w14:textId="479476FE" w:rsidR="000B1207" w:rsidRPr="009763CC" w:rsidRDefault="00DA0245" w:rsidP="000A5058">
            <w:pPr>
              <w:ind w:right="121"/>
              <w:jc w:val="center"/>
              <w:rPr>
                <w:rFonts w:ascii="Arial" w:hAnsi="Arial" w:cs="Arial"/>
                <w:sz w:val="22"/>
                <w:szCs w:val="22"/>
              </w:rPr>
            </w:pPr>
            <w:r>
              <w:rPr>
                <w:rFonts w:ascii="Arial" w:hAnsi="Arial" w:cs="Arial"/>
                <w:sz w:val="22"/>
                <w:szCs w:val="22"/>
              </w:rPr>
              <w:t>17</w:t>
            </w:r>
          </w:p>
        </w:tc>
      </w:tr>
      <w:tr w:rsidR="000B1207" w:rsidRPr="009763CC" w14:paraId="72A7B71B"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5C8147B4" w14:textId="77777777" w:rsidR="000B1207" w:rsidRPr="009763CC" w:rsidRDefault="000B1207" w:rsidP="00E24216">
            <w:pPr>
              <w:ind w:left="1440" w:right="121" w:hanging="720"/>
              <w:rPr>
                <w:rFonts w:ascii="Arial" w:hAnsi="Arial" w:cs="Arial"/>
                <w:sz w:val="22"/>
                <w:szCs w:val="22"/>
              </w:rPr>
            </w:pPr>
            <w:r w:rsidRPr="009763CC">
              <w:rPr>
                <w:rFonts w:ascii="Arial" w:hAnsi="Arial" w:cs="Arial"/>
                <w:sz w:val="22"/>
                <w:szCs w:val="22"/>
              </w:rPr>
              <w:t>4.16</w:t>
            </w:r>
            <w:r w:rsidRPr="009763CC">
              <w:rPr>
                <w:rFonts w:ascii="Arial" w:hAnsi="Arial" w:cs="Arial"/>
                <w:sz w:val="22"/>
                <w:szCs w:val="22"/>
              </w:rPr>
              <w:tab/>
              <w:t>Swimming Pool</w:t>
            </w:r>
          </w:p>
        </w:tc>
        <w:tc>
          <w:tcPr>
            <w:tcW w:w="1276" w:type="dxa"/>
            <w:tcBorders>
              <w:top w:val="single" w:sz="4" w:space="0" w:color="auto"/>
              <w:left w:val="single" w:sz="4" w:space="0" w:color="auto"/>
              <w:bottom w:val="single" w:sz="4" w:space="0" w:color="auto"/>
              <w:right w:val="single" w:sz="4" w:space="0" w:color="auto"/>
            </w:tcBorders>
          </w:tcPr>
          <w:p w14:paraId="66A8BEAC" w14:textId="6F06E999" w:rsidR="000B1207" w:rsidRPr="009763CC" w:rsidRDefault="00DA0245" w:rsidP="000A5058">
            <w:pPr>
              <w:ind w:right="121"/>
              <w:jc w:val="center"/>
              <w:rPr>
                <w:rFonts w:ascii="Arial" w:hAnsi="Arial" w:cs="Arial"/>
                <w:sz w:val="22"/>
                <w:szCs w:val="22"/>
              </w:rPr>
            </w:pPr>
            <w:r>
              <w:rPr>
                <w:rFonts w:ascii="Arial" w:hAnsi="Arial" w:cs="Arial"/>
                <w:sz w:val="22"/>
                <w:szCs w:val="22"/>
              </w:rPr>
              <w:t>17</w:t>
            </w:r>
          </w:p>
        </w:tc>
      </w:tr>
      <w:tr w:rsidR="000B1207" w:rsidRPr="009763CC" w14:paraId="6A994061"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272872DB" w14:textId="77777777" w:rsidR="000B1207" w:rsidRPr="009763CC" w:rsidRDefault="000B1207" w:rsidP="00E24216">
            <w:pPr>
              <w:ind w:left="1440" w:right="121" w:hanging="720"/>
              <w:rPr>
                <w:rFonts w:ascii="Arial" w:hAnsi="Arial" w:cs="Arial"/>
                <w:sz w:val="22"/>
                <w:szCs w:val="22"/>
              </w:rPr>
            </w:pPr>
            <w:r w:rsidRPr="009763CC">
              <w:rPr>
                <w:rFonts w:ascii="Arial" w:hAnsi="Arial" w:cs="Arial"/>
                <w:sz w:val="22"/>
                <w:szCs w:val="22"/>
              </w:rPr>
              <w:t>4.17</w:t>
            </w:r>
            <w:r w:rsidRPr="009763CC">
              <w:rPr>
                <w:rFonts w:ascii="Arial" w:hAnsi="Arial" w:cs="Arial"/>
                <w:sz w:val="22"/>
                <w:szCs w:val="22"/>
              </w:rPr>
              <w:tab/>
              <w:t>Sports Facilities and Activities</w:t>
            </w:r>
          </w:p>
        </w:tc>
        <w:tc>
          <w:tcPr>
            <w:tcW w:w="1276" w:type="dxa"/>
            <w:tcBorders>
              <w:top w:val="single" w:sz="4" w:space="0" w:color="auto"/>
              <w:left w:val="single" w:sz="4" w:space="0" w:color="auto"/>
              <w:bottom w:val="single" w:sz="4" w:space="0" w:color="auto"/>
              <w:right w:val="single" w:sz="4" w:space="0" w:color="auto"/>
            </w:tcBorders>
          </w:tcPr>
          <w:p w14:paraId="55CB12B3" w14:textId="1FE9E2C2" w:rsidR="000B1207" w:rsidRPr="009763CC" w:rsidRDefault="00DA0245" w:rsidP="000A5058">
            <w:pPr>
              <w:ind w:right="121"/>
              <w:jc w:val="center"/>
              <w:rPr>
                <w:rFonts w:ascii="Arial" w:hAnsi="Arial" w:cs="Arial"/>
                <w:sz w:val="22"/>
                <w:szCs w:val="22"/>
              </w:rPr>
            </w:pPr>
            <w:r>
              <w:rPr>
                <w:rFonts w:ascii="Arial" w:hAnsi="Arial" w:cs="Arial"/>
                <w:sz w:val="22"/>
                <w:szCs w:val="22"/>
              </w:rPr>
              <w:t>17</w:t>
            </w:r>
          </w:p>
        </w:tc>
      </w:tr>
      <w:tr w:rsidR="000B1207" w:rsidRPr="009763CC" w14:paraId="61DE87B0"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1447C3E6" w14:textId="77777777" w:rsidR="000B1207" w:rsidRPr="009763CC" w:rsidRDefault="000B1207" w:rsidP="00E24216">
            <w:pPr>
              <w:ind w:left="1440" w:right="121" w:hanging="720"/>
              <w:rPr>
                <w:rFonts w:ascii="Arial" w:hAnsi="Arial" w:cs="Arial"/>
                <w:sz w:val="22"/>
                <w:szCs w:val="22"/>
              </w:rPr>
            </w:pPr>
            <w:r w:rsidRPr="009763CC">
              <w:rPr>
                <w:rFonts w:ascii="Arial" w:hAnsi="Arial" w:cs="Arial"/>
                <w:sz w:val="22"/>
                <w:szCs w:val="22"/>
              </w:rPr>
              <w:t>4.18</w:t>
            </w:r>
            <w:r w:rsidRPr="009763CC">
              <w:rPr>
                <w:rFonts w:ascii="Arial" w:hAnsi="Arial" w:cs="Arial"/>
                <w:sz w:val="22"/>
                <w:szCs w:val="22"/>
              </w:rPr>
              <w:tab/>
              <w:t>Manual Handling and Lifting</w:t>
            </w:r>
          </w:p>
        </w:tc>
        <w:tc>
          <w:tcPr>
            <w:tcW w:w="1276" w:type="dxa"/>
            <w:tcBorders>
              <w:top w:val="single" w:sz="4" w:space="0" w:color="auto"/>
              <w:left w:val="single" w:sz="4" w:space="0" w:color="auto"/>
              <w:bottom w:val="single" w:sz="4" w:space="0" w:color="auto"/>
              <w:right w:val="single" w:sz="4" w:space="0" w:color="auto"/>
            </w:tcBorders>
          </w:tcPr>
          <w:p w14:paraId="20330F4C" w14:textId="7FA9DE66" w:rsidR="000B1207" w:rsidRPr="009763CC" w:rsidRDefault="00DA0245" w:rsidP="000A5058">
            <w:pPr>
              <w:ind w:right="121"/>
              <w:jc w:val="center"/>
              <w:rPr>
                <w:rFonts w:ascii="Arial" w:hAnsi="Arial" w:cs="Arial"/>
                <w:sz w:val="22"/>
                <w:szCs w:val="22"/>
              </w:rPr>
            </w:pPr>
            <w:r>
              <w:rPr>
                <w:rFonts w:ascii="Arial" w:hAnsi="Arial" w:cs="Arial"/>
                <w:sz w:val="22"/>
                <w:szCs w:val="22"/>
              </w:rPr>
              <w:t>17</w:t>
            </w:r>
          </w:p>
        </w:tc>
      </w:tr>
      <w:tr w:rsidR="000B1207" w:rsidRPr="009763CC" w14:paraId="09FF178C"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310843CE" w14:textId="77777777" w:rsidR="000B1207" w:rsidRPr="009763CC" w:rsidRDefault="000B1207" w:rsidP="00E24216">
            <w:pPr>
              <w:ind w:left="1440" w:right="121" w:hanging="720"/>
              <w:rPr>
                <w:rFonts w:ascii="Arial" w:hAnsi="Arial" w:cs="Arial"/>
                <w:sz w:val="22"/>
                <w:szCs w:val="22"/>
              </w:rPr>
            </w:pPr>
            <w:r w:rsidRPr="009763CC">
              <w:rPr>
                <w:rFonts w:ascii="Arial" w:hAnsi="Arial" w:cs="Arial"/>
                <w:sz w:val="22"/>
                <w:szCs w:val="22"/>
              </w:rPr>
              <w:t>4.19</w:t>
            </w:r>
            <w:r w:rsidRPr="009763CC">
              <w:rPr>
                <w:rFonts w:ascii="Arial" w:hAnsi="Arial" w:cs="Arial"/>
                <w:sz w:val="22"/>
                <w:szCs w:val="22"/>
              </w:rPr>
              <w:tab/>
              <w:t>Use of Display Screen Equipment (DSE).</w:t>
            </w:r>
          </w:p>
        </w:tc>
        <w:tc>
          <w:tcPr>
            <w:tcW w:w="1276" w:type="dxa"/>
            <w:tcBorders>
              <w:top w:val="single" w:sz="4" w:space="0" w:color="auto"/>
              <w:left w:val="single" w:sz="4" w:space="0" w:color="auto"/>
              <w:bottom w:val="single" w:sz="4" w:space="0" w:color="auto"/>
              <w:right w:val="single" w:sz="4" w:space="0" w:color="auto"/>
            </w:tcBorders>
          </w:tcPr>
          <w:p w14:paraId="251DF9A6" w14:textId="02773EF2" w:rsidR="000B1207" w:rsidRPr="009763CC" w:rsidRDefault="00DA0245" w:rsidP="000A5058">
            <w:pPr>
              <w:ind w:right="121"/>
              <w:jc w:val="center"/>
              <w:rPr>
                <w:rFonts w:ascii="Arial" w:hAnsi="Arial" w:cs="Arial"/>
                <w:sz w:val="22"/>
                <w:szCs w:val="22"/>
              </w:rPr>
            </w:pPr>
            <w:r>
              <w:rPr>
                <w:rFonts w:ascii="Arial" w:hAnsi="Arial" w:cs="Arial"/>
                <w:sz w:val="22"/>
                <w:szCs w:val="22"/>
              </w:rPr>
              <w:t>17</w:t>
            </w:r>
          </w:p>
        </w:tc>
      </w:tr>
      <w:tr w:rsidR="000B1207" w:rsidRPr="009763CC" w14:paraId="6D965F73"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1A36F8DB" w14:textId="77777777" w:rsidR="000B1207" w:rsidRPr="009763CC" w:rsidRDefault="000B1207" w:rsidP="00E24216">
            <w:pPr>
              <w:ind w:left="1440" w:right="121" w:hanging="720"/>
              <w:rPr>
                <w:rFonts w:ascii="Arial" w:hAnsi="Arial" w:cs="Arial"/>
                <w:sz w:val="22"/>
                <w:szCs w:val="22"/>
              </w:rPr>
            </w:pPr>
            <w:r w:rsidRPr="009763CC">
              <w:rPr>
                <w:rFonts w:ascii="Arial" w:hAnsi="Arial" w:cs="Arial"/>
                <w:sz w:val="22"/>
                <w:szCs w:val="22"/>
              </w:rPr>
              <w:t>4.20</w:t>
            </w:r>
            <w:r w:rsidRPr="009763CC">
              <w:rPr>
                <w:rFonts w:ascii="Arial" w:hAnsi="Arial" w:cs="Arial"/>
                <w:sz w:val="22"/>
                <w:szCs w:val="22"/>
              </w:rPr>
              <w:tab/>
              <w:t>Safe use of Vehicles</w:t>
            </w:r>
          </w:p>
        </w:tc>
        <w:tc>
          <w:tcPr>
            <w:tcW w:w="1276" w:type="dxa"/>
            <w:tcBorders>
              <w:top w:val="single" w:sz="4" w:space="0" w:color="auto"/>
              <w:left w:val="single" w:sz="4" w:space="0" w:color="auto"/>
              <w:bottom w:val="single" w:sz="4" w:space="0" w:color="auto"/>
              <w:right w:val="single" w:sz="4" w:space="0" w:color="auto"/>
            </w:tcBorders>
          </w:tcPr>
          <w:p w14:paraId="49F5965E" w14:textId="764E49BC" w:rsidR="000B1207" w:rsidRPr="009763CC" w:rsidRDefault="00DA0245" w:rsidP="000A5058">
            <w:pPr>
              <w:ind w:right="121"/>
              <w:jc w:val="center"/>
              <w:rPr>
                <w:rFonts w:ascii="Arial" w:hAnsi="Arial" w:cs="Arial"/>
                <w:sz w:val="22"/>
                <w:szCs w:val="22"/>
              </w:rPr>
            </w:pPr>
            <w:r>
              <w:rPr>
                <w:rFonts w:ascii="Arial" w:hAnsi="Arial" w:cs="Arial"/>
                <w:sz w:val="22"/>
                <w:szCs w:val="22"/>
              </w:rPr>
              <w:t>17</w:t>
            </w:r>
          </w:p>
        </w:tc>
      </w:tr>
      <w:tr w:rsidR="000B1207" w:rsidRPr="009763CC" w14:paraId="03BD4235"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3CD8ADAC" w14:textId="77777777" w:rsidR="000B1207" w:rsidRPr="009763CC" w:rsidRDefault="000B1207" w:rsidP="00E24216">
            <w:pPr>
              <w:ind w:left="1440" w:right="121" w:hanging="720"/>
              <w:rPr>
                <w:rFonts w:ascii="Arial" w:hAnsi="Arial" w:cs="Arial"/>
                <w:sz w:val="22"/>
                <w:szCs w:val="22"/>
              </w:rPr>
            </w:pPr>
            <w:r w:rsidRPr="009763CC">
              <w:rPr>
                <w:rFonts w:ascii="Arial" w:hAnsi="Arial" w:cs="Arial"/>
                <w:sz w:val="22"/>
                <w:szCs w:val="22"/>
              </w:rPr>
              <w:t>4.21</w:t>
            </w:r>
            <w:r w:rsidRPr="009763CC">
              <w:rPr>
                <w:rFonts w:ascii="Arial" w:hAnsi="Arial" w:cs="Arial"/>
                <w:sz w:val="22"/>
                <w:szCs w:val="22"/>
              </w:rPr>
              <w:tab/>
              <w:t>Access Equipment and Working at Heights</w:t>
            </w:r>
          </w:p>
        </w:tc>
        <w:tc>
          <w:tcPr>
            <w:tcW w:w="1276" w:type="dxa"/>
            <w:tcBorders>
              <w:top w:val="single" w:sz="4" w:space="0" w:color="auto"/>
              <w:left w:val="single" w:sz="4" w:space="0" w:color="auto"/>
              <w:bottom w:val="single" w:sz="4" w:space="0" w:color="auto"/>
              <w:right w:val="single" w:sz="4" w:space="0" w:color="auto"/>
            </w:tcBorders>
          </w:tcPr>
          <w:p w14:paraId="5F8B72BA" w14:textId="2500D5B8" w:rsidR="000B1207" w:rsidRPr="009763CC" w:rsidRDefault="00DA0245" w:rsidP="000A5058">
            <w:pPr>
              <w:ind w:right="121"/>
              <w:jc w:val="center"/>
              <w:rPr>
                <w:rFonts w:ascii="Arial" w:hAnsi="Arial" w:cs="Arial"/>
                <w:sz w:val="22"/>
                <w:szCs w:val="22"/>
              </w:rPr>
            </w:pPr>
            <w:r>
              <w:rPr>
                <w:rFonts w:ascii="Arial" w:hAnsi="Arial" w:cs="Arial"/>
                <w:sz w:val="22"/>
                <w:szCs w:val="22"/>
              </w:rPr>
              <w:t>18</w:t>
            </w:r>
          </w:p>
        </w:tc>
      </w:tr>
      <w:tr w:rsidR="000B1207" w:rsidRPr="009763CC" w14:paraId="1398B7FE"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0EA1AFAB" w14:textId="77777777" w:rsidR="000B1207" w:rsidRPr="009763CC" w:rsidRDefault="000B1207" w:rsidP="00E24216">
            <w:pPr>
              <w:ind w:left="1440" w:right="121" w:hanging="720"/>
              <w:rPr>
                <w:rFonts w:ascii="Arial" w:hAnsi="Arial" w:cs="Arial"/>
                <w:sz w:val="22"/>
                <w:szCs w:val="22"/>
              </w:rPr>
            </w:pPr>
            <w:r w:rsidRPr="009763CC">
              <w:rPr>
                <w:rFonts w:ascii="Arial" w:hAnsi="Arial" w:cs="Arial"/>
                <w:sz w:val="22"/>
                <w:szCs w:val="22"/>
              </w:rPr>
              <w:t>4.22</w:t>
            </w:r>
            <w:r w:rsidRPr="009763CC">
              <w:rPr>
                <w:rFonts w:ascii="Arial" w:hAnsi="Arial" w:cs="Arial"/>
                <w:sz w:val="22"/>
                <w:szCs w:val="22"/>
              </w:rPr>
              <w:tab/>
              <w:t>Good House Keeping</w:t>
            </w:r>
          </w:p>
        </w:tc>
        <w:tc>
          <w:tcPr>
            <w:tcW w:w="1276" w:type="dxa"/>
            <w:tcBorders>
              <w:top w:val="single" w:sz="4" w:space="0" w:color="auto"/>
              <w:left w:val="single" w:sz="4" w:space="0" w:color="auto"/>
              <w:bottom w:val="single" w:sz="4" w:space="0" w:color="auto"/>
              <w:right w:val="single" w:sz="4" w:space="0" w:color="auto"/>
            </w:tcBorders>
          </w:tcPr>
          <w:p w14:paraId="6BDCE060" w14:textId="35A1D994" w:rsidR="000B1207" w:rsidRPr="009763CC" w:rsidRDefault="00DA0245" w:rsidP="000A5058">
            <w:pPr>
              <w:ind w:right="121"/>
              <w:jc w:val="center"/>
              <w:rPr>
                <w:rFonts w:ascii="Arial" w:hAnsi="Arial" w:cs="Arial"/>
                <w:sz w:val="22"/>
                <w:szCs w:val="22"/>
              </w:rPr>
            </w:pPr>
            <w:r>
              <w:rPr>
                <w:rFonts w:ascii="Arial" w:hAnsi="Arial" w:cs="Arial"/>
                <w:sz w:val="22"/>
                <w:szCs w:val="22"/>
              </w:rPr>
              <w:t>18</w:t>
            </w:r>
          </w:p>
        </w:tc>
      </w:tr>
      <w:tr w:rsidR="000B1207" w:rsidRPr="009763CC" w14:paraId="5034B6DF"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64D73B27" w14:textId="77777777" w:rsidR="000B1207" w:rsidRPr="009763CC" w:rsidRDefault="000B1207" w:rsidP="00E24216">
            <w:pPr>
              <w:ind w:left="1440" w:right="121" w:hanging="720"/>
              <w:rPr>
                <w:rFonts w:ascii="Arial" w:hAnsi="Arial" w:cs="Arial"/>
                <w:sz w:val="22"/>
                <w:szCs w:val="22"/>
              </w:rPr>
            </w:pPr>
            <w:r w:rsidRPr="009763CC">
              <w:rPr>
                <w:rFonts w:ascii="Arial" w:hAnsi="Arial" w:cs="Arial"/>
                <w:sz w:val="22"/>
                <w:szCs w:val="22"/>
              </w:rPr>
              <w:t>4.23</w:t>
            </w:r>
            <w:r w:rsidRPr="009763CC">
              <w:rPr>
                <w:rFonts w:ascii="Arial" w:hAnsi="Arial" w:cs="Arial"/>
                <w:sz w:val="22"/>
                <w:szCs w:val="22"/>
              </w:rPr>
              <w:tab/>
              <w:t>Field Trips</w:t>
            </w:r>
          </w:p>
        </w:tc>
        <w:tc>
          <w:tcPr>
            <w:tcW w:w="1276" w:type="dxa"/>
            <w:tcBorders>
              <w:top w:val="single" w:sz="4" w:space="0" w:color="auto"/>
              <w:left w:val="single" w:sz="4" w:space="0" w:color="auto"/>
              <w:bottom w:val="single" w:sz="4" w:space="0" w:color="auto"/>
              <w:right w:val="single" w:sz="4" w:space="0" w:color="auto"/>
            </w:tcBorders>
          </w:tcPr>
          <w:p w14:paraId="300523A1" w14:textId="2F9A9C80" w:rsidR="000B1207" w:rsidRPr="009763CC" w:rsidRDefault="00DA0245" w:rsidP="000A5058">
            <w:pPr>
              <w:ind w:right="121"/>
              <w:jc w:val="center"/>
              <w:rPr>
                <w:rFonts w:ascii="Arial" w:hAnsi="Arial" w:cs="Arial"/>
                <w:sz w:val="22"/>
                <w:szCs w:val="22"/>
              </w:rPr>
            </w:pPr>
            <w:r>
              <w:rPr>
                <w:rFonts w:ascii="Arial" w:hAnsi="Arial" w:cs="Arial"/>
                <w:sz w:val="22"/>
                <w:szCs w:val="22"/>
              </w:rPr>
              <w:t>18</w:t>
            </w:r>
          </w:p>
        </w:tc>
      </w:tr>
      <w:tr w:rsidR="000B1207" w:rsidRPr="009763CC" w14:paraId="1E09813F"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11586B9F" w14:textId="77777777" w:rsidR="000B1207" w:rsidRPr="009763CC" w:rsidRDefault="000B1207" w:rsidP="00E24216">
            <w:pPr>
              <w:ind w:left="1440" w:right="121" w:hanging="720"/>
              <w:rPr>
                <w:rFonts w:ascii="Arial" w:hAnsi="Arial" w:cs="Arial"/>
                <w:sz w:val="22"/>
                <w:szCs w:val="22"/>
              </w:rPr>
            </w:pPr>
            <w:r w:rsidRPr="009763CC">
              <w:rPr>
                <w:rFonts w:ascii="Arial" w:hAnsi="Arial" w:cs="Arial"/>
                <w:sz w:val="22"/>
                <w:szCs w:val="22"/>
              </w:rPr>
              <w:t>4.24</w:t>
            </w:r>
            <w:r w:rsidRPr="009763CC">
              <w:rPr>
                <w:rFonts w:ascii="Arial" w:hAnsi="Arial" w:cs="Arial"/>
                <w:sz w:val="22"/>
                <w:szCs w:val="22"/>
              </w:rPr>
              <w:tab/>
              <w:t>Educational Trips</w:t>
            </w:r>
          </w:p>
        </w:tc>
        <w:tc>
          <w:tcPr>
            <w:tcW w:w="1276" w:type="dxa"/>
            <w:tcBorders>
              <w:top w:val="single" w:sz="4" w:space="0" w:color="auto"/>
              <w:left w:val="single" w:sz="4" w:space="0" w:color="auto"/>
              <w:bottom w:val="single" w:sz="4" w:space="0" w:color="auto"/>
              <w:right w:val="single" w:sz="4" w:space="0" w:color="auto"/>
            </w:tcBorders>
          </w:tcPr>
          <w:p w14:paraId="082567BD" w14:textId="4CC49329" w:rsidR="000B1207" w:rsidRPr="009763CC" w:rsidRDefault="00DA0245" w:rsidP="000A5058">
            <w:pPr>
              <w:ind w:right="121"/>
              <w:jc w:val="center"/>
              <w:rPr>
                <w:rFonts w:ascii="Arial" w:hAnsi="Arial" w:cs="Arial"/>
                <w:sz w:val="22"/>
                <w:szCs w:val="22"/>
              </w:rPr>
            </w:pPr>
            <w:r>
              <w:rPr>
                <w:rFonts w:ascii="Arial" w:hAnsi="Arial" w:cs="Arial"/>
                <w:sz w:val="22"/>
                <w:szCs w:val="22"/>
              </w:rPr>
              <w:t>18</w:t>
            </w:r>
          </w:p>
        </w:tc>
      </w:tr>
      <w:tr w:rsidR="000B1207" w:rsidRPr="009763CC" w14:paraId="75B024E0"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6DB02194" w14:textId="77777777" w:rsidR="000B1207" w:rsidRPr="009763CC" w:rsidRDefault="000B1207" w:rsidP="00E24216">
            <w:pPr>
              <w:ind w:left="1440" w:right="121" w:hanging="720"/>
              <w:rPr>
                <w:rFonts w:ascii="Arial" w:hAnsi="Arial" w:cs="Arial"/>
                <w:sz w:val="22"/>
                <w:szCs w:val="22"/>
              </w:rPr>
            </w:pPr>
            <w:r w:rsidRPr="009763CC">
              <w:rPr>
                <w:rFonts w:ascii="Arial" w:hAnsi="Arial" w:cs="Arial"/>
                <w:sz w:val="22"/>
                <w:szCs w:val="22"/>
              </w:rPr>
              <w:t>4.25</w:t>
            </w:r>
            <w:r w:rsidRPr="009763CC">
              <w:rPr>
                <w:rFonts w:ascii="Arial" w:hAnsi="Arial" w:cs="Arial"/>
                <w:sz w:val="22"/>
                <w:szCs w:val="22"/>
              </w:rPr>
              <w:tab/>
              <w:t>Communication</w:t>
            </w:r>
          </w:p>
        </w:tc>
        <w:tc>
          <w:tcPr>
            <w:tcW w:w="1276" w:type="dxa"/>
            <w:tcBorders>
              <w:top w:val="single" w:sz="4" w:space="0" w:color="auto"/>
              <w:left w:val="single" w:sz="4" w:space="0" w:color="auto"/>
              <w:bottom w:val="single" w:sz="4" w:space="0" w:color="auto"/>
              <w:right w:val="single" w:sz="4" w:space="0" w:color="auto"/>
            </w:tcBorders>
          </w:tcPr>
          <w:p w14:paraId="190526D9" w14:textId="5A770A1E" w:rsidR="000B1207" w:rsidRPr="009763CC" w:rsidRDefault="00DA0245" w:rsidP="000A5058">
            <w:pPr>
              <w:ind w:right="121"/>
              <w:jc w:val="center"/>
              <w:rPr>
                <w:rFonts w:ascii="Arial" w:hAnsi="Arial" w:cs="Arial"/>
                <w:sz w:val="22"/>
                <w:szCs w:val="22"/>
              </w:rPr>
            </w:pPr>
            <w:r>
              <w:rPr>
                <w:rFonts w:ascii="Arial" w:hAnsi="Arial" w:cs="Arial"/>
                <w:sz w:val="22"/>
                <w:szCs w:val="22"/>
              </w:rPr>
              <w:t>18</w:t>
            </w:r>
          </w:p>
        </w:tc>
      </w:tr>
      <w:tr w:rsidR="000B1207" w:rsidRPr="009763CC" w14:paraId="504DA59D"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0183A19C" w14:textId="77777777" w:rsidR="000B1207" w:rsidRPr="009763CC" w:rsidRDefault="000B1207" w:rsidP="00E24216">
            <w:pPr>
              <w:ind w:left="1440" w:right="121" w:hanging="720"/>
              <w:rPr>
                <w:rFonts w:ascii="Arial" w:hAnsi="Arial" w:cs="Arial"/>
                <w:sz w:val="22"/>
                <w:szCs w:val="22"/>
              </w:rPr>
            </w:pPr>
            <w:r w:rsidRPr="009763CC">
              <w:rPr>
                <w:rFonts w:ascii="Arial" w:hAnsi="Arial" w:cs="Arial"/>
                <w:sz w:val="22"/>
                <w:szCs w:val="22"/>
              </w:rPr>
              <w:t>4.26</w:t>
            </w:r>
            <w:r w:rsidRPr="009763CC">
              <w:rPr>
                <w:rFonts w:ascii="Arial" w:hAnsi="Arial" w:cs="Arial"/>
                <w:sz w:val="22"/>
                <w:szCs w:val="22"/>
              </w:rPr>
              <w:tab/>
              <w:t>Training</w:t>
            </w:r>
          </w:p>
        </w:tc>
        <w:tc>
          <w:tcPr>
            <w:tcW w:w="1276" w:type="dxa"/>
            <w:tcBorders>
              <w:top w:val="single" w:sz="4" w:space="0" w:color="auto"/>
              <w:left w:val="single" w:sz="4" w:space="0" w:color="auto"/>
              <w:bottom w:val="single" w:sz="4" w:space="0" w:color="auto"/>
              <w:right w:val="single" w:sz="4" w:space="0" w:color="auto"/>
            </w:tcBorders>
          </w:tcPr>
          <w:p w14:paraId="31DB9771" w14:textId="75F030B3" w:rsidR="000B1207" w:rsidRPr="009763CC" w:rsidRDefault="00DA0245" w:rsidP="000A5058">
            <w:pPr>
              <w:ind w:right="121"/>
              <w:jc w:val="center"/>
              <w:rPr>
                <w:rFonts w:ascii="Arial" w:hAnsi="Arial" w:cs="Arial"/>
                <w:sz w:val="22"/>
                <w:szCs w:val="22"/>
              </w:rPr>
            </w:pPr>
            <w:r>
              <w:rPr>
                <w:rFonts w:ascii="Arial" w:hAnsi="Arial" w:cs="Arial"/>
                <w:sz w:val="22"/>
                <w:szCs w:val="22"/>
              </w:rPr>
              <w:t>18</w:t>
            </w:r>
          </w:p>
        </w:tc>
      </w:tr>
      <w:tr w:rsidR="000B1207" w:rsidRPr="009763CC" w14:paraId="3FBCB1DF"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4DD75C07" w14:textId="77777777" w:rsidR="000B1207" w:rsidRPr="009763CC" w:rsidRDefault="000B1207" w:rsidP="00E24216">
            <w:pPr>
              <w:ind w:left="1440" w:right="121" w:hanging="720"/>
              <w:rPr>
                <w:rFonts w:ascii="Arial" w:hAnsi="Arial" w:cs="Arial"/>
                <w:sz w:val="22"/>
                <w:szCs w:val="22"/>
              </w:rPr>
            </w:pPr>
            <w:r w:rsidRPr="009763CC">
              <w:rPr>
                <w:rFonts w:ascii="Arial" w:hAnsi="Arial" w:cs="Arial"/>
                <w:sz w:val="22"/>
                <w:szCs w:val="22"/>
              </w:rPr>
              <w:t>4.27</w:t>
            </w:r>
            <w:r w:rsidRPr="009763CC">
              <w:rPr>
                <w:rFonts w:ascii="Arial" w:hAnsi="Arial" w:cs="Arial"/>
                <w:sz w:val="22"/>
                <w:szCs w:val="22"/>
              </w:rPr>
              <w:tab/>
              <w:t>Safety Audits and Inspections</w:t>
            </w:r>
          </w:p>
        </w:tc>
        <w:tc>
          <w:tcPr>
            <w:tcW w:w="1276" w:type="dxa"/>
            <w:tcBorders>
              <w:top w:val="single" w:sz="4" w:space="0" w:color="auto"/>
              <w:left w:val="single" w:sz="4" w:space="0" w:color="auto"/>
              <w:bottom w:val="single" w:sz="4" w:space="0" w:color="auto"/>
              <w:right w:val="single" w:sz="4" w:space="0" w:color="auto"/>
            </w:tcBorders>
          </w:tcPr>
          <w:p w14:paraId="59F24E8F" w14:textId="1C5709FA" w:rsidR="000B1207" w:rsidRPr="009763CC" w:rsidRDefault="00DA0245" w:rsidP="000A5058">
            <w:pPr>
              <w:ind w:right="121"/>
              <w:jc w:val="center"/>
              <w:rPr>
                <w:rFonts w:ascii="Arial" w:hAnsi="Arial" w:cs="Arial"/>
                <w:sz w:val="22"/>
                <w:szCs w:val="22"/>
              </w:rPr>
            </w:pPr>
            <w:r>
              <w:rPr>
                <w:rFonts w:ascii="Arial" w:hAnsi="Arial" w:cs="Arial"/>
                <w:sz w:val="22"/>
                <w:szCs w:val="22"/>
              </w:rPr>
              <w:t>19</w:t>
            </w:r>
          </w:p>
        </w:tc>
      </w:tr>
      <w:tr w:rsidR="000B1207" w:rsidRPr="009763CC" w14:paraId="3ED76D2C" w14:textId="77777777" w:rsidTr="0029617D">
        <w:trPr>
          <w:trHeight w:val="20"/>
          <w:jc w:val="right"/>
        </w:trPr>
        <w:tc>
          <w:tcPr>
            <w:tcW w:w="9639"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45007D65" w14:textId="42AF2B1A" w:rsidR="000B1207" w:rsidRPr="009763CC" w:rsidRDefault="000B1207" w:rsidP="000A5058">
            <w:pPr>
              <w:ind w:right="121"/>
              <w:jc w:val="center"/>
              <w:rPr>
                <w:rFonts w:ascii="Arial" w:hAnsi="Arial" w:cs="Arial"/>
                <w:b/>
                <w:sz w:val="22"/>
                <w:szCs w:val="22"/>
              </w:rPr>
            </w:pPr>
          </w:p>
        </w:tc>
      </w:tr>
      <w:tr w:rsidR="000B1207" w:rsidRPr="009763CC" w14:paraId="37346BF0"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698416E2" w14:textId="77777777" w:rsidR="000B1207" w:rsidRPr="009763CC" w:rsidRDefault="000B1207" w:rsidP="0029617D">
            <w:pPr>
              <w:ind w:right="121"/>
              <w:rPr>
                <w:rFonts w:ascii="Arial" w:hAnsi="Arial" w:cs="Arial"/>
                <w:sz w:val="22"/>
                <w:szCs w:val="22"/>
              </w:rPr>
            </w:pPr>
            <w:r w:rsidRPr="009763CC">
              <w:rPr>
                <w:rFonts w:ascii="Arial" w:hAnsi="Arial" w:cs="Arial"/>
                <w:sz w:val="22"/>
                <w:szCs w:val="22"/>
              </w:rPr>
              <w:t>5.0</w:t>
            </w:r>
            <w:r w:rsidRPr="009763CC">
              <w:rPr>
                <w:rFonts w:ascii="Arial" w:hAnsi="Arial" w:cs="Arial"/>
                <w:sz w:val="22"/>
                <w:szCs w:val="22"/>
              </w:rPr>
              <w:tab/>
              <w:t>Introduction</w:t>
            </w:r>
          </w:p>
        </w:tc>
        <w:tc>
          <w:tcPr>
            <w:tcW w:w="1276" w:type="dxa"/>
            <w:tcBorders>
              <w:top w:val="single" w:sz="4" w:space="0" w:color="auto"/>
              <w:left w:val="single" w:sz="4" w:space="0" w:color="auto"/>
              <w:bottom w:val="single" w:sz="4" w:space="0" w:color="auto"/>
              <w:right w:val="single" w:sz="4" w:space="0" w:color="auto"/>
            </w:tcBorders>
          </w:tcPr>
          <w:p w14:paraId="0B6EDD82" w14:textId="726A9F46" w:rsidR="000B1207" w:rsidRPr="009763CC" w:rsidRDefault="00DA0245" w:rsidP="000A5058">
            <w:pPr>
              <w:ind w:right="121"/>
              <w:jc w:val="center"/>
              <w:rPr>
                <w:rFonts w:ascii="Arial" w:hAnsi="Arial" w:cs="Arial"/>
                <w:sz w:val="22"/>
                <w:szCs w:val="22"/>
              </w:rPr>
            </w:pPr>
            <w:r>
              <w:rPr>
                <w:rFonts w:ascii="Arial" w:hAnsi="Arial" w:cs="Arial"/>
                <w:sz w:val="22"/>
                <w:szCs w:val="22"/>
              </w:rPr>
              <w:t>19</w:t>
            </w:r>
          </w:p>
        </w:tc>
      </w:tr>
      <w:tr w:rsidR="000B1207" w:rsidRPr="009763CC" w14:paraId="7B470247"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711DBA5D" w14:textId="77777777" w:rsidR="000B1207" w:rsidRPr="009763CC" w:rsidRDefault="000B1207" w:rsidP="0029617D">
            <w:pPr>
              <w:ind w:right="121"/>
              <w:rPr>
                <w:rFonts w:ascii="Arial" w:hAnsi="Arial" w:cs="Arial"/>
                <w:sz w:val="22"/>
                <w:szCs w:val="22"/>
              </w:rPr>
            </w:pPr>
            <w:r w:rsidRPr="009763CC">
              <w:rPr>
                <w:rFonts w:ascii="Arial" w:hAnsi="Arial" w:cs="Arial"/>
                <w:sz w:val="22"/>
                <w:szCs w:val="22"/>
              </w:rPr>
              <w:t>6.0</w:t>
            </w:r>
            <w:r w:rsidRPr="009763CC">
              <w:rPr>
                <w:rFonts w:ascii="Arial" w:hAnsi="Arial" w:cs="Arial"/>
                <w:sz w:val="22"/>
                <w:szCs w:val="22"/>
              </w:rPr>
              <w:tab/>
              <w:t>Planning to Achieve Performance</w:t>
            </w:r>
          </w:p>
        </w:tc>
        <w:tc>
          <w:tcPr>
            <w:tcW w:w="1276" w:type="dxa"/>
            <w:tcBorders>
              <w:top w:val="single" w:sz="4" w:space="0" w:color="auto"/>
              <w:left w:val="single" w:sz="4" w:space="0" w:color="auto"/>
              <w:bottom w:val="single" w:sz="4" w:space="0" w:color="auto"/>
              <w:right w:val="single" w:sz="4" w:space="0" w:color="auto"/>
            </w:tcBorders>
          </w:tcPr>
          <w:p w14:paraId="1C837C5F" w14:textId="63B28890" w:rsidR="000B1207" w:rsidRPr="009763CC" w:rsidRDefault="00DA0245" w:rsidP="000A5058">
            <w:pPr>
              <w:ind w:right="121"/>
              <w:jc w:val="center"/>
              <w:rPr>
                <w:rFonts w:ascii="Arial" w:hAnsi="Arial" w:cs="Arial"/>
                <w:sz w:val="22"/>
                <w:szCs w:val="22"/>
              </w:rPr>
            </w:pPr>
            <w:r>
              <w:rPr>
                <w:rFonts w:ascii="Arial" w:hAnsi="Arial" w:cs="Arial"/>
                <w:sz w:val="22"/>
                <w:szCs w:val="22"/>
              </w:rPr>
              <w:t>19</w:t>
            </w:r>
          </w:p>
        </w:tc>
      </w:tr>
      <w:tr w:rsidR="000B1207" w:rsidRPr="009763CC" w14:paraId="5604E064"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6E2F5FB7" w14:textId="77777777" w:rsidR="000B1207" w:rsidRPr="009763CC" w:rsidRDefault="000B1207" w:rsidP="0029617D">
            <w:pPr>
              <w:ind w:right="121"/>
              <w:rPr>
                <w:rFonts w:ascii="Arial" w:hAnsi="Arial" w:cs="Arial"/>
                <w:sz w:val="22"/>
                <w:szCs w:val="22"/>
              </w:rPr>
            </w:pPr>
            <w:r w:rsidRPr="009763CC">
              <w:rPr>
                <w:rFonts w:ascii="Arial" w:hAnsi="Arial" w:cs="Arial"/>
                <w:sz w:val="22"/>
                <w:szCs w:val="22"/>
              </w:rPr>
              <w:t>7.0</w:t>
            </w:r>
            <w:r w:rsidRPr="009763CC">
              <w:rPr>
                <w:rFonts w:ascii="Arial" w:hAnsi="Arial" w:cs="Arial"/>
                <w:sz w:val="22"/>
                <w:szCs w:val="22"/>
              </w:rPr>
              <w:tab/>
              <w:t>Risk Management</w:t>
            </w:r>
          </w:p>
        </w:tc>
        <w:tc>
          <w:tcPr>
            <w:tcW w:w="1276" w:type="dxa"/>
            <w:tcBorders>
              <w:top w:val="single" w:sz="4" w:space="0" w:color="auto"/>
              <w:left w:val="single" w:sz="4" w:space="0" w:color="auto"/>
              <w:bottom w:val="single" w:sz="4" w:space="0" w:color="auto"/>
              <w:right w:val="single" w:sz="4" w:space="0" w:color="auto"/>
            </w:tcBorders>
          </w:tcPr>
          <w:p w14:paraId="2A77EE7C" w14:textId="4CF0F989" w:rsidR="000B1207" w:rsidRPr="009763CC" w:rsidRDefault="00DA0245" w:rsidP="000A5058">
            <w:pPr>
              <w:ind w:right="121"/>
              <w:jc w:val="center"/>
              <w:rPr>
                <w:rFonts w:ascii="Arial" w:hAnsi="Arial" w:cs="Arial"/>
                <w:sz w:val="22"/>
                <w:szCs w:val="22"/>
              </w:rPr>
            </w:pPr>
            <w:r>
              <w:rPr>
                <w:rFonts w:ascii="Arial" w:hAnsi="Arial" w:cs="Arial"/>
                <w:sz w:val="22"/>
                <w:szCs w:val="22"/>
              </w:rPr>
              <w:t>19</w:t>
            </w:r>
          </w:p>
        </w:tc>
      </w:tr>
      <w:tr w:rsidR="000B1207" w:rsidRPr="009763CC" w14:paraId="5C4D3FDE"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142131E6" w14:textId="77777777" w:rsidR="000B1207" w:rsidRPr="009763CC" w:rsidRDefault="000B1207" w:rsidP="0029617D">
            <w:pPr>
              <w:pStyle w:val="CLine"/>
              <w:rPr>
                <w:color w:val="000000"/>
                <w:sz w:val="22"/>
                <w:szCs w:val="22"/>
              </w:rPr>
            </w:pPr>
            <w:r w:rsidRPr="009763CC">
              <w:rPr>
                <w:sz w:val="22"/>
                <w:szCs w:val="22"/>
              </w:rPr>
              <w:t>8.0</w:t>
            </w:r>
            <w:r w:rsidRPr="009763CC">
              <w:rPr>
                <w:sz w:val="22"/>
                <w:szCs w:val="22"/>
              </w:rPr>
              <w:tab/>
            </w:r>
            <w:r w:rsidRPr="009763CC">
              <w:rPr>
                <w:color w:val="000000"/>
                <w:sz w:val="22"/>
                <w:szCs w:val="22"/>
              </w:rPr>
              <w:t>Environment and Safety Risk Assessments and their Management</w:t>
            </w:r>
          </w:p>
        </w:tc>
        <w:tc>
          <w:tcPr>
            <w:tcW w:w="1276" w:type="dxa"/>
            <w:tcBorders>
              <w:top w:val="single" w:sz="4" w:space="0" w:color="auto"/>
              <w:left w:val="single" w:sz="4" w:space="0" w:color="auto"/>
              <w:bottom w:val="single" w:sz="4" w:space="0" w:color="auto"/>
              <w:right w:val="single" w:sz="4" w:space="0" w:color="auto"/>
            </w:tcBorders>
          </w:tcPr>
          <w:p w14:paraId="588408AA" w14:textId="189091F7" w:rsidR="000B1207" w:rsidRPr="009763CC" w:rsidRDefault="00DA0245" w:rsidP="000A5058">
            <w:pPr>
              <w:ind w:right="121"/>
              <w:jc w:val="center"/>
              <w:rPr>
                <w:rFonts w:ascii="Arial" w:hAnsi="Arial" w:cs="Arial"/>
                <w:sz w:val="22"/>
                <w:szCs w:val="22"/>
              </w:rPr>
            </w:pPr>
            <w:r>
              <w:rPr>
                <w:rFonts w:ascii="Arial" w:hAnsi="Arial" w:cs="Arial"/>
                <w:sz w:val="22"/>
                <w:szCs w:val="22"/>
              </w:rPr>
              <w:t>19</w:t>
            </w:r>
          </w:p>
        </w:tc>
      </w:tr>
      <w:tr w:rsidR="000B1207" w:rsidRPr="009763CC" w14:paraId="0157C926"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1A9806E3" w14:textId="77777777" w:rsidR="000B1207" w:rsidRPr="009763CC" w:rsidRDefault="000B1207" w:rsidP="0029617D">
            <w:pPr>
              <w:ind w:right="121"/>
              <w:rPr>
                <w:rFonts w:ascii="Arial" w:hAnsi="Arial" w:cs="Arial"/>
                <w:sz w:val="22"/>
                <w:szCs w:val="22"/>
              </w:rPr>
            </w:pPr>
            <w:r w:rsidRPr="009763CC">
              <w:rPr>
                <w:rFonts w:ascii="Arial" w:hAnsi="Arial" w:cs="Arial"/>
                <w:sz w:val="22"/>
                <w:szCs w:val="22"/>
              </w:rPr>
              <w:t>9.0</w:t>
            </w:r>
            <w:r w:rsidRPr="009763CC">
              <w:rPr>
                <w:rFonts w:ascii="Arial" w:hAnsi="Arial" w:cs="Arial"/>
                <w:sz w:val="22"/>
                <w:szCs w:val="22"/>
              </w:rPr>
              <w:tab/>
              <w:t>Objectives and Targets</w:t>
            </w:r>
          </w:p>
        </w:tc>
        <w:tc>
          <w:tcPr>
            <w:tcW w:w="1276" w:type="dxa"/>
            <w:tcBorders>
              <w:top w:val="single" w:sz="4" w:space="0" w:color="auto"/>
              <w:left w:val="single" w:sz="4" w:space="0" w:color="auto"/>
              <w:bottom w:val="single" w:sz="4" w:space="0" w:color="auto"/>
              <w:right w:val="single" w:sz="4" w:space="0" w:color="auto"/>
            </w:tcBorders>
          </w:tcPr>
          <w:p w14:paraId="554CE0C5" w14:textId="41278F80" w:rsidR="000B1207" w:rsidRPr="009763CC" w:rsidRDefault="00DA0245" w:rsidP="000A5058">
            <w:pPr>
              <w:ind w:right="121"/>
              <w:jc w:val="center"/>
              <w:rPr>
                <w:rFonts w:ascii="Arial" w:hAnsi="Arial" w:cs="Arial"/>
                <w:sz w:val="22"/>
                <w:szCs w:val="22"/>
              </w:rPr>
            </w:pPr>
            <w:r>
              <w:rPr>
                <w:rFonts w:ascii="Arial" w:hAnsi="Arial" w:cs="Arial"/>
                <w:sz w:val="22"/>
                <w:szCs w:val="22"/>
              </w:rPr>
              <w:t>20</w:t>
            </w:r>
          </w:p>
        </w:tc>
      </w:tr>
      <w:tr w:rsidR="000B1207" w:rsidRPr="009763CC" w14:paraId="476104B9"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1FCC79A5" w14:textId="77777777" w:rsidR="000B1207" w:rsidRDefault="000B1207" w:rsidP="005B3A95">
            <w:pPr>
              <w:ind w:right="121"/>
              <w:rPr>
                <w:rFonts w:ascii="Arial" w:hAnsi="Arial" w:cs="Arial"/>
                <w:sz w:val="22"/>
                <w:szCs w:val="22"/>
              </w:rPr>
            </w:pPr>
            <w:r w:rsidRPr="009763CC">
              <w:rPr>
                <w:rFonts w:ascii="Arial" w:hAnsi="Arial" w:cs="Arial"/>
                <w:sz w:val="22"/>
                <w:szCs w:val="22"/>
              </w:rPr>
              <w:t>10.0</w:t>
            </w:r>
            <w:r w:rsidRPr="009763CC">
              <w:rPr>
                <w:rFonts w:ascii="Arial" w:hAnsi="Arial" w:cs="Arial"/>
                <w:sz w:val="22"/>
                <w:szCs w:val="22"/>
              </w:rPr>
              <w:tab/>
              <w:t>Actions Plans and Tasks</w:t>
            </w:r>
          </w:p>
          <w:p w14:paraId="02636352" w14:textId="77777777" w:rsidR="003A776A" w:rsidRPr="009763CC" w:rsidRDefault="003A776A" w:rsidP="005B3A95">
            <w:pPr>
              <w:ind w:right="121"/>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9E5FE7E" w14:textId="372981C1" w:rsidR="000B1207" w:rsidRPr="009763CC" w:rsidRDefault="00DA0245" w:rsidP="000A5058">
            <w:pPr>
              <w:ind w:right="121"/>
              <w:jc w:val="center"/>
              <w:rPr>
                <w:rFonts w:ascii="Arial" w:hAnsi="Arial" w:cs="Arial"/>
                <w:sz w:val="22"/>
                <w:szCs w:val="22"/>
              </w:rPr>
            </w:pPr>
            <w:r>
              <w:rPr>
                <w:rFonts w:ascii="Arial" w:hAnsi="Arial" w:cs="Arial"/>
                <w:sz w:val="22"/>
                <w:szCs w:val="22"/>
              </w:rPr>
              <w:t>20</w:t>
            </w:r>
          </w:p>
        </w:tc>
      </w:tr>
      <w:tr w:rsidR="000B1207" w:rsidRPr="009763CC" w14:paraId="282DECF8" w14:textId="77777777" w:rsidTr="0029617D">
        <w:trPr>
          <w:trHeight w:val="20"/>
          <w:jc w:val="right"/>
        </w:trPr>
        <w:tc>
          <w:tcPr>
            <w:tcW w:w="9639"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6FFF174E" w14:textId="77777777" w:rsidR="000B1207" w:rsidRPr="009763CC" w:rsidRDefault="000B1207" w:rsidP="000A5058">
            <w:pPr>
              <w:ind w:right="121"/>
              <w:jc w:val="center"/>
              <w:rPr>
                <w:rFonts w:ascii="Arial" w:hAnsi="Arial" w:cs="Arial"/>
                <w:b/>
                <w:sz w:val="22"/>
                <w:szCs w:val="22"/>
              </w:rPr>
            </w:pPr>
            <w:r w:rsidRPr="009763CC">
              <w:rPr>
                <w:rFonts w:ascii="Arial" w:hAnsi="Arial" w:cs="Arial"/>
                <w:b/>
                <w:sz w:val="22"/>
                <w:szCs w:val="22"/>
              </w:rPr>
              <w:lastRenderedPageBreak/>
              <w:t>Chapter 3: Measuring Performance</w:t>
            </w:r>
          </w:p>
        </w:tc>
      </w:tr>
      <w:tr w:rsidR="000B1207" w:rsidRPr="009763CC" w14:paraId="3F7BDC75"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04E8B3A6" w14:textId="77777777" w:rsidR="000B1207" w:rsidRPr="009763CC" w:rsidRDefault="000B1207" w:rsidP="0029617D">
            <w:pPr>
              <w:ind w:right="121"/>
              <w:rPr>
                <w:rFonts w:ascii="Arial" w:hAnsi="Arial" w:cs="Arial"/>
                <w:sz w:val="22"/>
                <w:szCs w:val="22"/>
              </w:rPr>
            </w:pPr>
            <w:r w:rsidRPr="009763CC">
              <w:rPr>
                <w:rFonts w:ascii="Arial" w:hAnsi="Arial" w:cs="Arial"/>
                <w:sz w:val="22"/>
                <w:szCs w:val="22"/>
              </w:rPr>
              <w:t>11.0</w:t>
            </w:r>
            <w:r w:rsidRPr="009763CC">
              <w:rPr>
                <w:rFonts w:ascii="Arial" w:hAnsi="Arial" w:cs="Arial"/>
                <w:sz w:val="22"/>
                <w:szCs w:val="22"/>
              </w:rPr>
              <w:tab/>
              <w:t>Measuring Performance</w:t>
            </w:r>
          </w:p>
        </w:tc>
        <w:tc>
          <w:tcPr>
            <w:tcW w:w="1276" w:type="dxa"/>
            <w:tcBorders>
              <w:top w:val="single" w:sz="4" w:space="0" w:color="auto"/>
              <w:left w:val="single" w:sz="4" w:space="0" w:color="auto"/>
              <w:bottom w:val="single" w:sz="4" w:space="0" w:color="auto"/>
              <w:right w:val="single" w:sz="4" w:space="0" w:color="auto"/>
            </w:tcBorders>
          </w:tcPr>
          <w:p w14:paraId="6E409AB4" w14:textId="7E1CB494" w:rsidR="000B1207" w:rsidRPr="009763CC" w:rsidRDefault="00DA0245" w:rsidP="000A5058">
            <w:pPr>
              <w:ind w:right="121"/>
              <w:jc w:val="center"/>
              <w:rPr>
                <w:rFonts w:ascii="Arial" w:hAnsi="Arial" w:cs="Arial"/>
                <w:sz w:val="22"/>
                <w:szCs w:val="22"/>
              </w:rPr>
            </w:pPr>
            <w:r>
              <w:rPr>
                <w:rFonts w:ascii="Arial" w:hAnsi="Arial" w:cs="Arial"/>
                <w:sz w:val="22"/>
                <w:szCs w:val="22"/>
              </w:rPr>
              <w:t>21</w:t>
            </w:r>
          </w:p>
        </w:tc>
      </w:tr>
      <w:tr w:rsidR="000B1207" w:rsidRPr="009763CC" w14:paraId="05FEB681"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0DC55218" w14:textId="77777777" w:rsidR="000B1207" w:rsidRPr="009763CC" w:rsidRDefault="000B1207" w:rsidP="003A776A">
            <w:pPr>
              <w:ind w:right="121"/>
              <w:rPr>
                <w:rFonts w:ascii="Arial" w:hAnsi="Arial" w:cs="Arial"/>
                <w:sz w:val="22"/>
                <w:szCs w:val="22"/>
              </w:rPr>
            </w:pPr>
            <w:r w:rsidRPr="009763CC">
              <w:rPr>
                <w:rFonts w:ascii="Arial" w:hAnsi="Arial" w:cs="Arial"/>
                <w:sz w:val="22"/>
                <w:szCs w:val="22"/>
              </w:rPr>
              <w:t>12.0</w:t>
            </w:r>
            <w:r w:rsidRPr="009763CC">
              <w:rPr>
                <w:rFonts w:ascii="Arial" w:hAnsi="Arial" w:cs="Arial"/>
                <w:sz w:val="22"/>
                <w:szCs w:val="22"/>
              </w:rPr>
              <w:tab/>
              <w:t xml:space="preserve">Active </w:t>
            </w:r>
            <w:r w:rsidR="003A776A">
              <w:rPr>
                <w:rFonts w:ascii="Arial" w:hAnsi="Arial" w:cs="Arial"/>
                <w:sz w:val="22"/>
                <w:szCs w:val="22"/>
              </w:rPr>
              <w:t>Measurement</w:t>
            </w:r>
          </w:p>
        </w:tc>
        <w:tc>
          <w:tcPr>
            <w:tcW w:w="1276" w:type="dxa"/>
            <w:tcBorders>
              <w:top w:val="single" w:sz="4" w:space="0" w:color="auto"/>
              <w:left w:val="single" w:sz="4" w:space="0" w:color="auto"/>
              <w:bottom w:val="single" w:sz="4" w:space="0" w:color="auto"/>
              <w:right w:val="single" w:sz="4" w:space="0" w:color="auto"/>
            </w:tcBorders>
          </w:tcPr>
          <w:p w14:paraId="65EB112C" w14:textId="13ED50A9" w:rsidR="000B1207" w:rsidRPr="009763CC" w:rsidRDefault="00DA0245" w:rsidP="000A5058">
            <w:pPr>
              <w:ind w:right="121"/>
              <w:jc w:val="center"/>
              <w:rPr>
                <w:rFonts w:ascii="Arial" w:hAnsi="Arial" w:cs="Arial"/>
                <w:sz w:val="22"/>
                <w:szCs w:val="22"/>
              </w:rPr>
            </w:pPr>
            <w:r>
              <w:rPr>
                <w:rFonts w:ascii="Arial" w:hAnsi="Arial" w:cs="Arial"/>
                <w:sz w:val="22"/>
                <w:szCs w:val="22"/>
              </w:rPr>
              <w:t>21</w:t>
            </w:r>
          </w:p>
        </w:tc>
      </w:tr>
      <w:tr w:rsidR="000B1207" w:rsidRPr="009763CC" w14:paraId="3E572DCC"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17AC2D76" w14:textId="77777777" w:rsidR="000B1207" w:rsidRPr="009763CC" w:rsidRDefault="000B1207" w:rsidP="003A776A">
            <w:pPr>
              <w:ind w:right="121"/>
              <w:rPr>
                <w:rFonts w:ascii="Arial" w:hAnsi="Arial" w:cs="Arial"/>
                <w:sz w:val="22"/>
                <w:szCs w:val="22"/>
              </w:rPr>
            </w:pPr>
            <w:r w:rsidRPr="009763CC">
              <w:rPr>
                <w:rFonts w:ascii="Arial" w:hAnsi="Arial" w:cs="Arial"/>
                <w:sz w:val="22"/>
                <w:szCs w:val="22"/>
              </w:rPr>
              <w:t>13.0</w:t>
            </w:r>
            <w:r w:rsidRPr="009763CC">
              <w:rPr>
                <w:rFonts w:ascii="Arial" w:hAnsi="Arial" w:cs="Arial"/>
                <w:sz w:val="22"/>
                <w:szCs w:val="22"/>
              </w:rPr>
              <w:tab/>
              <w:t xml:space="preserve">Reactive </w:t>
            </w:r>
            <w:r w:rsidR="003A776A">
              <w:rPr>
                <w:rFonts w:ascii="Arial" w:hAnsi="Arial" w:cs="Arial"/>
                <w:sz w:val="22"/>
                <w:szCs w:val="22"/>
              </w:rPr>
              <w:t>Measurement</w:t>
            </w:r>
          </w:p>
        </w:tc>
        <w:tc>
          <w:tcPr>
            <w:tcW w:w="1276" w:type="dxa"/>
            <w:tcBorders>
              <w:top w:val="single" w:sz="4" w:space="0" w:color="auto"/>
              <w:left w:val="single" w:sz="4" w:space="0" w:color="auto"/>
              <w:bottom w:val="single" w:sz="4" w:space="0" w:color="auto"/>
              <w:right w:val="single" w:sz="4" w:space="0" w:color="auto"/>
            </w:tcBorders>
          </w:tcPr>
          <w:p w14:paraId="4358BCFE" w14:textId="1626C1B4" w:rsidR="000B1207" w:rsidRPr="009763CC" w:rsidRDefault="00DA0245" w:rsidP="000A5058">
            <w:pPr>
              <w:ind w:right="121"/>
              <w:jc w:val="center"/>
              <w:rPr>
                <w:rFonts w:ascii="Arial" w:hAnsi="Arial" w:cs="Arial"/>
                <w:sz w:val="22"/>
                <w:szCs w:val="22"/>
              </w:rPr>
            </w:pPr>
            <w:r>
              <w:rPr>
                <w:rFonts w:ascii="Arial" w:hAnsi="Arial" w:cs="Arial"/>
                <w:sz w:val="22"/>
                <w:szCs w:val="22"/>
              </w:rPr>
              <w:t>22</w:t>
            </w:r>
          </w:p>
        </w:tc>
      </w:tr>
      <w:tr w:rsidR="000B1207" w:rsidRPr="009763CC" w14:paraId="4B5C88C8" w14:textId="77777777" w:rsidTr="0029617D">
        <w:trPr>
          <w:trHeight w:val="20"/>
          <w:jc w:val="right"/>
        </w:trPr>
        <w:tc>
          <w:tcPr>
            <w:tcW w:w="9639"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3184B690" w14:textId="77777777" w:rsidR="000B1207" w:rsidRPr="009763CC" w:rsidRDefault="000B1207" w:rsidP="000A5058">
            <w:pPr>
              <w:ind w:right="121"/>
              <w:jc w:val="center"/>
              <w:rPr>
                <w:rFonts w:ascii="Arial" w:hAnsi="Arial" w:cs="Arial"/>
                <w:b/>
                <w:sz w:val="22"/>
                <w:szCs w:val="22"/>
              </w:rPr>
            </w:pPr>
            <w:r w:rsidRPr="009763CC">
              <w:rPr>
                <w:rFonts w:ascii="Arial" w:hAnsi="Arial" w:cs="Arial"/>
                <w:b/>
                <w:sz w:val="22"/>
                <w:szCs w:val="22"/>
              </w:rPr>
              <w:t>Chapter 4: Audits and Review</w:t>
            </w:r>
          </w:p>
        </w:tc>
      </w:tr>
      <w:tr w:rsidR="000B1207" w:rsidRPr="009763CC" w14:paraId="6035573C"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37F82BA9" w14:textId="77777777" w:rsidR="000B1207" w:rsidRPr="009763CC" w:rsidRDefault="000B1207" w:rsidP="0029617D">
            <w:pPr>
              <w:ind w:right="121"/>
              <w:rPr>
                <w:rFonts w:ascii="Arial" w:hAnsi="Arial" w:cs="Arial"/>
                <w:sz w:val="22"/>
                <w:szCs w:val="22"/>
              </w:rPr>
            </w:pPr>
            <w:r w:rsidRPr="009763CC">
              <w:rPr>
                <w:rFonts w:ascii="Arial" w:hAnsi="Arial" w:cs="Arial"/>
                <w:sz w:val="22"/>
                <w:szCs w:val="22"/>
              </w:rPr>
              <w:t>14.0</w:t>
            </w:r>
            <w:r w:rsidRPr="009763CC">
              <w:rPr>
                <w:rFonts w:ascii="Arial" w:hAnsi="Arial" w:cs="Arial"/>
                <w:sz w:val="22"/>
                <w:szCs w:val="22"/>
              </w:rPr>
              <w:tab/>
              <w:t>Audit</w:t>
            </w:r>
          </w:p>
        </w:tc>
        <w:tc>
          <w:tcPr>
            <w:tcW w:w="1276" w:type="dxa"/>
            <w:tcBorders>
              <w:top w:val="single" w:sz="4" w:space="0" w:color="auto"/>
              <w:left w:val="single" w:sz="4" w:space="0" w:color="auto"/>
              <w:bottom w:val="single" w:sz="4" w:space="0" w:color="auto"/>
              <w:right w:val="single" w:sz="4" w:space="0" w:color="auto"/>
            </w:tcBorders>
          </w:tcPr>
          <w:p w14:paraId="46AFC56A" w14:textId="4161E31A" w:rsidR="000B1207" w:rsidRPr="009763CC" w:rsidRDefault="00012F5E" w:rsidP="000A5058">
            <w:pPr>
              <w:ind w:right="121"/>
              <w:jc w:val="center"/>
              <w:rPr>
                <w:rFonts w:ascii="Arial" w:hAnsi="Arial" w:cs="Arial"/>
                <w:sz w:val="22"/>
                <w:szCs w:val="22"/>
              </w:rPr>
            </w:pPr>
            <w:r>
              <w:rPr>
                <w:rFonts w:ascii="Arial" w:hAnsi="Arial" w:cs="Arial"/>
                <w:sz w:val="22"/>
                <w:szCs w:val="22"/>
              </w:rPr>
              <w:t>2</w:t>
            </w:r>
            <w:r w:rsidR="00DA0245">
              <w:rPr>
                <w:rFonts w:ascii="Arial" w:hAnsi="Arial" w:cs="Arial"/>
                <w:sz w:val="22"/>
                <w:szCs w:val="22"/>
              </w:rPr>
              <w:t>2</w:t>
            </w:r>
          </w:p>
        </w:tc>
      </w:tr>
      <w:tr w:rsidR="000B1207" w:rsidRPr="009763CC" w14:paraId="7B59A12D"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79608FEE" w14:textId="77777777" w:rsidR="000B1207" w:rsidRPr="009763CC" w:rsidRDefault="000B1207" w:rsidP="0029617D">
            <w:pPr>
              <w:ind w:right="121"/>
              <w:rPr>
                <w:rFonts w:ascii="Arial" w:hAnsi="Arial" w:cs="Arial"/>
                <w:sz w:val="22"/>
                <w:szCs w:val="22"/>
              </w:rPr>
            </w:pPr>
            <w:r w:rsidRPr="009763CC">
              <w:rPr>
                <w:rFonts w:ascii="Arial" w:hAnsi="Arial" w:cs="Arial"/>
                <w:sz w:val="22"/>
                <w:szCs w:val="22"/>
              </w:rPr>
              <w:t>15.0</w:t>
            </w:r>
            <w:r w:rsidRPr="009763CC">
              <w:rPr>
                <w:rFonts w:ascii="Arial" w:hAnsi="Arial" w:cs="Arial"/>
                <w:sz w:val="22"/>
                <w:szCs w:val="22"/>
              </w:rPr>
              <w:tab/>
              <w:t>Review</w:t>
            </w:r>
          </w:p>
        </w:tc>
        <w:tc>
          <w:tcPr>
            <w:tcW w:w="1276" w:type="dxa"/>
            <w:tcBorders>
              <w:top w:val="single" w:sz="4" w:space="0" w:color="auto"/>
              <w:left w:val="single" w:sz="4" w:space="0" w:color="auto"/>
              <w:bottom w:val="single" w:sz="4" w:space="0" w:color="auto"/>
              <w:right w:val="single" w:sz="4" w:space="0" w:color="auto"/>
            </w:tcBorders>
          </w:tcPr>
          <w:p w14:paraId="087E9653" w14:textId="218326FF" w:rsidR="000B1207" w:rsidRPr="009763CC" w:rsidRDefault="005B3A95" w:rsidP="000A5058">
            <w:pPr>
              <w:ind w:right="121"/>
              <w:jc w:val="center"/>
              <w:rPr>
                <w:rFonts w:ascii="Arial" w:hAnsi="Arial" w:cs="Arial"/>
                <w:sz w:val="22"/>
                <w:szCs w:val="22"/>
              </w:rPr>
            </w:pPr>
            <w:r>
              <w:rPr>
                <w:rFonts w:ascii="Arial" w:hAnsi="Arial" w:cs="Arial"/>
                <w:sz w:val="22"/>
                <w:szCs w:val="22"/>
              </w:rPr>
              <w:t>2</w:t>
            </w:r>
            <w:r w:rsidR="00DA0245">
              <w:rPr>
                <w:rFonts w:ascii="Arial" w:hAnsi="Arial" w:cs="Arial"/>
                <w:sz w:val="22"/>
                <w:szCs w:val="22"/>
              </w:rPr>
              <w:t>2</w:t>
            </w:r>
          </w:p>
        </w:tc>
      </w:tr>
      <w:tr w:rsidR="000B1207" w:rsidRPr="009763CC" w14:paraId="0200D5F2" w14:textId="77777777" w:rsidTr="0029617D">
        <w:trPr>
          <w:trHeight w:val="20"/>
          <w:jc w:val="right"/>
        </w:trPr>
        <w:tc>
          <w:tcPr>
            <w:tcW w:w="9639"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38892FF0" w14:textId="77777777" w:rsidR="000B1207" w:rsidRPr="009763CC" w:rsidRDefault="000B1207" w:rsidP="000A5058">
            <w:pPr>
              <w:ind w:right="121"/>
              <w:jc w:val="center"/>
              <w:rPr>
                <w:rFonts w:ascii="Arial" w:hAnsi="Arial" w:cs="Arial"/>
                <w:b/>
                <w:sz w:val="22"/>
                <w:szCs w:val="22"/>
              </w:rPr>
            </w:pPr>
            <w:r w:rsidRPr="009763CC">
              <w:rPr>
                <w:rFonts w:ascii="Arial" w:hAnsi="Arial" w:cs="Arial"/>
                <w:b/>
                <w:sz w:val="22"/>
                <w:szCs w:val="22"/>
              </w:rPr>
              <w:t>Chapter 5: Specific Health and Safety Policy</w:t>
            </w:r>
          </w:p>
        </w:tc>
      </w:tr>
      <w:tr w:rsidR="000B1207" w:rsidRPr="009763CC" w14:paraId="6C11589E"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751C4A86" w14:textId="77777777" w:rsidR="000B1207" w:rsidRPr="009763CC" w:rsidRDefault="000B1207" w:rsidP="0029617D">
            <w:pPr>
              <w:ind w:right="121"/>
              <w:rPr>
                <w:rFonts w:ascii="Arial" w:hAnsi="Arial" w:cs="Arial"/>
                <w:sz w:val="22"/>
                <w:szCs w:val="22"/>
              </w:rPr>
            </w:pPr>
            <w:r w:rsidRPr="009763CC">
              <w:rPr>
                <w:rFonts w:ascii="Arial" w:hAnsi="Arial" w:cs="Arial"/>
                <w:sz w:val="22"/>
                <w:szCs w:val="22"/>
              </w:rPr>
              <w:t>16.0</w:t>
            </w:r>
            <w:r w:rsidRPr="009763CC">
              <w:rPr>
                <w:rFonts w:ascii="Arial" w:hAnsi="Arial" w:cs="Arial"/>
                <w:sz w:val="22"/>
                <w:szCs w:val="22"/>
              </w:rPr>
              <w:tab/>
              <w:t>Introduction</w:t>
            </w:r>
          </w:p>
        </w:tc>
        <w:tc>
          <w:tcPr>
            <w:tcW w:w="1276" w:type="dxa"/>
            <w:tcBorders>
              <w:top w:val="single" w:sz="4" w:space="0" w:color="auto"/>
              <w:left w:val="single" w:sz="4" w:space="0" w:color="auto"/>
              <w:bottom w:val="single" w:sz="4" w:space="0" w:color="auto"/>
              <w:right w:val="single" w:sz="4" w:space="0" w:color="auto"/>
            </w:tcBorders>
          </w:tcPr>
          <w:p w14:paraId="5963FDED" w14:textId="185D094B" w:rsidR="000B1207" w:rsidRPr="009763CC" w:rsidRDefault="005B3A95" w:rsidP="000A5058">
            <w:pPr>
              <w:ind w:right="121"/>
              <w:jc w:val="center"/>
              <w:rPr>
                <w:rFonts w:ascii="Arial" w:hAnsi="Arial" w:cs="Arial"/>
                <w:sz w:val="22"/>
                <w:szCs w:val="22"/>
              </w:rPr>
            </w:pPr>
            <w:r>
              <w:rPr>
                <w:rFonts w:ascii="Arial" w:hAnsi="Arial" w:cs="Arial"/>
                <w:sz w:val="22"/>
                <w:szCs w:val="22"/>
              </w:rPr>
              <w:t>2</w:t>
            </w:r>
            <w:r w:rsidR="00DA0245">
              <w:rPr>
                <w:rFonts w:ascii="Arial" w:hAnsi="Arial" w:cs="Arial"/>
                <w:sz w:val="22"/>
                <w:szCs w:val="22"/>
              </w:rPr>
              <w:t>3</w:t>
            </w:r>
          </w:p>
        </w:tc>
      </w:tr>
      <w:tr w:rsidR="000B1207" w:rsidRPr="009763CC" w14:paraId="341ECDF5"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70819856" w14:textId="77777777" w:rsidR="000B1207" w:rsidRPr="009763CC" w:rsidRDefault="000B1207" w:rsidP="0029617D">
            <w:pPr>
              <w:ind w:right="121"/>
              <w:rPr>
                <w:rFonts w:ascii="Arial" w:hAnsi="Arial" w:cs="Arial"/>
                <w:sz w:val="22"/>
                <w:szCs w:val="22"/>
              </w:rPr>
            </w:pPr>
            <w:r w:rsidRPr="009763CC">
              <w:rPr>
                <w:rFonts w:ascii="Arial" w:hAnsi="Arial" w:cs="Arial"/>
                <w:sz w:val="22"/>
                <w:szCs w:val="22"/>
              </w:rPr>
              <w:t>17.0</w:t>
            </w:r>
            <w:r w:rsidRPr="009763CC">
              <w:rPr>
                <w:rFonts w:ascii="Arial" w:hAnsi="Arial" w:cs="Arial"/>
                <w:sz w:val="22"/>
                <w:szCs w:val="22"/>
              </w:rPr>
              <w:tab/>
              <w:t>Subject List</w:t>
            </w:r>
          </w:p>
        </w:tc>
        <w:tc>
          <w:tcPr>
            <w:tcW w:w="1276" w:type="dxa"/>
            <w:tcBorders>
              <w:top w:val="single" w:sz="4" w:space="0" w:color="auto"/>
              <w:left w:val="single" w:sz="4" w:space="0" w:color="auto"/>
              <w:bottom w:val="single" w:sz="4" w:space="0" w:color="auto"/>
              <w:right w:val="single" w:sz="4" w:space="0" w:color="auto"/>
            </w:tcBorders>
          </w:tcPr>
          <w:p w14:paraId="36BE0DA9" w14:textId="2BB53677" w:rsidR="000B1207" w:rsidRPr="009763CC" w:rsidRDefault="005B3A95" w:rsidP="000A5058">
            <w:pPr>
              <w:ind w:right="121"/>
              <w:jc w:val="center"/>
              <w:rPr>
                <w:rFonts w:ascii="Arial" w:hAnsi="Arial" w:cs="Arial"/>
                <w:sz w:val="22"/>
                <w:szCs w:val="22"/>
              </w:rPr>
            </w:pPr>
            <w:r>
              <w:rPr>
                <w:rFonts w:ascii="Arial" w:hAnsi="Arial" w:cs="Arial"/>
                <w:sz w:val="22"/>
                <w:szCs w:val="22"/>
              </w:rPr>
              <w:t>2</w:t>
            </w:r>
            <w:r w:rsidR="00DA0245">
              <w:rPr>
                <w:rFonts w:ascii="Arial" w:hAnsi="Arial" w:cs="Arial"/>
                <w:sz w:val="22"/>
                <w:szCs w:val="22"/>
              </w:rPr>
              <w:t>3</w:t>
            </w:r>
          </w:p>
        </w:tc>
      </w:tr>
      <w:tr w:rsidR="000B1207" w:rsidRPr="009763CC" w14:paraId="73B79968" w14:textId="77777777" w:rsidTr="0029617D">
        <w:trPr>
          <w:trHeight w:val="20"/>
          <w:jc w:val="right"/>
        </w:trPr>
        <w:tc>
          <w:tcPr>
            <w:tcW w:w="9639"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1CD0075F" w14:textId="77777777" w:rsidR="000B1207" w:rsidRPr="009763CC" w:rsidRDefault="000B1207" w:rsidP="000A5058">
            <w:pPr>
              <w:ind w:right="121"/>
              <w:jc w:val="center"/>
              <w:rPr>
                <w:rFonts w:ascii="Arial" w:hAnsi="Arial" w:cs="Arial"/>
                <w:b/>
                <w:sz w:val="22"/>
                <w:szCs w:val="22"/>
              </w:rPr>
            </w:pPr>
            <w:r w:rsidRPr="009763CC">
              <w:rPr>
                <w:rFonts w:ascii="Arial" w:hAnsi="Arial" w:cs="Arial"/>
                <w:b/>
                <w:sz w:val="22"/>
                <w:szCs w:val="22"/>
              </w:rPr>
              <w:t>Chapter 6: Policy Review</w:t>
            </w:r>
          </w:p>
        </w:tc>
      </w:tr>
      <w:tr w:rsidR="005B3A95" w:rsidRPr="009763CC" w14:paraId="66667CDD" w14:textId="77777777" w:rsidTr="00EE4092">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65851913" w14:textId="77777777" w:rsidR="005B3A95" w:rsidRPr="009763CC" w:rsidRDefault="005B3A95" w:rsidP="005B3A95">
            <w:pPr>
              <w:ind w:right="121"/>
              <w:rPr>
                <w:rFonts w:ascii="Arial" w:hAnsi="Arial" w:cs="Arial"/>
                <w:sz w:val="22"/>
                <w:szCs w:val="22"/>
              </w:rPr>
            </w:pPr>
            <w:r w:rsidRPr="009763CC">
              <w:rPr>
                <w:rFonts w:ascii="Arial" w:hAnsi="Arial" w:cs="Arial"/>
                <w:sz w:val="22"/>
                <w:szCs w:val="22"/>
              </w:rPr>
              <w:t>1</w:t>
            </w:r>
            <w:r>
              <w:rPr>
                <w:rFonts w:ascii="Arial" w:hAnsi="Arial" w:cs="Arial"/>
                <w:sz w:val="22"/>
                <w:szCs w:val="22"/>
              </w:rPr>
              <w:t>8</w:t>
            </w:r>
            <w:r w:rsidRPr="009763CC">
              <w:rPr>
                <w:rFonts w:ascii="Arial" w:hAnsi="Arial" w:cs="Arial"/>
                <w:sz w:val="22"/>
                <w:szCs w:val="22"/>
              </w:rPr>
              <w:t>.0</w:t>
            </w:r>
            <w:r w:rsidRPr="009763CC">
              <w:rPr>
                <w:rFonts w:ascii="Arial" w:hAnsi="Arial" w:cs="Arial"/>
                <w:sz w:val="22"/>
                <w:szCs w:val="22"/>
              </w:rPr>
              <w:tab/>
            </w:r>
            <w:r>
              <w:rPr>
                <w:rFonts w:ascii="Arial" w:hAnsi="Arial" w:cs="Arial"/>
                <w:sz w:val="22"/>
                <w:szCs w:val="22"/>
              </w:rPr>
              <w:t>Health and Safety Policy Review</w:t>
            </w:r>
          </w:p>
        </w:tc>
        <w:tc>
          <w:tcPr>
            <w:tcW w:w="1276" w:type="dxa"/>
            <w:tcBorders>
              <w:top w:val="single" w:sz="4" w:space="0" w:color="auto"/>
              <w:left w:val="single" w:sz="4" w:space="0" w:color="auto"/>
              <w:bottom w:val="single" w:sz="4" w:space="0" w:color="auto"/>
              <w:right w:val="single" w:sz="4" w:space="0" w:color="auto"/>
            </w:tcBorders>
          </w:tcPr>
          <w:p w14:paraId="3E1FD621" w14:textId="0DF70D0B" w:rsidR="005B3A95" w:rsidRPr="009763CC" w:rsidRDefault="005B3A95" w:rsidP="000A5058">
            <w:pPr>
              <w:ind w:right="121"/>
              <w:jc w:val="center"/>
              <w:rPr>
                <w:rFonts w:ascii="Arial" w:hAnsi="Arial" w:cs="Arial"/>
                <w:sz w:val="22"/>
                <w:szCs w:val="22"/>
              </w:rPr>
            </w:pPr>
            <w:r>
              <w:rPr>
                <w:rFonts w:ascii="Arial" w:hAnsi="Arial" w:cs="Arial"/>
                <w:sz w:val="22"/>
                <w:szCs w:val="22"/>
              </w:rPr>
              <w:t>2</w:t>
            </w:r>
            <w:r w:rsidR="00DA0245">
              <w:rPr>
                <w:rFonts w:ascii="Arial" w:hAnsi="Arial" w:cs="Arial"/>
                <w:sz w:val="22"/>
                <w:szCs w:val="22"/>
              </w:rPr>
              <w:t>3</w:t>
            </w:r>
          </w:p>
        </w:tc>
      </w:tr>
      <w:tr w:rsidR="000B1207" w:rsidRPr="009763CC" w14:paraId="63AEB93E" w14:textId="77777777" w:rsidTr="0029617D">
        <w:trPr>
          <w:trHeight w:val="20"/>
          <w:jc w:val="right"/>
        </w:trPr>
        <w:tc>
          <w:tcPr>
            <w:tcW w:w="9639"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04D11211" w14:textId="77777777" w:rsidR="000B1207" w:rsidRPr="009763CC" w:rsidRDefault="000B1207" w:rsidP="000A5058">
            <w:pPr>
              <w:ind w:right="121"/>
              <w:jc w:val="center"/>
              <w:rPr>
                <w:rFonts w:ascii="Arial" w:hAnsi="Arial" w:cs="Arial"/>
                <w:b/>
                <w:sz w:val="22"/>
                <w:szCs w:val="22"/>
              </w:rPr>
            </w:pPr>
            <w:r w:rsidRPr="009763CC">
              <w:rPr>
                <w:rFonts w:ascii="Arial" w:hAnsi="Arial" w:cs="Arial"/>
                <w:b/>
                <w:sz w:val="22"/>
                <w:szCs w:val="22"/>
              </w:rPr>
              <w:t>Chapter 7: Glossary</w:t>
            </w:r>
          </w:p>
        </w:tc>
      </w:tr>
      <w:tr w:rsidR="000B1207" w:rsidRPr="009763CC" w14:paraId="0C7E0776"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410559AA" w14:textId="77777777" w:rsidR="000B1207" w:rsidRPr="009763CC" w:rsidRDefault="000B1207" w:rsidP="0029617D">
            <w:pPr>
              <w:ind w:right="121"/>
              <w:rPr>
                <w:rFonts w:ascii="Arial" w:hAnsi="Arial" w:cs="Arial"/>
                <w:sz w:val="22"/>
                <w:szCs w:val="22"/>
              </w:rPr>
            </w:pPr>
            <w:r w:rsidRPr="009763CC">
              <w:rPr>
                <w:rFonts w:ascii="Arial" w:hAnsi="Arial" w:cs="Arial"/>
                <w:sz w:val="22"/>
                <w:szCs w:val="22"/>
              </w:rPr>
              <w:t>Glossary</w:t>
            </w:r>
          </w:p>
        </w:tc>
        <w:tc>
          <w:tcPr>
            <w:tcW w:w="1276" w:type="dxa"/>
            <w:tcBorders>
              <w:top w:val="single" w:sz="4" w:space="0" w:color="auto"/>
              <w:left w:val="single" w:sz="4" w:space="0" w:color="auto"/>
              <w:bottom w:val="single" w:sz="4" w:space="0" w:color="auto"/>
              <w:right w:val="single" w:sz="4" w:space="0" w:color="auto"/>
            </w:tcBorders>
          </w:tcPr>
          <w:p w14:paraId="054D95F2" w14:textId="7A6B015E" w:rsidR="000B1207" w:rsidRPr="009763CC" w:rsidRDefault="005B3A95" w:rsidP="000A5058">
            <w:pPr>
              <w:ind w:right="121"/>
              <w:jc w:val="center"/>
              <w:rPr>
                <w:rFonts w:ascii="Arial" w:hAnsi="Arial" w:cs="Arial"/>
                <w:sz w:val="22"/>
                <w:szCs w:val="22"/>
              </w:rPr>
            </w:pPr>
            <w:r>
              <w:rPr>
                <w:rFonts w:ascii="Arial" w:hAnsi="Arial" w:cs="Arial"/>
                <w:sz w:val="22"/>
                <w:szCs w:val="22"/>
              </w:rPr>
              <w:t>2</w:t>
            </w:r>
            <w:r w:rsidR="00DA0245">
              <w:rPr>
                <w:rFonts w:ascii="Arial" w:hAnsi="Arial" w:cs="Arial"/>
                <w:sz w:val="22"/>
                <w:szCs w:val="22"/>
              </w:rPr>
              <w:t>4</w:t>
            </w:r>
          </w:p>
        </w:tc>
      </w:tr>
      <w:tr w:rsidR="000B1207" w:rsidRPr="009763CC" w14:paraId="094A0C1A" w14:textId="77777777" w:rsidTr="0029617D">
        <w:trPr>
          <w:trHeight w:val="20"/>
          <w:jc w:val="right"/>
        </w:trPr>
        <w:tc>
          <w:tcPr>
            <w:tcW w:w="9639"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59F0E33A" w14:textId="77777777" w:rsidR="000B1207" w:rsidRPr="009763CC" w:rsidRDefault="000B1207" w:rsidP="000A5058">
            <w:pPr>
              <w:ind w:right="121"/>
              <w:jc w:val="center"/>
              <w:rPr>
                <w:rFonts w:ascii="Arial" w:hAnsi="Arial" w:cs="Arial"/>
                <w:b/>
                <w:sz w:val="22"/>
                <w:szCs w:val="22"/>
              </w:rPr>
            </w:pPr>
            <w:r w:rsidRPr="009763CC">
              <w:rPr>
                <w:rFonts w:ascii="Arial" w:hAnsi="Arial" w:cs="Arial"/>
                <w:b/>
                <w:sz w:val="22"/>
                <w:szCs w:val="22"/>
              </w:rPr>
              <w:t>Chapter 8: Resources</w:t>
            </w:r>
          </w:p>
        </w:tc>
      </w:tr>
      <w:tr w:rsidR="000B1207" w:rsidRPr="009763CC" w14:paraId="15B2E8CE" w14:textId="77777777" w:rsidTr="0029617D">
        <w:trPr>
          <w:trHeight w:val="20"/>
          <w:jc w:val="right"/>
        </w:trPr>
        <w:tc>
          <w:tcPr>
            <w:tcW w:w="8363" w:type="dxa"/>
            <w:tcBorders>
              <w:top w:val="single" w:sz="4" w:space="0" w:color="auto"/>
              <w:left w:val="single" w:sz="4" w:space="0" w:color="auto"/>
              <w:bottom w:val="single" w:sz="4" w:space="0" w:color="auto"/>
              <w:right w:val="single" w:sz="4" w:space="0" w:color="auto"/>
            </w:tcBorders>
            <w:vAlign w:val="center"/>
          </w:tcPr>
          <w:p w14:paraId="78BF07BA" w14:textId="77777777" w:rsidR="000B1207" w:rsidRPr="009763CC" w:rsidRDefault="000B1207" w:rsidP="0029617D">
            <w:pPr>
              <w:ind w:right="121"/>
              <w:rPr>
                <w:rFonts w:ascii="Arial" w:hAnsi="Arial" w:cs="Arial"/>
                <w:sz w:val="22"/>
                <w:szCs w:val="22"/>
              </w:rPr>
            </w:pPr>
            <w:r w:rsidRPr="009763CC">
              <w:rPr>
                <w:rFonts w:ascii="Arial" w:hAnsi="Arial" w:cs="Arial"/>
                <w:sz w:val="22"/>
                <w:szCs w:val="22"/>
              </w:rPr>
              <w:t>Resource list</w:t>
            </w:r>
          </w:p>
        </w:tc>
        <w:tc>
          <w:tcPr>
            <w:tcW w:w="1276" w:type="dxa"/>
            <w:tcBorders>
              <w:top w:val="single" w:sz="4" w:space="0" w:color="auto"/>
              <w:left w:val="single" w:sz="4" w:space="0" w:color="auto"/>
              <w:bottom w:val="single" w:sz="4" w:space="0" w:color="auto"/>
              <w:right w:val="single" w:sz="4" w:space="0" w:color="auto"/>
            </w:tcBorders>
          </w:tcPr>
          <w:p w14:paraId="539852F2" w14:textId="5F7F838B" w:rsidR="000B1207" w:rsidRPr="009763CC" w:rsidRDefault="005B3A95" w:rsidP="000A5058">
            <w:pPr>
              <w:ind w:right="121"/>
              <w:jc w:val="center"/>
              <w:rPr>
                <w:rFonts w:ascii="Arial" w:hAnsi="Arial" w:cs="Arial"/>
                <w:sz w:val="22"/>
                <w:szCs w:val="22"/>
              </w:rPr>
            </w:pPr>
            <w:r>
              <w:rPr>
                <w:rFonts w:ascii="Arial" w:hAnsi="Arial" w:cs="Arial"/>
                <w:sz w:val="22"/>
                <w:szCs w:val="22"/>
              </w:rPr>
              <w:t>2</w:t>
            </w:r>
            <w:r w:rsidR="00DA0245">
              <w:rPr>
                <w:rFonts w:ascii="Arial" w:hAnsi="Arial" w:cs="Arial"/>
                <w:sz w:val="22"/>
                <w:szCs w:val="22"/>
              </w:rPr>
              <w:t>7</w:t>
            </w:r>
          </w:p>
        </w:tc>
      </w:tr>
    </w:tbl>
    <w:p w14:paraId="0B99E6FA" w14:textId="77777777" w:rsidR="0029617D" w:rsidRPr="009763CC" w:rsidRDefault="0029617D">
      <w:pPr>
        <w:rPr>
          <w:rFonts w:ascii="Arial" w:hAnsi="Arial" w:cs="Arial"/>
          <w:sz w:val="22"/>
          <w:szCs w:val="22"/>
        </w:rPr>
      </w:pPr>
    </w:p>
    <w:p w14:paraId="2A3ECAE1" w14:textId="77777777" w:rsidR="0029617D" w:rsidRPr="009763CC" w:rsidRDefault="0029617D">
      <w:pPr>
        <w:rPr>
          <w:rFonts w:ascii="Arial" w:hAnsi="Arial" w:cs="Arial"/>
          <w:sz w:val="22"/>
          <w:szCs w:val="22"/>
        </w:rPr>
      </w:pPr>
      <w:r w:rsidRPr="009763CC">
        <w:rPr>
          <w:rFonts w:ascii="Arial" w:hAnsi="Arial" w:cs="Arial"/>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785"/>
      </w:tblGrid>
      <w:tr w:rsidR="00804B6A" w:rsidRPr="00804B6A" w14:paraId="4D46EDF9" w14:textId="77777777" w:rsidTr="001074CA">
        <w:tc>
          <w:tcPr>
            <w:tcW w:w="846" w:type="dxa"/>
          </w:tcPr>
          <w:p w14:paraId="45F9ED35" w14:textId="77777777" w:rsidR="0029617D" w:rsidRPr="00804B6A" w:rsidRDefault="0029617D" w:rsidP="00EE6B9C">
            <w:pPr>
              <w:ind w:right="121"/>
              <w:jc w:val="both"/>
              <w:rPr>
                <w:rFonts w:ascii="Arial" w:hAnsi="Arial" w:cs="Arial"/>
                <w:sz w:val="22"/>
                <w:szCs w:val="22"/>
              </w:rPr>
            </w:pPr>
            <w:r w:rsidRPr="00804B6A">
              <w:rPr>
                <w:rFonts w:ascii="Arial" w:hAnsi="Arial" w:cs="Arial"/>
                <w:sz w:val="22"/>
                <w:szCs w:val="22"/>
              </w:rPr>
              <w:lastRenderedPageBreak/>
              <w:t>1.0</w:t>
            </w:r>
          </w:p>
        </w:tc>
        <w:tc>
          <w:tcPr>
            <w:tcW w:w="8785" w:type="dxa"/>
          </w:tcPr>
          <w:p w14:paraId="200DF16F" w14:textId="31CC3E8E" w:rsidR="0029617D" w:rsidRPr="00804B6A" w:rsidRDefault="009D1913" w:rsidP="00EE6B9C">
            <w:pPr>
              <w:ind w:right="121"/>
              <w:jc w:val="both"/>
              <w:rPr>
                <w:rFonts w:ascii="Arial" w:hAnsi="Arial" w:cs="Arial"/>
                <w:b/>
                <w:sz w:val="22"/>
                <w:szCs w:val="22"/>
              </w:rPr>
            </w:pPr>
            <w:r>
              <w:rPr>
                <w:rFonts w:ascii="Arial" w:hAnsi="Arial" w:cs="Arial"/>
                <w:b/>
                <w:sz w:val="22"/>
                <w:szCs w:val="22"/>
              </w:rPr>
              <w:t>Our Schools</w:t>
            </w:r>
          </w:p>
          <w:p w14:paraId="51F3E75F" w14:textId="77777777" w:rsidR="00564D8E" w:rsidRPr="00804B6A" w:rsidRDefault="00564D8E" w:rsidP="00EE6B9C">
            <w:pPr>
              <w:ind w:right="121"/>
              <w:jc w:val="both"/>
              <w:rPr>
                <w:rFonts w:ascii="Arial" w:hAnsi="Arial" w:cs="Arial"/>
                <w:b/>
                <w:sz w:val="22"/>
                <w:szCs w:val="22"/>
              </w:rPr>
            </w:pPr>
          </w:p>
          <w:p w14:paraId="14FFFC42" w14:textId="77777777" w:rsidR="00564D8E" w:rsidRPr="00804B6A" w:rsidRDefault="00564D8E" w:rsidP="00EE6B9C">
            <w:pPr>
              <w:ind w:right="121"/>
              <w:jc w:val="both"/>
              <w:rPr>
                <w:rFonts w:ascii="Arial" w:hAnsi="Arial" w:cs="Arial"/>
                <w:sz w:val="22"/>
                <w:szCs w:val="22"/>
              </w:rPr>
            </w:pPr>
            <w:r w:rsidRPr="00804B6A">
              <w:rPr>
                <w:rFonts w:ascii="Arial" w:hAnsi="Arial" w:cs="Arial"/>
                <w:sz w:val="22"/>
                <w:szCs w:val="22"/>
              </w:rPr>
              <w:t>The Multi-Academy Trust (MAT) is known as the Four Cs.  The Schools within the MAT consist of:</w:t>
            </w:r>
          </w:p>
          <w:p w14:paraId="3B7D3429" w14:textId="77777777" w:rsidR="00564D8E" w:rsidRPr="00804B6A" w:rsidRDefault="00564D8E" w:rsidP="00EE6B9C">
            <w:pPr>
              <w:ind w:right="121"/>
              <w:jc w:val="both"/>
              <w:rPr>
                <w:rFonts w:ascii="Arial" w:hAnsi="Arial" w:cs="Arial"/>
                <w:sz w:val="22"/>
                <w:szCs w:val="22"/>
              </w:rPr>
            </w:pPr>
          </w:p>
        </w:tc>
      </w:tr>
      <w:tr w:rsidR="00804B6A" w:rsidRPr="00804B6A" w14:paraId="742B3F87" w14:textId="77777777" w:rsidTr="001074CA">
        <w:tc>
          <w:tcPr>
            <w:tcW w:w="846" w:type="dxa"/>
          </w:tcPr>
          <w:p w14:paraId="35244492" w14:textId="77777777" w:rsidR="0029617D" w:rsidRPr="00804B6A" w:rsidRDefault="0029617D" w:rsidP="00EE6B9C">
            <w:pPr>
              <w:ind w:right="121"/>
              <w:jc w:val="both"/>
              <w:rPr>
                <w:rFonts w:ascii="Arial" w:hAnsi="Arial" w:cs="Arial"/>
                <w:sz w:val="22"/>
                <w:szCs w:val="22"/>
              </w:rPr>
            </w:pPr>
          </w:p>
        </w:tc>
        <w:tc>
          <w:tcPr>
            <w:tcW w:w="8785" w:type="dxa"/>
          </w:tcPr>
          <w:p w14:paraId="595D87B0" w14:textId="751C5C57" w:rsidR="0029617D" w:rsidRPr="009B2DC1" w:rsidRDefault="0029617D" w:rsidP="009B2DC1">
            <w:pPr>
              <w:pStyle w:val="ListParagraph"/>
              <w:numPr>
                <w:ilvl w:val="0"/>
                <w:numId w:val="56"/>
              </w:numPr>
              <w:ind w:right="121"/>
              <w:jc w:val="both"/>
              <w:rPr>
                <w:rFonts w:ascii="Arial" w:hAnsi="Arial" w:cs="Arial"/>
                <w:sz w:val="22"/>
                <w:szCs w:val="22"/>
              </w:rPr>
            </w:pPr>
            <w:r w:rsidRPr="009B2DC1">
              <w:rPr>
                <w:rStyle w:val="Strong"/>
                <w:rFonts w:ascii="Arial" w:hAnsi="Arial" w:cs="Arial"/>
                <w:sz w:val="22"/>
                <w:szCs w:val="22"/>
              </w:rPr>
              <w:t>Arthur Mellows Village College</w:t>
            </w:r>
          </w:p>
        </w:tc>
      </w:tr>
      <w:tr w:rsidR="00804B6A" w:rsidRPr="00804B6A" w14:paraId="3AC697A7" w14:textId="77777777" w:rsidTr="001074CA">
        <w:tc>
          <w:tcPr>
            <w:tcW w:w="846" w:type="dxa"/>
          </w:tcPr>
          <w:p w14:paraId="0D0F407A" w14:textId="77777777" w:rsidR="000A5058" w:rsidRPr="00804B6A" w:rsidRDefault="000A5058" w:rsidP="00EE6B9C">
            <w:pPr>
              <w:ind w:right="121"/>
              <w:jc w:val="both"/>
              <w:rPr>
                <w:rFonts w:ascii="Arial" w:hAnsi="Arial" w:cs="Arial"/>
                <w:sz w:val="22"/>
                <w:szCs w:val="22"/>
              </w:rPr>
            </w:pPr>
            <w:bookmarkStart w:id="0" w:name="_Hlk51930648"/>
          </w:p>
        </w:tc>
        <w:tc>
          <w:tcPr>
            <w:tcW w:w="8785" w:type="dxa"/>
          </w:tcPr>
          <w:p w14:paraId="57B7A1CA" w14:textId="27AA1ECA" w:rsidR="00F2485E" w:rsidRPr="009B2DC1" w:rsidRDefault="000A5058" w:rsidP="009B2DC1">
            <w:pPr>
              <w:pStyle w:val="ListParagraph"/>
              <w:numPr>
                <w:ilvl w:val="0"/>
                <w:numId w:val="56"/>
              </w:numPr>
              <w:ind w:right="121"/>
              <w:jc w:val="both"/>
              <w:rPr>
                <w:rFonts w:ascii="Arial" w:hAnsi="Arial" w:cs="Arial"/>
                <w:b/>
                <w:sz w:val="22"/>
                <w:szCs w:val="22"/>
              </w:rPr>
            </w:pPr>
            <w:r w:rsidRPr="009B2DC1">
              <w:rPr>
                <w:rFonts w:ascii="Arial" w:hAnsi="Arial" w:cs="Arial"/>
                <w:b/>
                <w:sz w:val="22"/>
                <w:szCs w:val="22"/>
              </w:rPr>
              <w:t>Fulbridge Academy</w:t>
            </w:r>
          </w:p>
        </w:tc>
      </w:tr>
      <w:tr w:rsidR="00804B6A" w:rsidRPr="00804B6A" w14:paraId="479001CA" w14:textId="77777777" w:rsidTr="001074CA">
        <w:tc>
          <w:tcPr>
            <w:tcW w:w="846" w:type="dxa"/>
          </w:tcPr>
          <w:p w14:paraId="6FB4B044" w14:textId="77777777" w:rsidR="00376772" w:rsidRPr="00804B6A" w:rsidRDefault="00376772" w:rsidP="00EE6B9C">
            <w:pPr>
              <w:ind w:right="121"/>
              <w:jc w:val="both"/>
              <w:rPr>
                <w:rFonts w:ascii="Arial" w:hAnsi="Arial" w:cs="Arial"/>
                <w:sz w:val="22"/>
                <w:szCs w:val="22"/>
              </w:rPr>
            </w:pPr>
            <w:bookmarkStart w:id="1" w:name="_Hlk51930692"/>
            <w:bookmarkEnd w:id="0"/>
          </w:p>
        </w:tc>
        <w:tc>
          <w:tcPr>
            <w:tcW w:w="8785" w:type="dxa"/>
          </w:tcPr>
          <w:p w14:paraId="55F588DA" w14:textId="1AD2ABE5" w:rsidR="00376772" w:rsidRPr="009B2DC1" w:rsidRDefault="00376772" w:rsidP="009B2DC1">
            <w:pPr>
              <w:pStyle w:val="ListParagraph"/>
              <w:numPr>
                <w:ilvl w:val="0"/>
                <w:numId w:val="56"/>
              </w:numPr>
              <w:rPr>
                <w:rFonts w:ascii="Arial" w:hAnsi="Arial" w:cs="Arial"/>
                <w:b/>
                <w:sz w:val="22"/>
                <w:szCs w:val="22"/>
              </w:rPr>
            </w:pPr>
            <w:r w:rsidRPr="009B2DC1">
              <w:rPr>
                <w:rFonts w:ascii="Arial" w:hAnsi="Arial" w:cs="Arial"/>
                <w:b/>
                <w:sz w:val="22"/>
                <w:szCs w:val="22"/>
              </w:rPr>
              <w:t>Discovery Primary Academy</w:t>
            </w:r>
          </w:p>
        </w:tc>
      </w:tr>
      <w:tr w:rsidR="00804B6A" w:rsidRPr="00804B6A" w14:paraId="4E432A11" w14:textId="77777777" w:rsidTr="001074CA">
        <w:tc>
          <w:tcPr>
            <w:tcW w:w="846" w:type="dxa"/>
          </w:tcPr>
          <w:p w14:paraId="7AA1801D" w14:textId="77777777" w:rsidR="00C34BEF" w:rsidRPr="00804B6A" w:rsidRDefault="00C34BEF" w:rsidP="00EE6B9C">
            <w:pPr>
              <w:ind w:right="121"/>
              <w:jc w:val="both"/>
              <w:rPr>
                <w:rFonts w:ascii="Arial" w:hAnsi="Arial" w:cs="Arial"/>
                <w:sz w:val="22"/>
                <w:szCs w:val="22"/>
              </w:rPr>
            </w:pPr>
            <w:bookmarkStart w:id="2" w:name="_Hlk51930754"/>
            <w:bookmarkEnd w:id="1"/>
          </w:p>
        </w:tc>
        <w:tc>
          <w:tcPr>
            <w:tcW w:w="8785" w:type="dxa"/>
          </w:tcPr>
          <w:p w14:paraId="20BCE1A8" w14:textId="77777777" w:rsidR="00C34BEF" w:rsidRPr="009B2DC1" w:rsidRDefault="00C34BEF" w:rsidP="009B2DC1">
            <w:pPr>
              <w:pStyle w:val="xmsonormal"/>
              <w:numPr>
                <w:ilvl w:val="0"/>
                <w:numId w:val="56"/>
              </w:numPr>
              <w:rPr>
                <w:sz w:val="22"/>
                <w:szCs w:val="22"/>
              </w:rPr>
            </w:pPr>
            <w:r w:rsidRPr="009B2DC1">
              <w:rPr>
                <w:rFonts w:ascii="Arial" w:hAnsi="Arial" w:cs="Arial"/>
                <w:b/>
                <w:bCs/>
                <w:sz w:val="22"/>
                <w:szCs w:val="22"/>
              </w:rPr>
              <w:t>Hampton Vale Primary Academy</w:t>
            </w:r>
          </w:p>
          <w:p w14:paraId="4C009AE5" w14:textId="77777777" w:rsidR="00C34BEF" w:rsidRPr="009B2DC1" w:rsidRDefault="00C34BEF" w:rsidP="009B2DC1">
            <w:pPr>
              <w:pStyle w:val="gmail-m-5487505539774580443xmsolistparagraph"/>
              <w:spacing w:before="0" w:beforeAutospacing="0" w:after="0" w:afterAutospacing="0"/>
              <w:rPr>
                <w:rFonts w:ascii="Arial" w:hAnsi="Arial" w:cs="Arial"/>
              </w:rPr>
            </w:pPr>
          </w:p>
        </w:tc>
      </w:tr>
      <w:bookmarkEnd w:id="2"/>
      <w:tr w:rsidR="0020136E" w:rsidRPr="0020136E" w14:paraId="6C1FB36F" w14:textId="77777777" w:rsidTr="001074CA">
        <w:tc>
          <w:tcPr>
            <w:tcW w:w="846" w:type="dxa"/>
          </w:tcPr>
          <w:p w14:paraId="01B1B714" w14:textId="77777777" w:rsidR="000A5058" w:rsidRPr="0020136E" w:rsidRDefault="000A5058" w:rsidP="00EE6B9C">
            <w:pPr>
              <w:ind w:right="121"/>
              <w:jc w:val="both"/>
              <w:rPr>
                <w:rFonts w:ascii="Arial" w:hAnsi="Arial" w:cs="Arial"/>
                <w:sz w:val="22"/>
                <w:szCs w:val="22"/>
              </w:rPr>
            </w:pPr>
          </w:p>
        </w:tc>
        <w:tc>
          <w:tcPr>
            <w:tcW w:w="8785" w:type="dxa"/>
          </w:tcPr>
          <w:p w14:paraId="19C93922" w14:textId="77777777" w:rsidR="000A5058" w:rsidRPr="0020136E" w:rsidRDefault="000A5058" w:rsidP="00EE6B9C">
            <w:pPr>
              <w:ind w:right="121"/>
              <w:jc w:val="both"/>
              <w:rPr>
                <w:rFonts w:ascii="Arial" w:hAnsi="Arial" w:cs="Arial"/>
                <w:sz w:val="22"/>
                <w:szCs w:val="22"/>
              </w:rPr>
            </w:pPr>
            <w:r w:rsidRPr="0020136E">
              <w:rPr>
                <w:rFonts w:ascii="Arial" w:hAnsi="Arial" w:cs="Arial"/>
                <w:sz w:val="22"/>
                <w:szCs w:val="22"/>
              </w:rPr>
              <w:t>A N Other school (to be added as other schools join the Four Cs MAT</w:t>
            </w:r>
            <w:r w:rsidR="00C34BEF">
              <w:rPr>
                <w:rFonts w:ascii="Arial" w:hAnsi="Arial" w:cs="Arial"/>
                <w:sz w:val="22"/>
                <w:szCs w:val="22"/>
              </w:rPr>
              <w:t>)</w:t>
            </w:r>
            <w:r w:rsidRPr="0020136E">
              <w:rPr>
                <w:rFonts w:ascii="Arial" w:hAnsi="Arial" w:cs="Arial"/>
                <w:sz w:val="22"/>
                <w:szCs w:val="22"/>
              </w:rPr>
              <w:t>.</w:t>
            </w:r>
          </w:p>
          <w:p w14:paraId="57A1900A" w14:textId="77777777" w:rsidR="000A5058" w:rsidRPr="0020136E" w:rsidRDefault="000A5058" w:rsidP="00EE6B9C">
            <w:pPr>
              <w:ind w:right="121"/>
              <w:jc w:val="both"/>
              <w:rPr>
                <w:rFonts w:ascii="Arial" w:hAnsi="Arial" w:cs="Arial"/>
                <w:sz w:val="22"/>
                <w:szCs w:val="22"/>
              </w:rPr>
            </w:pPr>
          </w:p>
        </w:tc>
      </w:tr>
      <w:tr w:rsidR="0029617D" w:rsidRPr="009763CC" w14:paraId="46D3A773" w14:textId="77777777" w:rsidTr="001074CA">
        <w:tc>
          <w:tcPr>
            <w:tcW w:w="846" w:type="dxa"/>
          </w:tcPr>
          <w:p w14:paraId="1733A76E" w14:textId="0882A908" w:rsidR="0029617D" w:rsidRPr="009763CC" w:rsidRDefault="0029617D" w:rsidP="00EE6B9C">
            <w:pPr>
              <w:ind w:right="121"/>
              <w:jc w:val="both"/>
              <w:rPr>
                <w:rFonts w:ascii="Arial" w:hAnsi="Arial" w:cs="Arial"/>
                <w:sz w:val="22"/>
                <w:szCs w:val="22"/>
              </w:rPr>
            </w:pPr>
            <w:r w:rsidRPr="009763CC">
              <w:rPr>
                <w:rFonts w:ascii="Arial" w:hAnsi="Arial" w:cs="Arial"/>
                <w:sz w:val="22"/>
                <w:szCs w:val="22"/>
              </w:rPr>
              <w:t>1.</w:t>
            </w:r>
            <w:r w:rsidR="009D1913">
              <w:rPr>
                <w:rFonts w:ascii="Arial" w:hAnsi="Arial" w:cs="Arial"/>
                <w:sz w:val="22"/>
                <w:szCs w:val="22"/>
              </w:rPr>
              <w:t>1</w:t>
            </w:r>
          </w:p>
        </w:tc>
        <w:tc>
          <w:tcPr>
            <w:tcW w:w="8785" w:type="dxa"/>
          </w:tcPr>
          <w:p w14:paraId="33AAF569" w14:textId="77777777" w:rsidR="0029617D" w:rsidRPr="009763CC" w:rsidRDefault="0029617D" w:rsidP="00EE6B9C">
            <w:pPr>
              <w:ind w:right="121"/>
              <w:jc w:val="both"/>
              <w:rPr>
                <w:rFonts w:ascii="Arial" w:hAnsi="Arial" w:cs="Arial"/>
                <w:b/>
                <w:sz w:val="22"/>
                <w:szCs w:val="22"/>
              </w:rPr>
            </w:pPr>
            <w:r w:rsidRPr="009763CC">
              <w:rPr>
                <w:rFonts w:ascii="Arial" w:hAnsi="Arial" w:cs="Arial"/>
                <w:b/>
                <w:sz w:val="22"/>
                <w:szCs w:val="22"/>
              </w:rPr>
              <w:t>Introduction to our health and safety management system</w:t>
            </w:r>
          </w:p>
          <w:p w14:paraId="40959DCD" w14:textId="77777777" w:rsidR="0029617D" w:rsidRPr="009763CC" w:rsidRDefault="0029617D" w:rsidP="00EE6B9C">
            <w:pPr>
              <w:ind w:right="121"/>
              <w:jc w:val="both"/>
              <w:rPr>
                <w:rFonts w:ascii="Arial" w:hAnsi="Arial" w:cs="Arial"/>
                <w:sz w:val="22"/>
                <w:szCs w:val="22"/>
              </w:rPr>
            </w:pPr>
          </w:p>
        </w:tc>
      </w:tr>
      <w:tr w:rsidR="0029617D" w:rsidRPr="009763CC" w14:paraId="1DC45CFD" w14:textId="77777777" w:rsidTr="001074CA">
        <w:tc>
          <w:tcPr>
            <w:tcW w:w="846" w:type="dxa"/>
          </w:tcPr>
          <w:p w14:paraId="40CBC8C9" w14:textId="6A3B2B66" w:rsidR="0029617D" w:rsidRPr="009763CC" w:rsidRDefault="0029617D" w:rsidP="00EE6B9C">
            <w:pPr>
              <w:ind w:right="121"/>
              <w:jc w:val="both"/>
              <w:rPr>
                <w:rFonts w:ascii="Arial" w:hAnsi="Arial" w:cs="Arial"/>
                <w:sz w:val="22"/>
                <w:szCs w:val="22"/>
              </w:rPr>
            </w:pPr>
            <w:r w:rsidRPr="009763CC">
              <w:rPr>
                <w:rFonts w:ascii="Arial" w:hAnsi="Arial" w:cs="Arial"/>
                <w:sz w:val="22"/>
                <w:szCs w:val="22"/>
              </w:rPr>
              <w:t>1.</w:t>
            </w:r>
            <w:r w:rsidR="009D1913">
              <w:rPr>
                <w:rFonts w:ascii="Arial" w:hAnsi="Arial" w:cs="Arial"/>
                <w:sz w:val="22"/>
                <w:szCs w:val="22"/>
              </w:rPr>
              <w:t>2</w:t>
            </w:r>
          </w:p>
        </w:tc>
        <w:tc>
          <w:tcPr>
            <w:tcW w:w="8785" w:type="dxa"/>
          </w:tcPr>
          <w:p w14:paraId="64E290F9" w14:textId="77777777" w:rsidR="0029617D" w:rsidRPr="009763CC" w:rsidRDefault="0029617D" w:rsidP="00EE6B9C">
            <w:pPr>
              <w:jc w:val="both"/>
              <w:rPr>
                <w:rFonts w:ascii="Arial" w:hAnsi="Arial" w:cs="Arial"/>
                <w:sz w:val="22"/>
                <w:szCs w:val="22"/>
                <w:lang w:eastAsia="en-GB"/>
              </w:rPr>
            </w:pPr>
            <w:r w:rsidRPr="009763CC">
              <w:rPr>
                <w:rFonts w:ascii="Arial" w:hAnsi="Arial" w:cs="Arial"/>
                <w:sz w:val="22"/>
                <w:szCs w:val="22"/>
              </w:rPr>
              <w:t xml:space="preserve">Our </w:t>
            </w:r>
            <w:r w:rsidR="00EE4092" w:rsidRPr="009763CC">
              <w:rPr>
                <w:rFonts w:ascii="Arial" w:hAnsi="Arial" w:cs="Arial"/>
                <w:sz w:val="22"/>
                <w:szCs w:val="22"/>
              </w:rPr>
              <w:t xml:space="preserve">Health </w:t>
            </w:r>
            <w:r w:rsidRPr="009763CC">
              <w:rPr>
                <w:rFonts w:ascii="Arial" w:hAnsi="Arial" w:cs="Arial"/>
                <w:sz w:val="22"/>
                <w:szCs w:val="22"/>
              </w:rPr>
              <w:t xml:space="preserve">and </w:t>
            </w:r>
            <w:r w:rsidR="00EE4092" w:rsidRPr="009763CC">
              <w:rPr>
                <w:rFonts w:ascii="Arial" w:hAnsi="Arial" w:cs="Arial"/>
                <w:sz w:val="22"/>
                <w:szCs w:val="22"/>
              </w:rPr>
              <w:t>S</w:t>
            </w:r>
            <w:r w:rsidR="00EE4092" w:rsidRPr="009763CC">
              <w:rPr>
                <w:rFonts w:ascii="Arial" w:hAnsi="Arial" w:cs="Arial"/>
                <w:sz w:val="22"/>
                <w:szCs w:val="22"/>
                <w:lang w:eastAsia="en-GB"/>
              </w:rPr>
              <w:t xml:space="preserve">afety </w:t>
            </w:r>
            <w:r w:rsidRPr="009763CC">
              <w:rPr>
                <w:rFonts w:ascii="Arial" w:hAnsi="Arial" w:cs="Arial"/>
                <w:sz w:val="22"/>
                <w:szCs w:val="22"/>
                <w:lang w:eastAsia="en-GB"/>
              </w:rPr>
              <w:t>Management System (</w:t>
            </w:r>
            <w:r w:rsidR="00EE4092">
              <w:rPr>
                <w:rFonts w:ascii="Arial" w:hAnsi="Arial" w:cs="Arial"/>
                <w:sz w:val="22"/>
                <w:szCs w:val="22"/>
                <w:lang w:eastAsia="en-GB"/>
              </w:rPr>
              <w:t>H</w:t>
            </w:r>
            <w:r w:rsidRPr="009763CC">
              <w:rPr>
                <w:rFonts w:ascii="Arial" w:hAnsi="Arial" w:cs="Arial"/>
                <w:sz w:val="22"/>
                <w:szCs w:val="22"/>
                <w:lang w:eastAsia="en-GB"/>
              </w:rPr>
              <w:t>SMS) is designed to:</w:t>
            </w:r>
          </w:p>
          <w:p w14:paraId="62E08502" w14:textId="77777777" w:rsidR="0029617D" w:rsidRPr="009763CC" w:rsidRDefault="0029617D" w:rsidP="00EE6B9C">
            <w:pPr>
              <w:jc w:val="both"/>
              <w:rPr>
                <w:rFonts w:ascii="Arial" w:hAnsi="Arial" w:cs="Arial"/>
                <w:sz w:val="22"/>
                <w:szCs w:val="22"/>
                <w:lang w:eastAsia="en-GB"/>
              </w:rPr>
            </w:pPr>
          </w:p>
          <w:p w14:paraId="5A5B94C9" w14:textId="77777777" w:rsidR="0029617D" w:rsidRPr="009763CC" w:rsidRDefault="0029617D" w:rsidP="00C34BEF">
            <w:pPr>
              <w:pStyle w:val="ListParagraph"/>
              <w:numPr>
                <w:ilvl w:val="0"/>
                <w:numId w:val="26"/>
              </w:numPr>
              <w:jc w:val="both"/>
              <w:rPr>
                <w:rFonts w:ascii="Arial" w:hAnsi="Arial" w:cs="Arial"/>
                <w:sz w:val="22"/>
                <w:szCs w:val="22"/>
                <w:lang w:eastAsia="en-GB"/>
              </w:rPr>
            </w:pPr>
            <w:r w:rsidRPr="009763CC">
              <w:rPr>
                <w:rFonts w:ascii="Arial" w:hAnsi="Arial" w:cs="Arial"/>
                <w:sz w:val="22"/>
                <w:szCs w:val="22"/>
                <w:lang w:eastAsia="en-GB"/>
              </w:rPr>
              <w:t>Promote continuous improvement in the way our school manages safety.</w:t>
            </w:r>
          </w:p>
          <w:p w14:paraId="0667D4EA" w14:textId="77777777" w:rsidR="0029617D" w:rsidRPr="009763CC" w:rsidRDefault="0029617D" w:rsidP="00C34BEF">
            <w:pPr>
              <w:pStyle w:val="ListParagraph"/>
              <w:numPr>
                <w:ilvl w:val="0"/>
                <w:numId w:val="26"/>
              </w:numPr>
              <w:jc w:val="both"/>
              <w:rPr>
                <w:rFonts w:ascii="Arial" w:hAnsi="Arial" w:cs="Arial"/>
                <w:sz w:val="22"/>
                <w:szCs w:val="22"/>
                <w:lang w:eastAsia="en-GB"/>
              </w:rPr>
            </w:pPr>
            <w:r w:rsidRPr="009763CC">
              <w:rPr>
                <w:rFonts w:ascii="Arial" w:hAnsi="Arial" w:cs="Arial"/>
                <w:sz w:val="22"/>
                <w:szCs w:val="22"/>
                <w:lang w:eastAsia="en-GB"/>
              </w:rPr>
              <w:t xml:space="preserve">Fit into the overall management of the school. </w:t>
            </w:r>
          </w:p>
          <w:p w14:paraId="585FCC14" w14:textId="77777777" w:rsidR="0029617D" w:rsidRPr="009763CC" w:rsidRDefault="0029617D" w:rsidP="00C34BEF">
            <w:pPr>
              <w:pStyle w:val="ListParagraph"/>
              <w:numPr>
                <w:ilvl w:val="0"/>
                <w:numId w:val="26"/>
              </w:numPr>
              <w:jc w:val="both"/>
              <w:rPr>
                <w:rFonts w:ascii="Arial" w:hAnsi="Arial" w:cs="Arial"/>
                <w:sz w:val="22"/>
                <w:szCs w:val="22"/>
                <w:lang w:eastAsia="en-GB"/>
              </w:rPr>
            </w:pPr>
            <w:r w:rsidRPr="009763CC">
              <w:rPr>
                <w:rFonts w:ascii="Arial" w:hAnsi="Arial" w:cs="Arial"/>
                <w:sz w:val="22"/>
                <w:szCs w:val="22"/>
                <w:lang w:eastAsia="en-GB"/>
              </w:rPr>
              <w:t xml:space="preserve">Include the school structure, planning activities, practices, procedures, and resources for developing, implementing, reviewing and maintaining safety, health and welfare. </w:t>
            </w:r>
          </w:p>
          <w:p w14:paraId="6E250882" w14:textId="77777777" w:rsidR="0029617D" w:rsidRPr="009763CC" w:rsidRDefault="0029617D" w:rsidP="00EE6B9C">
            <w:pPr>
              <w:ind w:right="121"/>
              <w:jc w:val="both"/>
              <w:rPr>
                <w:rFonts w:ascii="Arial" w:hAnsi="Arial" w:cs="Arial"/>
                <w:sz w:val="22"/>
                <w:szCs w:val="22"/>
              </w:rPr>
            </w:pPr>
          </w:p>
        </w:tc>
      </w:tr>
      <w:tr w:rsidR="0029617D" w:rsidRPr="009763CC" w14:paraId="2FAEB40C" w14:textId="77777777" w:rsidTr="001074CA">
        <w:tc>
          <w:tcPr>
            <w:tcW w:w="846" w:type="dxa"/>
          </w:tcPr>
          <w:p w14:paraId="11300FD5" w14:textId="6AD88710" w:rsidR="0029617D" w:rsidRPr="009763CC" w:rsidRDefault="0029617D" w:rsidP="00EE6B9C">
            <w:pPr>
              <w:ind w:right="121"/>
              <w:jc w:val="both"/>
              <w:rPr>
                <w:rFonts w:ascii="Arial" w:hAnsi="Arial" w:cs="Arial"/>
                <w:sz w:val="22"/>
                <w:szCs w:val="22"/>
              </w:rPr>
            </w:pPr>
            <w:r w:rsidRPr="009763CC">
              <w:rPr>
                <w:rFonts w:ascii="Arial" w:hAnsi="Arial" w:cs="Arial"/>
                <w:sz w:val="22"/>
                <w:szCs w:val="22"/>
              </w:rPr>
              <w:t>1.</w:t>
            </w:r>
            <w:r w:rsidR="009D1913">
              <w:rPr>
                <w:rFonts w:ascii="Arial" w:hAnsi="Arial" w:cs="Arial"/>
                <w:sz w:val="22"/>
                <w:szCs w:val="22"/>
              </w:rPr>
              <w:t>3</w:t>
            </w:r>
          </w:p>
        </w:tc>
        <w:tc>
          <w:tcPr>
            <w:tcW w:w="8785" w:type="dxa"/>
          </w:tcPr>
          <w:p w14:paraId="7BDC2183" w14:textId="77777777" w:rsidR="0029617D" w:rsidRPr="009763CC" w:rsidRDefault="0029617D" w:rsidP="00EE6B9C">
            <w:pPr>
              <w:ind w:right="121"/>
              <w:jc w:val="both"/>
              <w:rPr>
                <w:rFonts w:ascii="Arial" w:hAnsi="Arial" w:cs="Arial"/>
                <w:sz w:val="22"/>
                <w:szCs w:val="22"/>
                <w:lang w:eastAsia="en-GB"/>
              </w:rPr>
            </w:pPr>
            <w:r w:rsidRPr="009763CC">
              <w:rPr>
                <w:rFonts w:ascii="Arial" w:hAnsi="Arial" w:cs="Arial"/>
                <w:sz w:val="22"/>
                <w:szCs w:val="22"/>
                <w:lang w:eastAsia="en-GB"/>
              </w:rPr>
              <w:t xml:space="preserve">The </w:t>
            </w:r>
            <w:r w:rsidR="00EE4092">
              <w:rPr>
                <w:rFonts w:ascii="Arial" w:hAnsi="Arial" w:cs="Arial"/>
                <w:sz w:val="22"/>
                <w:szCs w:val="22"/>
                <w:lang w:eastAsia="en-GB"/>
              </w:rPr>
              <w:t>HSMS</w:t>
            </w:r>
            <w:r w:rsidRPr="009763CC">
              <w:rPr>
                <w:rFonts w:ascii="Arial" w:hAnsi="Arial" w:cs="Arial"/>
                <w:sz w:val="22"/>
                <w:szCs w:val="22"/>
                <w:lang w:eastAsia="en-GB"/>
              </w:rPr>
              <w:t xml:space="preserve"> sets out the issues to be addressed and is a tool to develop improvement programmes and self-audits or assessments.  It is based on a document produced by the Health and Safety Executive (HSE), How to Successfully Manage Health and Safety, HSG (65).</w:t>
            </w:r>
          </w:p>
          <w:p w14:paraId="46FE9534" w14:textId="77777777" w:rsidR="0029617D" w:rsidRPr="009763CC" w:rsidRDefault="0029617D" w:rsidP="00EE6B9C">
            <w:pPr>
              <w:ind w:right="121"/>
              <w:jc w:val="both"/>
              <w:rPr>
                <w:rFonts w:ascii="Arial" w:hAnsi="Arial" w:cs="Arial"/>
                <w:sz w:val="22"/>
                <w:szCs w:val="22"/>
              </w:rPr>
            </w:pPr>
          </w:p>
        </w:tc>
      </w:tr>
      <w:tr w:rsidR="0029617D" w:rsidRPr="009763CC" w14:paraId="7D32A934" w14:textId="77777777" w:rsidTr="001074CA">
        <w:tc>
          <w:tcPr>
            <w:tcW w:w="846" w:type="dxa"/>
          </w:tcPr>
          <w:p w14:paraId="5C3E0720" w14:textId="0B4312C3" w:rsidR="0029617D" w:rsidRPr="009763CC" w:rsidRDefault="0029617D" w:rsidP="00EE6B9C">
            <w:pPr>
              <w:ind w:right="121"/>
              <w:jc w:val="both"/>
              <w:rPr>
                <w:rFonts w:ascii="Arial" w:hAnsi="Arial" w:cs="Arial"/>
                <w:sz w:val="22"/>
                <w:szCs w:val="22"/>
              </w:rPr>
            </w:pPr>
            <w:r w:rsidRPr="009763CC">
              <w:rPr>
                <w:rFonts w:ascii="Arial" w:hAnsi="Arial" w:cs="Arial"/>
                <w:sz w:val="22"/>
                <w:szCs w:val="22"/>
              </w:rPr>
              <w:t>1.</w:t>
            </w:r>
            <w:r w:rsidR="009D1913">
              <w:rPr>
                <w:rFonts w:ascii="Arial" w:hAnsi="Arial" w:cs="Arial"/>
                <w:sz w:val="22"/>
                <w:szCs w:val="22"/>
              </w:rPr>
              <w:t>4</w:t>
            </w:r>
          </w:p>
        </w:tc>
        <w:tc>
          <w:tcPr>
            <w:tcW w:w="8785" w:type="dxa"/>
          </w:tcPr>
          <w:p w14:paraId="52A43D80" w14:textId="77777777" w:rsidR="0029617D" w:rsidRPr="009763CC" w:rsidRDefault="00376772" w:rsidP="00EE6B9C">
            <w:pPr>
              <w:ind w:right="121"/>
              <w:jc w:val="both"/>
              <w:rPr>
                <w:rFonts w:ascii="Arial" w:hAnsi="Arial" w:cs="Arial"/>
                <w:sz w:val="22"/>
                <w:szCs w:val="22"/>
                <w:lang w:eastAsia="en-GB"/>
              </w:rPr>
            </w:pPr>
            <w:r w:rsidRPr="009763CC">
              <w:rPr>
                <w:rFonts w:ascii="Arial" w:hAnsi="Arial" w:cs="Arial"/>
                <w:noProof/>
                <w:sz w:val="22"/>
                <w:szCs w:val="22"/>
                <w:lang w:eastAsia="en-GB"/>
              </w:rPr>
              <w:drawing>
                <wp:anchor distT="0" distB="0" distL="114300" distR="114300" simplePos="0" relativeHeight="251665408" behindDoc="0" locked="0" layoutInCell="1" allowOverlap="1" wp14:anchorId="07511A78" wp14:editId="4D7126D7">
                  <wp:simplePos x="0" y="0"/>
                  <wp:positionH relativeFrom="column">
                    <wp:posOffset>1064895</wp:posOffset>
                  </wp:positionH>
                  <wp:positionV relativeFrom="paragraph">
                    <wp:posOffset>243205</wp:posOffset>
                  </wp:positionV>
                  <wp:extent cx="3342005" cy="17526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2005"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617D" w:rsidRPr="009763CC">
              <w:rPr>
                <w:rFonts w:ascii="Arial" w:hAnsi="Arial" w:cs="Arial"/>
                <w:sz w:val="22"/>
                <w:szCs w:val="22"/>
                <w:lang w:eastAsia="en-GB"/>
              </w:rPr>
              <w:t xml:space="preserve">There are five key steps to achieving a successful </w:t>
            </w:r>
            <w:r w:rsidR="00EE4092">
              <w:rPr>
                <w:rFonts w:ascii="Arial" w:hAnsi="Arial" w:cs="Arial"/>
                <w:sz w:val="22"/>
                <w:szCs w:val="22"/>
                <w:lang w:eastAsia="en-GB"/>
              </w:rPr>
              <w:t>HSMS</w:t>
            </w:r>
            <w:r w:rsidR="0029617D" w:rsidRPr="009763CC">
              <w:rPr>
                <w:rFonts w:ascii="Arial" w:hAnsi="Arial" w:cs="Arial"/>
                <w:sz w:val="22"/>
                <w:szCs w:val="22"/>
                <w:lang w:eastAsia="en-GB"/>
              </w:rPr>
              <w:t>. These are shown in Figure 1 below.</w:t>
            </w:r>
          </w:p>
          <w:p w14:paraId="01D84067" w14:textId="77777777" w:rsidR="0029617D" w:rsidRPr="009763CC" w:rsidRDefault="0029617D" w:rsidP="00EE6B9C">
            <w:pPr>
              <w:ind w:right="121"/>
              <w:jc w:val="both"/>
              <w:rPr>
                <w:rFonts w:ascii="Arial" w:hAnsi="Arial" w:cs="Arial"/>
                <w:sz w:val="22"/>
                <w:szCs w:val="22"/>
                <w:lang w:eastAsia="en-GB"/>
              </w:rPr>
            </w:pPr>
          </w:p>
          <w:p w14:paraId="602B6E48" w14:textId="77777777" w:rsidR="0029617D" w:rsidRPr="009763CC" w:rsidRDefault="0029617D" w:rsidP="00EE6B9C">
            <w:pPr>
              <w:ind w:right="121"/>
              <w:jc w:val="both"/>
              <w:rPr>
                <w:rFonts w:ascii="Arial" w:hAnsi="Arial" w:cs="Arial"/>
                <w:sz w:val="22"/>
                <w:szCs w:val="22"/>
                <w:lang w:eastAsia="en-GB"/>
              </w:rPr>
            </w:pPr>
          </w:p>
        </w:tc>
      </w:tr>
      <w:tr w:rsidR="0029617D" w:rsidRPr="009763CC" w14:paraId="676D0E2A" w14:textId="77777777" w:rsidTr="001074CA">
        <w:tc>
          <w:tcPr>
            <w:tcW w:w="846" w:type="dxa"/>
          </w:tcPr>
          <w:p w14:paraId="1B923A10" w14:textId="00075D44" w:rsidR="0029617D" w:rsidRPr="009763CC" w:rsidRDefault="0029617D" w:rsidP="00EE6B9C">
            <w:pPr>
              <w:ind w:right="121"/>
              <w:jc w:val="both"/>
              <w:rPr>
                <w:rFonts w:ascii="Arial" w:hAnsi="Arial" w:cs="Arial"/>
                <w:sz w:val="22"/>
                <w:szCs w:val="22"/>
              </w:rPr>
            </w:pPr>
            <w:r w:rsidRPr="009763CC">
              <w:rPr>
                <w:rFonts w:ascii="Arial" w:hAnsi="Arial" w:cs="Arial"/>
                <w:sz w:val="22"/>
                <w:szCs w:val="22"/>
              </w:rPr>
              <w:t>1.</w:t>
            </w:r>
            <w:r w:rsidR="009D1913">
              <w:rPr>
                <w:rFonts w:ascii="Arial" w:hAnsi="Arial" w:cs="Arial"/>
                <w:sz w:val="22"/>
                <w:szCs w:val="22"/>
              </w:rPr>
              <w:t>5</w:t>
            </w:r>
          </w:p>
        </w:tc>
        <w:tc>
          <w:tcPr>
            <w:tcW w:w="8785" w:type="dxa"/>
          </w:tcPr>
          <w:p w14:paraId="53CA2930" w14:textId="77777777" w:rsidR="0029617D" w:rsidRPr="009763CC" w:rsidRDefault="0029617D" w:rsidP="00EE6B9C">
            <w:pPr>
              <w:autoSpaceDE w:val="0"/>
              <w:autoSpaceDN w:val="0"/>
              <w:adjustRightInd w:val="0"/>
              <w:jc w:val="both"/>
              <w:rPr>
                <w:rFonts w:ascii="Arial" w:hAnsi="Arial" w:cs="Arial"/>
                <w:sz w:val="22"/>
                <w:szCs w:val="22"/>
                <w:lang w:eastAsia="en-GB"/>
              </w:rPr>
            </w:pPr>
            <w:r w:rsidRPr="009763CC">
              <w:rPr>
                <w:rFonts w:ascii="Arial" w:hAnsi="Arial" w:cs="Arial"/>
                <w:sz w:val="22"/>
                <w:szCs w:val="22"/>
                <w:lang w:eastAsia="en-GB"/>
              </w:rPr>
              <w:t>To facilitate easy referencing, the management system has been divided into several chapters.  These are detailed below:</w:t>
            </w:r>
          </w:p>
          <w:p w14:paraId="0D9B0B2E" w14:textId="77777777" w:rsidR="0029617D" w:rsidRPr="009763CC" w:rsidRDefault="0029617D" w:rsidP="00EE6B9C">
            <w:pPr>
              <w:autoSpaceDE w:val="0"/>
              <w:autoSpaceDN w:val="0"/>
              <w:adjustRightInd w:val="0"/>
              <w:jc w:val="both"/>
              <w:rPr>
                <w:rFonts w:ascii="Arial" w:hAnsi="Arial" w:cs="Arial"/>
                <w:b/>
                <w:sz w:val="22"/>
                <w:szCs w:val="22"/>
                <w:lang w:eastAsia="en-GB"/>
              </w:rPr>
            </w:pPr>
          </w:p>
          <w:p w14:paraId="1008970A" w14:textId="77777777" w:rsidR="0029617D" w:rsidRPr="009763CC" w:rsidRDefault="0029617D" w:rsidP="00C34BEF">
            <w:pPr>
              <w:pStyle w:val="ListParagraph"/>
              <w:numPr>
                <w:ilvl w:val="0"/>
                <w:numId w:val="27"/>
              </w:numPr>
              <w:autoSpaceDE w:val="0"/>
              <w:autoSpaceDN w:val="0"/>
              <w:adjustRightInd w:val="0"/>
              <w:jc w:val="both"/>
              <w:rPr>
                <w:rFonts w:ascii="Arial" w:hAnsi="Arial" w:cs="Arial"/>
                <w:sz w:val="22"/>
                <w:szCs w:val="22"/>
                <w:lang w:eastAsia="en-GB"/>
              </w:rPr>
            </w:pPr>
            <w:r w:rsidRPr="009763CC">
              <w:rPr>
                <w:rFonts w:ascii="Arial" w:hAnsi="Arial" w:cs="Arial"/>
                <w:sz w:val="22"/>
                <w:szCs w:val="22"/>
                <w:lang w:eastAsia="en-GB"/>
              </w:rPr>
              <w:t xml:space="preserve">Chapter 1 - Policy and Commitment, which includes our Statement of Intent, organisation, and arrangements the Headteacher will need to ensure are included in our </w:t>
            </w:r>
            <w:r w:rsidR="00EE4092">
              <w:rPr>
                <w:rFonts w:ascii="Arial" w:hAnsi="Arial" w:cs="Arial"/>
                <w:sz w:val="22"/>
                <w:szCs w:val="22"/>
                <w:lang w:eastAsia="en-GB"/>
              </w:rPr>
              <w:t>HSMS</w:t>
            </w:r>
            <w:r w:rsidRPr="009763CC">
              <w:rPr>
                <w:rFonts w:ascii="Arial" w:hAnsi="Arial" w:cs="Arial"/>
                <w:sz w:val="22"/>
                <w:szCs w:val="22"/>
                <w:lang w:eastAsia="en-GB"/>
              </w:rPr>
              <w:t>.</w:t>
            </w:r>
          </w:p>
          <w:p w14:paraId="34971E5E" w14:textId="77777777" w:rsidR="0029617D" w:rsidRPr="009763CC" w:rsidRDefault="0029617D" w:rsidP="00C34BEF">
            <w:pPr>
              <w:pStyle w:val="ListParagraph"/>
              <w:numPr>
                <w:ilvl w:val="0"/>
                <w:numId w:val="27"/>
              </w:numPr>
              <w:autoSpaceDE w:val="0"/>
              <w:autoSpaceDN w:val="0"/>
              <w:adjustRightInd w:val="0"/>
              <w:jc w:val="both"/>
              <w:rPr>
                <w:rFonts w:ascii="Arial" w:hAnsi="Arial" w:cs="Arial"/>
                <w:sz w:val="22"/>
                <w:szCs w:val="22"/>
                <w:lang w:eastAsia="en-GB"/>
              </w:rPr>
            </w:pPr>
            <w:r w:rsidRPr="009763CC">
              <w:rPr>
                <w:rFonts w:ascii="Arial" w:hAnsi="Arial" w:cs="Arial"/>
                <w:sz w:val="22"/>
                <w:szCs w:val="22"/>
                <w:lang w:eastAsia="en-GB"/>
              </w:rPr>
              <w:t>Chapter 2 - Planning and Implementing</w:t>
            </w:r>
          </w:p>
          <w:p w14:paraId="2474DDC8" w14:textId="77777777" w:rsidR="0029617D" w:rsidRPr="009763CC" w:rsidRDefault="0029617D" w:rsidP="00C34BEF">
            <w:pPr>
              <w:pStyle w:val="ListParagraph"/>
              <w:numPr>
                <w:ilvl w:val="0"/>
                <w:numId w:val="27"/>
              </w:numPr>
              <w:autoSpaceDE w:val="0"/>
              <w:autoSpaceDN w:val="0"/>
              <w:adjustRightInd w:val="0"/>
              <w:jc w:val="both"/>
              <w:rPr>
                <w:rFonts w:ascii="Arial" w:hAnsi="Arial" w:cs="Arial"/>
                <w:sz w:val="22"/>
                <w:szCs w:val="22"/>
                <w:lang w:eastAsia="en-GB"/>
              </w:rPr>
            </w:pPr>
            <w:r w:rsidRPr="009763CC">
              <w:rPr>
                <w:rFonts w:ascii="Arial" w:hAnsi="Arial" w:cs="Arial"/>
                <w:sz w:val="22"/>
                <w:szCs w:val="22"/>
                <w:lang w:eastAsia="en-GB"/>
              </w:rPr>
              <w:t>Chapter 3 - Measuring Performance</w:t>
            </w:r>
          </w:p>
          <w:p w14:paraId="326D0F22" w14:textId="77777777" w:rsidR="0029617D" w:rsidRPr="009763CC" w:rsidRDefault="0029617D" w:rsidP="00C34BEF">
            <w:pPr>
              <w:pStyle w:val="ListParagraph"/>
              <w:numPr>
                <w:ilvl w:val="0"/>
                <w:numId w:val="27"/>
              </w:numPr>
              <w:autoSpaceDE w:val="0"/>
              <w:autoSpaceDN w:val="0"/>
              <w:adjustRightInd w:val="0"/>
              <w:jc w:val="both"/>
              <w:rPr>
                <w:rFonts w:ascii="Arial" w:hAnsi="Arial" w:cs="Arial"/>
                <w:sz w:val="22"/>
                <w:szCs w:val="22"/>
                <w:lang w:eastAsia="en-GB"/>
              </w:rPr>
            </w:pPr>
            <w:r w:rsidRPr="009763CC">
              <w:rPr>
                <w:rFonts w:ascii="Arial" w:hAnsi="Arial" w:cs="Arial"/>
                <w:sz w:val="22"/>
                <w:szCs w:val="22"/>
                <w:lang w:eastAsia="en-GB"/>
              </w:rPr>
              <w:t>Chapter 4 - Audit and Review</w:t>
            </w:r>
          </w:p>
          <w:p w14:paraId="1CEA5E26" w14:textId="77777777" w:rsidR="0029617D" w:rsidRPr="009763CC" w:rsidRDefault="0029617D" w:rsidP="00C34BEF">
            <w:pPr>
              <w:pStyle w:val="ListParagraph"/>
              <w:numPr>
                <w:ilvl w:val="0"/>
                <w:numId w:val="27"/>
              </w:numPr>
              <w:autoSpaceDE w:val="0"/>
              <w:autoSpaceDN w:val="0"/>
              <w:adjustRightInd w:val="0"/>
              <w:jc w:val="both"/>
              <w:rPr>
                <w:rFonts w:ascii="Arial" w:hAnsi="Arial" w:cs="Arial"/>
                <w:sz w:val="22"/>
                <w:szCs w:val="22"/>
                <w:lang w:eastAsia="en-GB"/>
              </w:rPr>
            </w:pPr>
            <w:r w:rsidRPr="009763CC">
              <w:rPr>
                <w:rFonts w:ascii="Arial" w:hAnsi="Arial" w:cs="Arial"/>
                <w:sz w:val="22"/>
                <w:szCs w:val="22"/>
                <w:lang w:eastAsia="en-GB"/>
              </w:rPr>
              <w:t>Chapter 5 - About our Specific Policies</w:t>
            </w:r>
          </w:p>
          <w:p w14:paraId="662AA6A1" w14:textId="77777777" w:rsidR="0029617D" w:rsidRPr="009763CC" w:rsidRDefault="0029617D" w:rsidP="00C34BEF">
            <w:pPr>
              <w:pStyle w:val="ListParagraph"/>
              <w:numPr>
                <w:ilvl w:val="0"/>
                <w:numId w:val="27"/>
              </w:numPr>
              <w:autoSpaceDE w:val="0"/>
              <w:autoSpaceDN w:val="0"/>
              <w:adjustRightInd w:val="0"/>
              <w:jc w:val="both"/>
              <w:rPr>
                <w:rFonts w:ascii="Arial" w:hAnsi="Arial" w:cs="Arial"/>
                <w:sz w:val="22"/>
                <w:szCs w:val="22"/>
                <w:lang w:eastAsia="en-GB"/>
              </w:rPr>
            </w:pPr>
            <w:r w:rsidRPr="009763CC">
              <w:rPr>
                <w:rFonts w:ascii="Arial" w:hAnsi="Arial" w:cs="Arial"/>
                <w:sz w:val="22"/>
                <w:szCs w:val="22"/>
                <w:lang w:eastAsia="en-GB"/>
              </w:rPr>
              <w:t>Chapter 6 - Policy Review</w:t>
            </w:r>
          </w:p>
          <w:p w14:paraId="0D474BA1" w14:textId="77777777" w:rsidR="0029617D" w:rsidRPr="009763CC" w:rsidRDefault="0029617D" w:rsidP="00C34BEF">
            <w:pPr>
              <w:pStyle w:val="ListParagraph"/>
              <w:numPr>
                <w:ilvl w:val="0"/>
                <w:numId w:val="27"/>
              </w:numPr>
              <w:autoSpaceDE w:val="0"/>
              <w:autoSpaceDN w:val="0"/>
              <w:adjustRightInd w:val="0"/>
              <w:jc w:val="both"/>
              <w:rPr>
                <w:rFonts w:ascii="Arial" w:hAnsi="Arial" w:cs="Arial"/>
                <w:sz w:val="22"/>
                <w:szCs w:val="22"/>
                <w:lang w:eastAsia="en-GB"/>
              </w:rPr>
            </w:pPr>
            <w:r w:rsidRPr="009763CC">
              <w:rPr>
                <w:rFonts w:ascii="Arial" w:hAnsi="Arial" w:cs="Arial"/>
                <w:sz w:val="22"/>
                <w:szCs w:val="22"/>
                <w:lang w:eastAsia="en-GB"/>
              </w:rPr>
              <w:t>Chapter 7 - Glossary</w:t>
            </w:r>
          </w:p>
          <w:p w14:paraId="032D0A80" w14:textId="77777777" w:rsidR="0029617D" w:rsidRPr="009763CC" w:rsidRDefault="0029617D" w:rsidP="00C34BEF">
            <w:pPr>
              <w:pStyle w:val="ListParagraph"/>
              <w:numPr>
                <w:ilvl w:val="0"/>
                <w:numId w:val="27"/>
              </w:numPr>
              <w:autoSpaceDE w:val="0"/>
              <w:autoSpaceDN w:val="0"/>
              <w:adjustRightInd w:val="0"/>
              <w:jc w:val="both"/>
              <w:rPr>
                <w:rFonts w:ascii="Arial" w:hAnsi="Arial" w:cs="Arial"/>
                <w:sz w:val="22"/>
                <w:szCs w:val="22"/>
                <w:lang w:eastAsia="en-GB"/>
              </w:rPr>
            </w:pPr>
            <w:r w:rsidRPr="009763CC">
              <w:rPr>
                <w:rFonts w:ascii="Arial" w:hAnsi="Arial" w:cs="Arial"/>
                <w:sz w:val="22"/>
                <w:szCs w:val="22"/>
                <w:lang w:eastAsia="en-GB"/>
              </w:rPr>
              <w:t>Chapter 8 - Resources</w:t>
            </w:r>
          </w:p>
          <w:p w14:paraId="71F88E03" w14:textId="77777777" w:rsidR="0029617D" w:rsidRPr="009763CC" w:rsidRDefault="0029617D" w:rsidP="00EE6B9C">
            <w:pPr>
              <w:ind w:right="121"/>
              <w:jc w:val="both"/>
              <w:rPr>
                <w:rFonts w:ascii="Arial" w:hAnsi="Arial" w:cs="Arial"/>
                <w:sz w:val="22"/>
                <w:szCs w:val="22"/>
                <w:lang w:eastAsia="en-GB"/>
              </w:rPr>
            </w:pPr>
          </w:p>
        </w:tc>
      </w:tr>
    </w:tbl>
    <w:p w14:paraId="5DC54297" w14:textId="78659CE0" w:rsidR="00CD3C01" w:rsidRDefault="00CD3C01" w:rsidP="00EE6B9C">
      <w:pPr>
        <w:jc w:val="both"/>
        <w:rPr>
          <w:rFonts w:ascii="Arial" w:hAnsi="Arial" w:cs="Arial"/>
          <w:sz w:val="22"/>
          <w:szCs w:val="22"/>
        </w:rPr>
      </w:pPr>
    </w:p>
    <w:p w14:paraId="6D402F6A" w14:textId="77777777" w:rsidR="00CD3C01" w:rsidRDefault="00CD3C01">
      <w:pPr>
        <w:rPr>
          <w:rFonts w:ascii="Arial" w:hAnsi="Arial" w:cs="Arial"/>
          <w:sz w:val="22"/>
          <w:szCs w:val="22"/>
        </w:rPr>
      </w:pPr>
      <w:r>
        <w:rPr>
          <w:rFonts w:ascii="Arial" w:hAnsi="Arial" w:cs="Arial"/>
          <w:sz w:val="22"/>
          <w:szCs w:val="22"/>
        </w:rPr>
        <w:br w:type="page"/>
      </w:r>
    </w:p>
    <w:p w14:paraId="2300FFE4" w14:textId="77777777" w:rsidR="0029617D" w:rsidRPr="009763CC" w:rsidRDefault="0029617D" w:rsidP="00EE6B9C">
      <w:pPr>
        <w:jc w:val="both"/>
        <w:rPr>
          <w:rFonts w:ascii="Arial" w:hAnsi="Arial" w:cs="Arial"/>
          <w:sz w:val="22"/>
          <w:szCs w:val="22"/>
        </w:rPr>
      </w:pPr>
    </w:p>
    <w:p w14:paraId="739872D2" w14:textId="77777777" w:rsidR="0029617D" w:rsidRPr="009763CC" w:rsidRDefault="0029617D" w:rsidP="00EE6B9C">
      <w:pPr>
        <w:shd w:val="clear" w:color="auto" w:fill="000000" w:themeFill="text1"/>
        <w:jc w:val="both"/>
        <w:rPr>
          <w:rFonts w:ascii="Arial" w:hAnsi="Arial" w:cs="Arial"/>
          <w:b/>
          <w:sz w:val="22"/>
          <w:szCs w:val="22"/>
        </w:rPr>
      </w:pPr>
      <w:r w:rsidRPr="009763CC">
        <w:rPr>
          <w:rFonts w:ascii="Arial" w:hAnsi="Arial" w:cs="Arial"/>
          <w:b/>
          <w:sz w:val="22"/>
          <w:szCs w:val="22"/>
        </w:rPr>
        <w:t>Chapter 1: Policy and Commitment</w:t>
      </w:r>
    </w:p>
    <w:p w14:paraId="3A79C592" w14:textId="77777777" w:rsidR="003241EA" w:rsidRPr="009763CC" w:rsidRDefault="003241EA" w:rsidP="00EE6B9C">
      <w:pPr>
        <w:jc w:val="both"/>
        <w:rPr>
          <w:rFonts w:ascii="Arial" w:hAnsi="Arial" w:cs="Arial"/>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785"/>
      </w:tblGrid>
      <w:tr w:rsidR="003241EA" w:rsidRPr="009763CC" w14:paraId="4B7E7D56" w14:textId="77777777" w:rsidTr="001074CA">
        <w:tc>
          <w:tcPr>
            <w:tcW w:w="846" w:type="dxa"/>
          </w:tcPr>
          <w:p w14:paraId="6C9D3F70" w14:textId="77777777" w:rsidR="003241EA" w:rsidRPr="009763CC" w:rsidRDefault="003241EA" w:rsidP="00EE6B9C">
            <w:pPr>
              <w:ind w:right="121"/>
              <w:jc w:val="both"/>
              <w:rPr>
                <w:rFonts w:ascii="Arial" w:hAnsi="Arial" w:cs="Arial"/>
                <w:sz w:val="22"/>
                <w:szCs w:val="22"/>
              </w:rPr>
            </w:pPr>
            <w:r w:rsidRPr="009763CC">
              <w:rPr>
                <w:rFonts w:ascii="Arial" w:hAnsi="Arial" w:cs="Arial"/>
                <w:sz w:val="22"/>
                <w:szCs w:val="22"/>
              </w:rPr>
              <w:t>2.0</w:t>
            </w:r>
          </w:p>
        </w:tc>
        <w:tc>
          <w:tcPr>
            <w:tcW w:w="8785" w:type="dxa"/>
          </w:tcPr>
          <w:p w14:paraId="67979DE0" w14:textId="77777777" w:rsidR="003241EA" w:rsidRPr="009763CC" w:rsidRDefault="003241EA" w:rsidP="00EE6B9C">
            <w:pPr>
              <w:ind w:right="121"/>
              <w:jc w:val="both"/>
              <w:rPr>
                <w:rFonts w:ascii="Arial" w:hAnsi="Arial" w:cs="Arial"/>
                <w:b/>
                <w:sz w:val="22"/>
                <w:szCs w:val="22"/>
                <w:lang w:eastAsia="en-GB"/>
              </w:rPr>
            </w:pPr>
            <w:r w:rsidRPr="009763CC">
              <w:rPr>
                <w:rFonts w:ascii="Arial" w:hAnsi="Arial" w:cs="Arial"/>
                <w:b/>
                <w:sz w:val="22"/>
                <w:szCs w:val="22"/>
                <w:lang w:eastAsia="en-GB"/>
              </w:rPr>
              <w:t>Statement of Intent</w:t>
            </w:r>
          </w:p>
          <w:p w14:paraId="3E9093AF" w14:textId="77777777" w:rsidR="003241EA" w:rsidRPr="009763CC" w:rsidRDefault="003241EA" w:rsidP="00EE6B9C">
            <w:pPr>
              <w:ind w:right="121"/>
              <w:jc w:val="both"/>
              <w:rPr>
                <w:rFonts w:ascii="Arial" w:hAnsi="Arial" w:cs="Arial"/>
                <w:b/>
                <w:sz w:val="22"/>
                <w:szCs w:val="22"/>
                <w:lang w:eastAsia="en-GB"/>
              </w:rPr>
            </w:pPr>
          </w:p>
        </w:tc>
      </w:tr>
      <w:tr w:rsidR="003241EA" w:rsidRPr="009763CC" w14:paraId="1A97B4A1" w14:textId="77777777" w:rsidTr="001074CA">
        <w:tc>
          <w:tcPr>
            <w:tcW w:w="846" w:type="dxa"/>
          </w:tcPr>
          <w:p w14:paraId="4E9B2123" w14:textId="77777777" w:rsidR="003241EA" w:rsidRPr="009763CC" w:rsidRDefault="003241EA" w:rsidP="00EE6B9C">
            <w:pPr>
              <w:ind w:right="121"/>
              <w:jc w:val="both"/>
              <w:rPr>
                <w:rFonts w:ascii="Arial" w:hAnsi="Arial" w:cs="Arial"/>
                <w:sz w:val="22"/>
                <w:szCs w:val="22"/>
              </w:rPr>
            </w:pPr>
            <w:r w:rsidRPr="009763CC">
              <w:rPr>
                <w:rFonts w:ascii="Arial" w:hAnsi="Arial" w:cs="Arial"/>
                <w:sz w:val="22"/>
                <w:szCs w:val="22"/>
              </w:rPr>
              <w:t>2.1</w:t>
            </w:r>
          </w:p>
        </w:tc>
        <w:tc>
          <w:tcPr>
            <w:tcW w:w="8785" w:type="dxa"/>
          </w:tcPr>
          <w:p w14:paraId="30530DD6" w14:textId="77777777" w:rsidR="003241EA" w:rsidRPr="009763CC" w:rsidRDefault="003241EA" w:rsidP="00EE6B9C">
            <w:pPr>
              <w:ind w:right="121"/>
              <w:jc w:val="both"/>
              <w:rPr>
                <w:rFonts w:ascii="Arial" w:hAnsi="Arial" w:cs="Arial"/>
                <w:sz w:val="22"/>
                <w:szCs w:val="22"/>
                <w:lang w:eastAsia="en-GB"/>
              </w:rPr>
            </w:pPr>
            <w:r w:rsidRPr="009763CC">
              <w:rPr>
                <w:rFonts w:ascii="Arial" w:hAnsi="Arial" w:cs="Arial"/>
                <w:sz w:val="22"/>
                <w:szCs w:val="22"/>
              </w:rPr>
              <w:t xml:space="preserve">This is a Statement of Organisation and Arrangements for </w:t>
            </w:r>
            <w:r w:rsidR="00564D8E" w:rsidRPr="009763CC">
              <w:rPr>
                <w:rFonts w:ascii="Arial" w:hAnsi="Arial" w:cs="Arial"/>
                <w:color w:val="000000"/>
                <w:sz w:val="22"/>
                <w:szCs w:val="22"/>
              </w:rPr>
              <w:t>the Four Cs MAT and all schools within the MAT</w:t>
            </w:r>
            <w:r w:rsidRPr="009763CC">
              <w:rPr>
                <w:rFonts w:ascii="Arial" w:hAnsi="Arial" w:cs="Arial"/>
                <w:color w:val="000000"/>
                <w:sz w:val="22"/>
                <w:szCs w:val="22"/>
              </w:rPr>
              <w:t xml:space="preserve">.  </w:t>
            </w:r>
            <w:r w:rsidRPr="009763CC">
              <w:rPr>
                <w:rFonts w:ascii="Arial" w:hAnsi="Arial" w:cs="Arial"/>
                <w:sz w:val="22"/>
                <w:szCs w:val="22"/>
                <w:lang w:eastAsia="en-GB"/>
              </w:rPr>
              <w:t xml:space="preserve">In accordance with the Health and Safety at Work etc Act 1974, it is the policy of the </w:t>
            </w:r>
            <w:r w:rsidR="00EE4092">
              <w:rPr>
                <w:rFonts w:ascii="Arial" w:hAnsi="Arial" w:cs="Arial"/>
                <w:sz w:val="22"/>
                <w:szCs w:val="22"/>
                <w:lang w:eastAsia="en-GB"/>
              </w:rPr>
              <w:t>Board of Trustees</w:t>
            </w:r>
            <w:r w:rsidRPr="009763CC">
              <w:rPr>
                <w:rFonts w:ascii="Arial" w:hAnsi="Arial" w:cs="Arial"/>
                <w:sz w:val="22"/>
                <w:szCs w:val="22"/>
                <w:lang w:eastAsia="en-GB"/>
              </w:rPr>
              <w:t xml:space="preserve"> to ensure, so far as is reasonably practicable, the safety, health and welfare at work of all staff and to protect non-employees such as </w:t>
            </w:r>
            <w:r w:rsidR="008B2223">
              <w:rPr>
                <w:rFonts w:ascii="Arial" w:hAnsi="Arial" w:cs="Arial"/>
                <w:sz w:val="22"/>
                <w:szCs w:val="22"/>
                <w:lang w:eastAsia="en-GB"/>
              </w:rPr>
              <w:t>students</w:t>
            </w:r>
            <w:r w:rsidRPr="009763CC">
              <w:rPr>
                <w:rFonts w:ascii="Arial" w:hAnsi="Arial" w:cs="Arial"/>
                <w:sz w:val="22"/>
                <w:szCs w:val="22"/>
                <w:lang w:eastAsia="en-GB"/>
              </w:rPr>
              <w:t>, visitors, contractors and other persons at the school from injury and ill health arising from any work activity. The successful implementation of this policy requires the full support and active co-operation of all staff, contractors</w:t>
            </w:r>
            <w:r w:rsidR="00EE4092">
              <w:rPr>
                <w:rFonts w:ascii="Arial" w:hAnsi="Arial" w:cs="Arial"/>
                <w:sz w:val="22"/>
                <w:szCs w:val="22"/>
                <w:lang w:eastAsia="en-GB"/>
              </w:rPr>
              <w:t>, visitors, hirers</w:t>
            </w:r>
            <w:r w:rsidRPr="009763CC">
              <w:rPr>
                <w:rFonts w:ascii="Arial" w:hAnsi="Arial" w:cs="Arial"/>
                <w:sz w:val="22"/>
                <w:szCs w:val="22"/>
                <w:lang w:eastAsia="en-GB"/>
              </w:rPr>
              <w:t xml:space="preserve"> and </w:t>
            </w:r>
            <w:r w:rsidR="008B2223">
              <w:rPr>
                <w:rFonts w:ascii="Arial" w:hAnsi="Arial" w:cs="Arial"/>
                <w:sz w:val="22"/>
                <w:szCs w:val="22"/>
                <w:lang w:eastAsia="en-GB"/>
              </w:rPr>
              <w:t>students</w:t>
            </w:r>
            <w:r w:rsidRPr="009763CC">
              <w:rPr>
                <w:rFonts w:ascii="Arial" w:hAnsi="Arial" w:cs="Arial"/>
                <w:sz w:val="22"/>
                <w:szCs w:val="22"/>
                <w:lang w:eastAsia="en-GB"/>
              </w:rPr>
              <w:t xml:space="preserve"> of the school.</w:t>
            </w:r>
          </w:p>
          <w:p w14:paraId="7D46A793" w14:textId="77777777" w:rsidR="003241EA" w:rsidRPr="009763CC" w:rsidRDefault="003241EA" w:rsidP="00EE6B9C">
            <w:pPr>
              <w:ind w:right="121"/>
              <w:jc w:val="both"/>
              <w:rPr>
                <w:rFonts w:ascii="Arial" w:hAnsi="Arial" w:cs="Arial"/>
                <w:b/>
                <w:sz w:val="22"/>
                <w:szCs w:val="22"/>
                <w:lang w:eastAsia="en-GB"/>
              </w:rPr>
            </w:pPr>
          </w:p>
        </w:tc>
      </w:tr>
      <w:tr w:rsidR="003241EA" w:rsidRPr="009763CC" w14:paraId="211F362E" w14:textId="77777777" w:rsidTr="001074CA">
        <w:tc>
          <w:tcPr>
            <w:tcW w:w="846" w:type="dxa"/>
          </w:tcPr>
          <w:p w14:paraId="48F952A3" w14:textId="77777777" w:rsidR="003241EA" w:rsidRPr="009763CC" w:rsidRDefault="003241EA" w:rsidP="00EE6B9C">
            <w:pPr>
              <w:ind w:right="121"/>
              <w:jc w:val="both"/>
              <w:rPr>
                <w:rFonts w:ascii="Arial" w:hAnsi="Arial" w:cs="Arial"/>
                <w:sz w:val="22"/>
                <w:szCs w:val="22"/>
              </w:rPr>
            </w:pPr>
            <w:r w:rsidRPr="009763CC">
              <w:rPr>
                <w:rFonts w:ascii="Arial" w:hAnsi="Arial" w:cs="Arial"/>
                <w:sz w:val="22"/>
                <w:szCs w:val="22"/>
              </w:rPr>
              <w:t>2.2</w:t>
            </w:r>
          </w:p>
        </w:tc>
        <w:tc>
          <w:tcPr>
            <w:tcW w:w="8785" w:type="dxa"/>
          </w:tcPr>
          <w:p w14:paraId="1FE4225D" w14:textId="77777777" w:rsidR="003241EA" w:rsidRPr="009763CC" w:rsidRDefault="003241EA" w:rsidP="00EE6B9C">
            <w:pPr>
              <w:jc w:val="both"/>
              <w:rPr>
                <w:rFonts w:ascii="Arial" w:hAnsi="Arial" w:cs="Arial"/>
                <w:sz w:val="22"/>
                <w:szCs w:val="22"/>
              </w:rPr>
            </w:pPr>
            <w:r w:rsidRPr="009763CC">
              <w:rPr>
                <w:rFonts w:ascii="Arial" w:hAnsi="Arial" w:cs="Arial"/>
                <w:sz w:val="22"/>
                <w:szCs w:val="22"/>
              </w:rPr>
              <w:t>The School will, so far as is reasonably practicable:</w:t>
            </w:r>
          </w:p>
          <w:p w14:paraId="0E0719E3" w14:textId="77777777" w:rsidR="003241EA" w:rsidRPr="009763CC" w:rsidRDefault="003241EA" w:rsidP="00EE6B9C">
            <w:pPr>
              <w:jc w:val="both"/>
              <w:rPr>
                <w:rFonts w:ascii="Arial" w:hAnsi="Arial" w:cs="Arial"/>
                <w:sz w:val="22"/>
                <w:szCs w:val="22"/>
                <w:lang w:eastAsia="en-GB"/>
              </w:rPr>
            </w:pPr>
          </w:p>
          <w:p w14:paraId="4178D39C" w14:textId="77777777" w:rsidR="003241EA" w:rsidRPr="009763CC" w:rsidRDefault="003241EA" w:rsidP="00EE6B9C">
            <w:pPr>
              <w:numPr>
                <w:ilvl w:val="0"/>
                <w:numId w:val="2"/>
              </w:numPr>
              <w:ind w:left="600" w:hanging="567"/>
              <w:jc w:val="both"/>
              <w:rPr>
                <w:rFonts w:ascii="Arial" w:hAnsi="Arial" w:cs="Arial"/>
                <w:sz w:val="22"/>
                <w:szCs w:val="22"/>
              </w:rPr>
            </w:pPr>
            <w:r w:rsidRPr="009763CC">
              <w:rPr>
                <w:rFonts w:ascii="Arial" w:hAnsi="Arial" w:cs="Arial"/>
                <w:sz w:val="22"/>
                <w:szCs w:val="22"/>
              </w:rPr>
              <w:t>ensure that adequate resources are made available to ensure the effective implementation of this Policy and to ensure the health and safety of staff and others affected by the School’s activities;</w:t>
            </w:r>
          </w:p>
          <w:p w14:paraId="535ADFB6" w14:textId="77777777" w:rsidR="003241EA" w:rsidRPr="009763CC" w:rsidRDefault="003241EA" w:rsidP="00EE6B9C">
            <w:pPr>
              <w:numPr>
                <w:ilvl w:val="0"/>
                <w:numId w:val="2"/>
              </w:numPr>
              <w:ind w:left="600" w:hanging="567"/>
              <w:jc w:val="both"/>
              <w:rPr>
                <w:rFonts w:ascii="Arial" w:hAnsi="Arial" w:cs="Arial"/>
                <w:sz w:val="22"/>
                <w:szCs w:val="22"/>
              </w:rPr>
            </w:pPr>
            <w:r w:rsidRPr="009763CC">
              <w:rPr>
                <w:rFonts w:ascii="Arial" w:hAnsi="Arial" w:cs="Arial"/>
                <w:sz w:val="22"/>
                <w:szCs w:val="22"/>
              </w:rPr>
              <w:t>ensure that advice is sought from competent persons on legal requirements for health and safety and on current best practice;</w:t>
            </w:r>
          </w:p>
          <w:p w14:paraId="6045335D" w14:textId="77777777" w:rsidR="003241EA" w:rsidRPr="009763CC" w:rsidRDefault="003241EA" w:rsidP="00EE6B9C">
            <w:pPr>
              <w:numPr>
                <w:ilvl w:val="0"/>
                <w:numId w:val="2"/>
              </w:numPr>
              <w:ind w:left="600" w:hanging="567"/>
              <w:jc w:val="both"/>
              <w:rPr>
                <w:rFonts w:ascii="Arial" w:hAnsi="Arial" w:cs="Arial"/>
                <w:sz w:val="22"/>
                <w:szCs w:val="22"/>
              </w:rPr>
            </w:pPr>
            <w:r w:rsidRPr="009763CC">
              <w:rPr>
                <w:rFonts w:ascii="Arial" w:hAnsi="Arial" w:cs="Arial"/>
                <w:sz w:val="22"/>
                <w:szCs w:val="22"/>
              </w:rPr>
              <w:t xml:space="preserve">ensure that suitable and sufficient assessments are undertaken and recorded of all significant health and safety risks to staff, </w:t>
            </w:r>
            <w:r w:rsidR="00E86F28">
              <w:rPr>
                <w:rFonts w:ascii="Arial" w:hAnsi="Arial" w:cs="Arial"/>
                <w:sz w:val="22"/>
                <w:szCs w:val="22"/>
              </w:rPr>
              <w:t xml:space="preserve">students, </w:t>
            </w:r>
            <w:r w:rsidRPr="009763CC">
              <w:rPr>
                <w:rFonts w:ascii="Arial" w:hAnsi="Arial" w:cs="Arial"/>
                <w:sz w:val="22"/>
                <w:szCs w:val="22"/>
              </w:rPr>
              <w:t>visitors a</w:t>
            </w:r>
            <w:r w:rsidR="009B0244">
              <w:rPr>
                <w:rFonts w:ascii="Arial" w:hAnsi="Arial" w:cs="Arial"/>
                <w:sz w:val="22"/>
                <w:szCs w:val="22"/>
              </w:rPr>
              <w:t>nd other third parties, from it</w:t>
            </w:r>
            <w:r w:rsidRPr="009763CC">
              <w:rPr>
                <w:rFonts w:ascii="Arial" w:hAnsi="Arial" w:cs="Arial"/>
                <w:sz w:val="22"/>
                <w:szCs w:val="22"/>
              </w:rPr>
              <w:t>s work activities and that any control measures adopted are selected using the hierarchical approach to risk control required by the Management of Health and Safety at Work Regulations;</w:t>
            </w:r>
          </w:p>
          <w:p w14:paraId="59D0665A" w14:textId="77777777" w:rsidR="003241EA" w:rsidRPr="009763CC" w:rsidRDefault="003241EA" w:rsidP="00EE6B9C">
            <w:pPr>
              <w:numPr>
                <w:ilvl w:val="0"/>
                <w:numId w:val="2"/>
              </w:numPr>
              <w:ind w:left="600" w:hanging="567"/>
              <w:jc w:val="both"/>
              <w:rPr>
                <w:rFonts w:ascii="Arial" w:hAnsi="Arial" w:cs="Arial"/>
                <w:sz w:val="22"/>
                <w:szCs w:val="22"/>
              </w:rPr>
            </w:pPr>
            <w:r w:rsidRPr="009763CC">
              <w:rPr>
                <w:rFonts w:ascii="Arial" w:hAnsi="Arial" w:cs="Arial"/>
                <w:sz w:val="22"/>
                <w:szCs w:val="22"/>
              </w:rPr>
              <w:t>provide and maintain plant and systems of work that are safe and without risks to health;</w:t>
            </w:r>
          </w:p>
          <w:p w14:paraId="2AF3764B" w14:textId="77777777" w:rsidR="003241EA" w:rsidRPr="009763CC" w:rsidRDefault="003241EA" w:rsidP="00EE6B9C">
            <w:pPr>
              <w:numPr>
                <w:ilvl w:val="0"/>
                <w:numId w:val="2"/>
              </w:numPr>
              <w:ind w:left="600" w:hanging="567"/>
              <w:jc w:val="both"/>
              <w:rPr>
                <w:rFonts w:ascii="Arial" w:hAnsi="Arial" w:cs="Arial"/>
                <w:sz w:val="22"/>
                <w:szCs w:val="22"/>
              </w:rPr>
            </w:pPr>
            <w:r w:rsidRPr="009763CC">
              <w:rPr>
                <w:rFonts w:ascii="Arial" w:hAnsi="Arial" w:cs="Arial"/>
                <w:sz w:val="22"/>
                <w:szCs w:val="22"/>
              </w:rPr>
              <w:t>make arrangements for ensuring safety and absence of risks to health in connection with the use, handling, storage and transport of articles and substances;</w:t>
            </w:r>
          </w:p>
          <w:p w14:paraId="590DEECA" w14:textId="77777777" w:rsidR="003241EA" w:rsidRPr="009763CC" w:rsidRDefault="003241EA" w:rsidP="00EE6B9C">
            <w:pPr>
              <w:numPr>
                <w:ilvl w:val="0"/>
                <w:numId w:val="2"/>
              </w:numPr>
              <w:ind w:left="600" w:hanging="567"/>
              <w:jc w:val="both"/>
              <w:rPr>
                <w:rFonts w:ascii="Arial" w:hAnsi="Arial" w:cs="Arial"/>
                <w:sz w:val="22"/>
                <w:szCs w:val="22"/>
              </w:rPr>
            </w:pPr>
            <w:r w:rsidRPr="009763CC">
              <w:rPr>
                <w:rFonts w:ascii="Arial" w:hAnsi="Arial" w:cs="Arial"/>
                <w:sz w:val="22"/>
                <w:szCs w:val="22"/>
              </w:rPr>
              <w:t>maintain any place of work under its control in a condition that is safe and without risks to health;</w:t>
            </w:r>
          </w:p>
          <w:p w14:paraId="068EA988" w14:textId="77777777" w:rsidR="003241EA" w:rsidRPr="009763CC" w:rsidRDefault="003241EA" w:rsidP="00EE6B9C">
            <w:pPr>
              <w:numPr>
                <w:ilvl w:val="0"/>
                <w:numId w:val="2"/>
              </w:numPr>
              <w:ind w:left="600" w:hanging="567"/>
              <w:jc w:val="both"/>
              <w:rPr>
                <w:rFonts w:ascii="Arial" w:hAnsi="Arial" w:cs="Arial"/>
                <w:sz w:val="22"/>
                <w:szCs w:val="22"/>
              </w:rPr>
            </w:pPr>
            <w:r w:rsidRPr="009763CC">
              <w:rPr>
                <w:rFonts w:ascii="Arial" w:hAnsi="Arial" w:cs="Arial"/>
                <w:sz w:val="22"/>
                <w:szCs w:val="22"/>
              </w:rPr>
              <w:t>provide and maintain a working environment for its employees and visitors that is safe, without risks to health, and adequate as regards facilities and arrangements for staff welfare at work;</w:t>
            </w:r>
          </w:p>
          <w:p w14:paraId="2A0A7A55" w14:textId="77777777" w:rsidR="003241EA" w:rsidRPr="009763CC" w:rsidRDefault="003241EA" w:rsidP="00EE6B9C">
            <w:pPr>
              <w:numPr>
                <w:ilvl w:val="0"/>
                <w:numId w:val="2"/>
              </w:numPr>
              <w:ind w:left="600" w:hanging="567"/>
              <w:jc w:val="both"/>
              <w:rPr>
                <w:rFonts w:ascii="Arial" w:hAnsi="Arial" w:cs="Arial"/>
                <w:sz w:val="22"/>
                <w:szCs w:val="22"/>
              </w:rPr>
            </w:pPr>
            <w:r w:rsidRPr="009763CC">
              <w:rPr>
                <w:rFonts w:ascii="Arial" w:hAnsi="Arial" w:cs="Arial"/>
                <w:sz w:val="22"/>
                <w:szCs w:val="22"/>
              </w:rPr>
              <w:t xml:space="preserve">provide such information, instruction, training and supervision as is necessary to ensure the health and </w:t>
            </w:r>
            <w:r w:rsidR="00056AEE">
              <w:rPr>
                <w:rFonts w:ascii="Arial" w:hAnsi="Arial" w:cs="Arial"/>
                <w:sz w:val="22"/>
                <w:szCs w:val="22"/>
              </w:rPr>
              <w:t>safety at work of its employees, trustees and governors</w:t>
            </w:r>
            <w:r w:rsidRPr="009763CC">
              <w:rPr>
                <w:rFonts w:ascii="Arial" w:hAnsi="Arial" w:cs="Arial"/>
                <w:sz w:val="22"/>
                <w:szCs w:val="22"/>
              </w:rPr>
              <w:t>, including temporary staff and visitors, and information on risks for visitors and employees of other organisations who are working in our premises;</w:t>
            </w:r>
          </w:p>
          <w:p w14:paraId="6F03E3FF" w14:textId="77777777" w:rsidR="003241EA" w:rsidRPr="009763CC" w:rsidRDefault="003241EA" w:rsidP="00EE6B9C">
            <w:pPr>
              <w:numPr>
                <w:ilvl w:val="0"/>
                <w:numId w:val="2"/>
              </w:numPr>
              <w:ind w:left="600" w:hanging="567"/>
              <w:jc w:val="both"/>
              <w:rPr>
                <w:rFonts w:ascii="Arial" w:hAnsi="Arial" w:cs="Arial"/>
                <w:sz w:val="22"/>
                <w:szCs w:val="22"/>
              </w:rPr>
            </w:pPr>
            <w:r w:rsidRPr="009763CC">
              <w:rPr>
                <w:rFonts w:ascii="Arial" w:hAnsi="Arial" w:cs="Arial"/>
                <w:sz w:val="22"/>
                <w:szCs w:val="22"/>
              </w:rPr>
              <w:t>prov</w:t>
            </w:r>
            <w:r w:rsidR="00E86F28">
              <w:rPr>
                <w:rFonts w:ascii="Arial" w:hAnsi="Arial" w:cs="Arial"/>
                <w:sz w:val="22"/>
                <w:szCs w:val="22"/>
              </w:rPr>
              <w:t>ide for the use of its staff, students, visitors and other third parties</w:t>
            </w:r>
            <w:r w:rsidRPr="009763CC">
              <w:rPr>
                <w:rFonts w:ascii="Arial" w:hAnsi="Arial" w:cs="Arial"/>
                <w:sz w:val="22"/>
                <w:szCs w:val="22"/>
              </w:rPr>
              <w:t>, such personal protective equipment as is necessary to ensure their health and safety at work;</w:t>
            </w:r>
          </w:p>
          <w:p w14:paraId="034E94AB" w14:textId="77777777" w:rsidR="003241EA" w:rsidRPr="009763CC" w:rsidRDefault="003241EA" w:rsidP="00EE6B9C">
            <w:pPr>
              <w:numPr>
                <w:ilvl w:val="0"/>
                <w:numId w:val="2"/>
              </w:numPr>
              <w:ind w:left="600" w:hanging="567"/>
              <w:jc w:val="both"/>
              <w:rPr>
                <w:rFonts w:ascii="Arial" w:hAnsi="Arial" w:cs="Arial"/>
                <w:sz w:val="22"/>
                <w:szCs w:val="22"/>
              </w:rPr>
            </w:pPr>
            <w:r w:rsidRPr="009763CC">
              <w:rPr>
                <w:rFonts w:ascii="Arial" w:hAnsi="Arial" w:cs="Arial"/>
                <w:sz w:val="22"/>
                <w:szCs w:val="22"/>
              </w:rPr>
              <w:t>give special consideration to employees or visitors with disabilities or language difficulties that may affect their awareness and/or understanding of health and safety information;</w:t>
            </w:r>
          </w:p>
          <w:p w14:paraId="78AA0E4D" w14:textId="77777777" w:rsidR="003241EA" w:rsidRPr="009763CC" w:rsidRDefault="003241EA" w:rsidP="00EE6B9C">
            <w:pPr>
              <w:pStyle w:val="BodyTextIndent"/>
              <w:widowControl/>
              <w:numPr>
                <w:ilvl w:val="0"/>
                <w:numId w:val="2"/>
              </w:numPr>
              <w:tabs>
                <w:tab w:val="clear" w:pos="578"/>
                <w:tab w:val="clear" w:pos="714"/>
              </w:tabs>
              <w:autoSpaceDE/>
              <w:autoSpaceDN/>
              <w:adjustRightInd/>
              <w:spacing w:line="240" w:lineRule="auto"/>
              <w:ind w:left="600" w:hanging="567"/>
              <w:rPr>
                <w:rFonts w:ascii="Arial" w:hAnsi="Arial" w:cs="Arial"/>
                <w:sz w:val="22"/>
                <w:szCs w:val="22"/>
              </w:rPr>
            </w:pPr>
            <w:r w:rsidRPr="009763CC">
              <w:rPr>
                <w:rFonts w:ascii="Arial" w:hAnsi="Arial" w:cs="Arial"/>
                <w:sz w:val="22"/>
                <w:szCs w:val="22"/>
              </w:rPr>
              <w:t xml:space="preserve">make arrangements for the provision of a suitable occupational health service for staff; </w:t>
            </w:r>
          </w:p>
          <w:p w14:paraId="2EF3AA4B" w14:textId="77777777" w:rsidR="003241EA" w:rsidRPr="009763CC" w:rsidRDefault="003241EA" w:rsidP="00EE6B9C">
            <w:pPr>
              <w:pStyle w:val="BodyTextIndent"/>
              <w:widowControl/>
              <w:numPr>
                <w:ilvl w:val="0"/>
                <w:numId w:val="2"/>
              </w:numPr>
              <w:tabs>
                <w:tab w:val="clear" w:pos="578"/>
                <w:tab w:val="clear" w:pos="714"/>
              </w:tabs>
              <w:autoSpaceDE/>
              <w:autoSpaceDN/>
              <w:adjustRightInd/>
              <w:spacing w:line="240" w:lineRule="auto"/>
              <w:ind w:left="600" w:hanging="567"/>
              <w:rPr>
                <w:rFonts w:ascii="Arial" w:hAnsi="Arial" w:cs="Arial"/>
                <w:sz w:val="22"/>
                <w:szCs w:val="22"/>
              </w:rPr>
            </w:pPr>
            <w:r w:rsidRPr="009763CC">
              <w:rPr>
                <w:rFonts w:ascii="Arial" w:hAnsi="Arial" w:cs="Arial"/>
                <w:sz w:val="22"/>
                <w:szCs w:val="22"/>
              </w:rPr>
              <w:t xml:space="preserve">monitor health and safety performance to verify that The School’s Health and Safety Policy is being implemented and health and safety standards are being maintained and progressively improved; </w:t>
            </w:r>
          </w:p>
          <w:p w14:paraId="54D8D5A3" w14:textId="77777777" w:rsidR="003241EA" w:rsidRPr="009763CC" w:rsidRDefault="003241EA" w:rsidP="00EE6B9C">
            <w:pPr>
              <w:pStyle w:val="BodyTextIndent"/>
              <w:widowControl/>
              <w:numPr>
                <w:ilvl w:val="0"/>
                <w:numId w:val="2"/>
              </w:numPr>
              <w:tabs>
                <w:tab w:val="clear" w:pos="578"/>
                <w:tab w:val="clear" w:pos="714"/>
                <w:tab w:val="left" w:pos="851"/>
              </w:tabs>
              <w:autoSpaceDE/>
              <w:autoSpaceDN/>
              <w:adjustRightInd/>
              <w:spacing w:line="240" w:lineRule="auto"/>
              <w:ind w:left="600" w:hanging="567"/>
              <w:rPr>
                <w:rFonts w:ascii="Arial" w:hAnsi="Arial" w:cs="Arial"/>
                <w:sz w:val="22"/>
                <w:szCs w:val="22"/>
              </w:rPr>
            </w:pPr>
            <w:r w:rsidRPr="009763CC">
              <w:rPr>
                <w:rFonts w:ascii="Arial" w:hAnsi="Arial" w:cs="Arial"/>
                <w:sz w:val="22"/>
                <w:szCs w:val="22"/>
              </w:rPr>
              <w:t xml:space="preserve"> develop and maintain a positive and proactive health and safety culture.</w:t>
            </w:r>
          </w:p>
          <w:p w14:paraId="1D88B89E" w14:textId="77777777" w:rsidR="003241EA" w:rsidRPr="009763CC" w:rsidRDefault="003241EA" w:rsidP="00EE6B9C">
            <w:pPr>
              <w:ind w:right="121"/>
              <w:jc w:val="both"/>
              <w:rPr>
                <w:rFonts w:ascii="Arial" w:hAnsi="Arial" w:cs="Arial"/>
                <w:sz w:val="22"/>
                <w:szCs w:val="22"/>
              </w:rPr>
            </w:pPr>
          </w:p>
        </w:tc>
      </w:tr>
      <w:tr w:rsidR="002A0CBF" w:rsidRPr="009763CC" w14:paraId="5815944A" w14:textId="77777777" w:rsidTr="001074CA">
        <w:tc>
          <w:tcPr>
            <w:tcW w:w="846" w:type="dxa"/>
          </w:tcPr>
          <w:p w14:paraId="456E3FB4" w14:textId="77777777" w:rsidR="002A0CBF" w:rsidRPr="009763CC" w:rsidRDefault="002A0CBF" w:rsidP="00EE6B9C">
            <w:pPr>
              <w:ind w:right="121"/>
              <w:jc w:val="both"/>
              <w:rPr>
                <w:rFonts w:ascii="Arial" w:hAnsi="Arial" w:cs="Arial"/>
                <w:sz w:val="22"/>
                <w:szCs w:val="22"/>
              </w:rPr>
            </w:pPr>
            <w:r w:rsidRPr="009763CC">
              <w:rPr>
                <w:rFonts w:ascii="Arial" w:hAnsi="Arial" w:cs="Arial"/>
                <w:sz w:val="22"/>
                <w:szCs w:val="22"/>
              </w:rPr>
              <w:t>2.3</w:t>
            </w:r>
          </w:p>
        </w:tc>
        <w:tc>
          <w:tcPr>
            <w:tcW w:w="8785" w:type="dxa"/>
          </w:tcPr>
          <w:p w14:paraId="318EB0B0" w14:textId="77777777" w:rsidR="002A0CBF" w:rsidRPr="009763CC" w:rsidRDefault="002A0CBF" w:rsidP="00EE6B9C">
            <w:pPr>
              <w:jc w:val="both"/>
              <w:rPr>
                <w:rFonts w:ascii="Arial" w:hAnsi="Arial" w:cs="Arial"/>
                <w:sz w:val="22"/>
                <w:szCs w:val="22"/>
              </w:rPr>
            </w:pPr>
            <w:r w:rsidRPr="009763CC">
              <w:rPr>
                <w:rFonts w:ascii="Arial" w:hAnsi="Arial" w:cs="Arial"/>
                <w:sz w:val="22"/>
                <w:szCs w:val="22"/>
              </w:rPr>
              <w:t xml:space="preserve">The School will ensure that adequate mechanisms are in place to effectively consult with </w:t>
            </w:r>
            <w:r w:rsidR="00E86F28">
              <w:rPr>
                <w:rFonts w:ascii="Arial" w:hAnsi="Arial" w:cs="Arial"/>
                <w:sz w:val="22"/>
                <w:szCs w:val="22"/>
              </w:rPr>
              <w:t>interested parties</w:t>
            </w:r>
            <w:r w:rsidRPr="009763CC">
              <w:rPr>
                <w:rFonts w:ascii="Arial" w:hAnsi="Arial" w:cs="Arial"/>
                <w:sz w:val="22"/>
                <w:szCs w:val="22"/>
              </w:rPr>
              <w:t xml:space="preserve"> and their representatives on health and safety matters.</w:t>
            </w:r>
          </w:p>
          <w:p w14:paraId="4A1D10AD" w14:textId="77777777" w:rsidR="002A0CBF" w:rsidRPr="009763CC" w:rsidRDefault="002A0CBF" w:rsidP="00EE6B9C">
            <w:pPr>
              <w:jc w:val="both"/>
              <w:rPr>
                <w:rFonts w:ascii="Arial" w:hAnsi="Arial" w:cs="Arial"/>
                <w:sz w:val="22"/>
                <w:szCs w:val="22"/>
              </w:rPr>
            </w:pPr>
          </w:p>
        </w:tc>
      </w:tr>
      <w:tr w:rsidR="002A0CBF" w:rsidRPr="009763CC" w14:paraId="137A3895" w14:textId="77777777" w:rsidTr="001074CA">
        <w:tc>
          <w:tcPr>
            <w:tcW w:w="846" w:type="dxa"/>
          </w:tcPr>
          <w:p w14:paraId="4EE6B3BF" w14:textId="77777777" w:rsidR="002A0CBF" w:rsidRPr="009763CC" w:rsidRDefault="002A0CBF" w:rsidP="00EE6B9C">
            <w:pPr>
              <w:ind w:right="121"/>
              <w:jc w:val="both"/>
              <w:rPr>
                <w:rFonts w:ascii="Arial" w:hAnsi="Arial" w:cs="Arial"/>
                <w:sz w:val="22"/>
                <w:szCs w:val="22"/>
              </w:rPr>
            </w:pPr>
            <w:r w:rsidRPr="009763CC">
              <w:rPr>
                <w:rFonts w:ascii="Arial" w:hAnsi="Arial" w:cs="Arial"/>
                <w:sz w:val="22"/>
                <w:szCs w:val="22"/>
              </w:rPr>
              <w:t>2.4</w:t>
            </w:r>
          </w:p>
        </w:tc>
        <w:tc>
          <w:tcPr>
            <w:tcW w:w="8785" w:type="dxa"/>
          </w:tcPr>
          <w:p w14:paraId="038A9090" w14:textId="77777777" w:rsidR="002A0CBF" w:rsidRPr="009763CC" w:rsidRDefault="002A0CBF" w:rsidP="00EE6B9C">
            <w:pPr>
              <w:jc w:val="both"/>
              <w:rPr>
                <w:rFonts w:ascii="Arial" w:hAnsi="Arial" w:cs="Arial"/>
                <w:sz w:val="22"/>
                <w:szCs w:val="22"/>
              </w:rPr>
            </w:pPr>
            <w:r w:rsidRPr="009763CC">
              <w:rPr>
                <w:rFonts w:ascii="Arial" w:hAnsi="Arial" w:cs="Arial"/>
                <w:sz w:val="22"/>
                <w:szCs w:val="22"/>
              </w:rPr>
              <w:t>The School recognises Health and Safety as an integral element of its organisation, and it will be given equal status alongside other management functions.</w:t>
            </w:r>
          </w:p>
          <w:p w14:paraId="75D8A68C" w14:textId="77777777" w:rsidR="002A0CBF" w:rsidRPr="009763CC" w:rsidRDefault="002A0CBF" w:rsidP="00EE6B9C">
            <w:pPr>
              <w:jc w:val="both"/>
              <w:rPr>
                <w:rFonts w:ascii="Arial" w:hAnsi="Arial" w:cs="Arial"/>
                <w:sz w:val="22"/>
                <w:szCs w:val="22"/>
              </w:rPr>
            </w:pPr>
          </w:p>
        </w:tc>
      </w:tr>
      <w:tr w:rsidR="002A0CBF" w:rsidRPr="009763CC" w14:paraId="35A29FDC" w14:textId="77777777" w:rsidTr="001074CA">
        <w:tc>
          <w:tcPr>
            <w:tcW w:w="846" w:type="dxa"/>
          </w:tcPr>
          <w:p w14:paraId="52D95903" w14:textId="77777777" w:rsidR="002A0CBF" w:rsidRPr="009763CC" w:rsidRDefault="002A0CBF" w:rsidP="00EE6B9C">
            <w:pPr>
              <w:ind w:right="121"/>
              <w:jc w:val="both"/>
              <w:rPr>
                <w:rFonts w:ascii="Arial" w:hAnsi="Arial" w:cs="Arial"/>
                <w:sz w:val="22"/>
                <w:szCs w:val="22"/>
              </w:rPr>
            </w:pPr>
            <w:r w:rsidRPr="009763CC">
              <w:rPr>
                <w:rFonts w:ascii="Arial" w:hAnsi="Arial" w:cs="Arial"/>
                <w:sz w:val="22"/>
                <w:szCs w:val="22"/>
              </w:rPr>
              <w:lastRenderedPageBreak/>
              <w:t>2.5</w:t>
            </w:r>
          </w:p>
        </w:tc>
        <w:tc>
          <w:tcPr>
            <w:tcW w:w="8785" w:type="dxa"/>
          </w:tcPr>
          <w:p w14:paraId="77389A5C" w14:textId="77777777" w:rsidR="002A0CBF" w:rsidRPr="009763CC" w:rsidRDefault="002A0CBF" w:rsidP="00EE6B9C">
            <w:pPr>
              <w:jc w:val="both"/>
              <w:rPr>
                <w:rFonts w:ascii="Arial" w:hAnsi="Arial" w:cs="Arial"/>
                <w:sz w:val="22"/>
                <w:szCs w:val="22"/>
              </w:rPr>
            </w:pPr>
            <w:r w:rsidRPr="009763CC">
              <w:rPr>
                <w:rFonts w:ascii="Arial" w:hAnsi="Arial" w:cs="Arial"/>
                <w:sz w:val="22"/>
                <w:szCs w:val="22"/>
              </w:rPr>
              <w:t>The School will ensure that appropriate systems are developed and maintained for the effective communication of health and safety matters throughout The School.</w:t>
            </w:r>
          </w:p>
          <w:p w14:paraId="5186A632" w14:textId="77777777" w:rsidR="002A0CBF" w:rsidRPr="009763CC" w:rsidRDefault="002A0CBF" w:rsidP="00EE6B9C">
            <w:pPr>
              <w:jc w:val="both"/>
              <w:rPr>
                <w:rFonts w:ascii="Arial" w:hAnsi="Arial" w:cs="Arial"/>
                <w:sz w:val="22"/>
                <w:szCs w:val="22"/>
              </w:rPr>
            </w:pPr>
          </w:p>
        </w:tc>
      </w:tr>
      <w:tr w:rsidR="002A0CBF" w:rsidRPr="009763CC" w14:paraId="14034042" w14:textId="77777777" w:rsidTr="001074CA">
        <w:tc>
          <w:tcPr>
            <w:tcW w:w="846" w:type="dxa"/>
          </w:tcPr>
          <w:p w14:paraId="3ADB90A4" w14:textId="77777777" w:rsidR="002A0CBF" w:rsidRPr="009763CC" w:rsidRDefault="002A0CBF" w:rsidP="00EE6B9C">
            <w:pPr>
              <w:ind w:right="121"/>
              <w:jc w:val="both"/>
              <w:rPr>
                <w:rFonts w:ascii="Arial" w:hAnsi="Arial" w:cs="Arial"/>
                <w:sz w:val="22"/>
                <w:szCs w:val="22"/>
              </w:rPr>
            </w:pPr>
            <w:r w:rsidRPr="009763CC">
              <w:rPr>
                <w:rFonts w:ascii="Arial" w:hAnsi="Arial" w:cs="Arial"/>
                <w:sz w:val="22"/>
                <w:szCs w:val="22"/>
              </w:rPr>
              <w:t>2.6</w:t>
            </w:r>
          </w:p>
        </w:tc>
        <w:tc>
          <w:tcPr>
            <w:tcW w:w="8785" w:type="dxa"/>
          </w:tcPr>
          <w:p w14:paraId="1448B5A1" w14:textId="77777777" w:rsidR="002A0CBF" w:rsidRPr="009763CC" w:rsidRDefault="002A0CBF" w:rsidP="00EE6B9C">
            <w:pPr>
              <w:jc w:val="both"/>
              <w:rPr>
                <w:rFonts w:ascii="Arial" w:hAnsi="Arial" w:cs="Arial"/>
                <w:sz w:val="22"/>
                <w:szCs w:val="22"/>
              </w:rPr>
            </w:pPr>
            <w:r w:rsidRPr="009763CC">
              <w:rPr>
                <w:rFonts w:ascii="Arial" w:hAnsi="Arial" w:cs="Arial"/>
                <w:sz w:val="22"/>
                <w:szCs w:val="22"/>
              </w:rPr>
              <w:t>The School is committed to continuous improvement in health and safety performance and to this end will develop a Health and Safety Action Plan identifying key targets and areas for improvement in health and safety management and risk control. Progress with this plan will be monitored regularl</w:t>
            </w:r>
            <w:r w:rsidR="00564D8E" w:rsidRPr="009763CC">
              <w:rPr>
                <w:rFonts w:ascii="Arial" w:hAnsi="Arial" w:cs="Arial"/>
                <w:sz w:val="22"/>
                <w:szCs w:val="22"/>
              </w:rPr>
              <w:t>y by the Headt</w:t>
            </w:r>
            <w:r w:rsidRPr="009763CC">
              <w:rPr>
                <w:rFonts w:ascii="Arial" w:hAnsi="Arial" w:cs="Arial"/>
                <w:sz w:val="22"/>
                <w:szCs w:val="22"/>
              </w:rPr>
              <w:t xml:space="preserve">eacher and the Governing </w:t>
            </w:r>
            <w:r w:rsidR="00E86F28">
              <w:rPr>
                <w:rFonts w:ascii="Arial" w:hAnsi="Arial" w:cs="Arial"/>
                <w:sz w:val="22"/>
                <w:szCs w:val="22"/>
              </w:rPr>
              <w:t>Committee</w:t>
            </w:r>
            <w:r w:rsidRPr="009763CC">
              <w:rPr>
                <w:rFonts w:ascii="Arial" w:hAnsi="Arial" w:cs="Arial"/>
                <w:sz w:val="22"/>
                <w:szCs w:val="22"/>
              </w:rPr>
              <w:t>.</w:t>
            </w:r>
          </w:p>
          <w:p w14:paraId="446C90FE" w14:textId="77777777" w:rsidR="002A0CBF" w:rsidRPr="009763CC" w:rsidRDefault="002A0CBF" w:rsidP="00EE6B9C">
            <w:pPr>
              <w:jc w:val="both"/>
              <w:rPr>
                <w:rFonts w:ascii="Arial" w:hAnsi="Arial" w:cs="Arial"/>
                <w:sz w:val="22"/>
                <w:szCs w:val="22"/>
              </w:rPr>
            </w:pPr>
          </w:p>
        </w:tc>
      </w:tr>
      <w:tr w:rsidR="002A0CBF" w:rsidRPr="009763CC" w14:paraId="6CFD67A1" w14:textId="77777777" w:rsidTr="001074CA">
        <w:tc>
          <w:tcPr>
            <w:tcW w:w="846" w:type="dxa"/>
          </w:tcPr>
          <w:p w14:paraId="5BC4F19A" w14:textId="77777777" w:rsidR="002A0CBF" w:rsidRPr="009763CC" w:rsidRDefault="002A0CBF" w:rsidP="00EE6B9C">
            <w:pPr>
              <w:ind w:right="121"/>
              <w:jc w:val="both"/>
              <w:rPr>
                <w:rFonts w:ascii="Arial" w:hAnsi="Arial" w:cs="Arial"/>
                <w:sz w:val="22"/>
                <w:szCs w:val="22"/>
              </w:rPr>
            </w:pPr>
            <w:r w:rsidRPr="009763CC">
              <w:rPr>
                <w:rFonts w:ascii="Arial" w:hAnsi="Arial" w:cs="Arial"/>
                <w:sz w:val="22"/>
                <w:szCs w:val="22"/>
              </w:rPr>
              <w:t>2.7</w:t>
            </w:r>
          </w:p>
        </w:tc>
        <w:tc>
          <w:tcPr>
            <w:tcW w:w="8785" w:type="dxa"/>
          </w:tcPr>
          <w:p w14:paraId="2D7581AE" w14:textId="77777777" w:rsidR="002A0CBF" w:rsidRPr="009763CC" w:rsidRDefault="002A0CBF" w:rsidP="00EE6B9C">
            <w:pPr>
              <w:jc w:val="both"/>
              <w:rPr>
                <w:rFonts w:ascii="Arial" w:hAnsi="Arial" w:cs="Arial"/>
                <w:sz w:val="22"/>
                <w:szCs w:val="22"/>
              </w:rPr>
            </w:pPr>
            <w:r w:rsidRPr="009763CC">
              <w:rPr>
                <w:rFonts w:ascii="Arial" w:hAnsi="Arial" w:cs="Arial"/>
                <w:sz w:val="22"/>
                <w:szCs w:val="22"/>
              </w:rPr>
              <w:t>All contractors and consultants working for The School are required to comply with this Policy.</w:t>
            </w:r>
          </w:p>
          <w:p w14:paraId="0FFCB6CC" w14:textId="77777777" w:rsidR="002A0CBF" w:rsidRPr="009763CC" w:rsidRDefault="002A0CBF" w:rsidP="00EE6B9C">
            <w:pPr>
              <w:jc w:val="both"/>
              <w:rPr>
                <w:rFonts w:ascii="Arial" w:hAnsi="Arial" w:cs="Arial"/>
                <w:sz w:val="22"/>
                <w:szCs w:val="22"/>
              </w:rPr>
            </w:pPr>
          </w:p>
        </w:tc>
      </w:tr>
      <w:tr w:rsidR="002A0CBF" w:rsidRPr="009763CC" w14:paraId="41F1643C" w14:textId="77777777" w:rsidTr="001074CA">
        <w:tc>
          <w:tcPr>
            <w:tcW w:w="846" w:type="dxa"/>
          </w:tcPr>
          <w:p w14:paraId="507D7C2E" w14:textId="77777777" w:rsidR="002A0CBF" w:rsidRPr="009763CC" w:rsidRDefault="002A0CBF" w:rsidP="00EE6B9C">
            <w:pPr>
              <w:ind w:right="121"/>
              <w:jc w:val="both"/>
              <w:rPr>
                <w:rFonts w:ascii="Arial" w:hAnsi="Arial" w:cs="Arial"/>
                <w:sz w:val="22"/>
                <w:szCs w:val="22"/>
              </w:rPr>
            </w:pPr>
            <w:r w:rsidRPr="009763CC">
              <w:rPr>
                <w:rFonts w:ascii="Arial" w:hAnsi="Arial" w:cs="Arial"/>
                <w:sz w:val="22"/>
                <w:szCs w:val="22"/>
              </w:rPr>
              <w:t>2.8</w:t>
            </w:r>
          </w:p>
        </w:tc>
        <w:tc>
          <w:tcPr>
            <w:tcW w:w="8785" w:type="dxa"/>
          </w:tcPr>
          <w:p w14:paraId="7911D1BD" w14:textId="77777777" w:rsidR="002A0CBF" w:rsidRPr="009763CC" w:rsidRDefault="002A0CBF" w:rsidP="00EE6B9C">
            <w:pPr>
              <w:jc w:val="both"/>
              <w:rPr>
                <w:rFonts w:ascii="Arial" w:hAnsi="Arial" w:cs="Arial"/>
                <w:sz w:val="22"/>
                <w:szCs w:val="22"/>
              </w:rPr>
            </w:pPr>
            <w:r w:rsidRPr="009763CC">
              <w:rPr>
                <w:rFonts w:ascii="Arial" w:hAnsi="Arial" w:cs="Arial"/>
                <w:sz w:val="22"/>
                <w:szCs w:val="22"/>
              </w:rPr>
              <w:t>The School will ensure that procedures are established for appointing and monitoring the competency of contractors.</w:t>
            </w:r>
          </w:p>
          <w:p w14:paraId="3BA8487B" w14:textId="77777777" w:rsidR="002A0CBF" w:rsidRPr="009763CC" w:rsidRDefault="002A0CBF" w:rsidP="00EE6B9C">
            <w:pPr>
              <w:jc w:val="both"/>
              <w:rPr>
                <w:rFonts w:ascii="Arial" w:hAnsi="Arial" w:cs="Arial"/>
                <w:sz w:val="22"/>
                <w:szCs w:val="22"/>
              </w:rPr>
            </w:pPr>
          </w:p>
        </w:tc>
      </w:tr>
      <w:tr w:rsidR="002A0CBF" w:rsidRPr="009763CC" w14:paraId="3F6D1D95" w14:textId="77777777" w:rsidTr="001074CA">
        <w:tc>
          <w:tcPr>
            <w:tcW w:w="846" w:type="dxa"/>
          </w:tcPr>
          <w:p w14:paraId="649F2B8F" w14:textId="77777777" w:rsidR="002A0CBF" w:rsidRPr="009763CC" w:rsidRDefault="002A0CBF" w:rsidP="00EE6B9C">
            <w:pPr>
              <w:ind w:right="121"/>
              <w:jc w:val="both"/>
              <w:rPr>
                <w:rFonts w:ascii="Arial" w:hAnsi="Arial" w:cs="Arial"/>
                <w:sz w:val="22"/>
                <w:szCs w:val="22"/>
              </w:rPr>
            </w:pPr>
            <w:r w:rsidRPr="009763CC">
              <w:rPr>
                <w:rFonts w:ascii="Arial" w:hAnsi="Arial" w:cs="Arial"/>
                <w:sz w:val="22"/>
                <w:szCs w:val="22"/>
              </w:rPr>
              <w:t>2.10</w:t>
            </w:r>
          </w:p>
        </w:tc>
        <w:tc>
          <w:tcPr>
            <w:tcW w:w="8785" w:type="dxa"/>
          </w:tcPr>
          <w:p w14:paraId="4956FE04" w14:textId="77777777" w:rsidR="002A0CBF" w:rsidRPr="009763CC" w:rsidRDefault="002A0CBF" w:rsidP="00EE6B9C">
            <w:pPr>
              <w:jc w:val="both"/>
              <w:rPr>
                <w:rFonts w:ascii="Arial" w:hAnsi="Arial" w:cs="Arial"/>
                <w:sz w:val="22"/>
                <w:szCs w:val="22"/>
              </w:rPr>
            </w:pPr>
            <w:r w:rsidRPr="009763CC">
              <w:rPr>
                <w:rFonts w:ascii="Arial" w:hAnsi="Arial" w:cs="Arial"/>
                <w:sz w:val="22"/>
                <w:szCs w:val="22"/>
              </w:rPr>
              <w:t>The School will ensure that this Policy is effectively communicated to all staff.</w:t>
            </w:r>
          </w:p>
          <w:p w14:paraId="295BBCF7" w14:textId="77777777" w:rsidR="002A0CBF" w:rsidRPr="009763CC" w:rsidRDefault="002A0CBF" w:rsidP="00EE6B9C">
            <w:pPr>
              <w:jc w:val="both"/>
              <w:rPr>
                <w:rFonts w:ascii="Arial" w:hAnsi="Arial" w:cs="Arial"/>
                <w:sz w:val="22"/>
                <w:szCs w:val="22"/>
              </w:rPr>
            </w:pPr>
          </w:p>
        </w:tc>
      </w:tr>
      <w:tr w:rsidR="002A0CBF" w:rsidRPr="009763CC" w14:paraId="5AE661DA" w14:textId="77777777" w:rsidTr="001074CA">
        <w:tc>
          <w:tcPr>
            <w:tcW w:w="846" w:type="dxa"/>
          </w:tcPr>
          <w:p w14:paraId="5814AC67" w14:textId="77777777" w:rsidR="002A0CBF" w:rsidRPr="009763CC" w:rsidRDefault="002A0CBF" w:rsidP="00EE6B9C">
            <w:pPr>
              <w:ind w:right="121"/>
              <w:jc w:val="both"/>
              <w:rPr>
                <w:rFonts w:ascii="Arial" w:hAnsi="Arial" w:cs="Arial"/>
                <w:sz w:val="22"/>
                <w:szCs w:val="22"/>
              </w:rPr>
            </w:pPr>
            <w:r w:rsidRPr="009763CC">
              <w:rPr>
                <w:rFonts w:ascii="Arial" w:hAnsi="Arial" w:cs="Arial"/>
                <w:sz w:val="22"/>
                <w:szCs w:val="22"/>
              </w:rPr>
              <w:t>2.11</w:t>
            </w:r>
          </w:p>
        </w:tc>
        <w:tc>
          <w:tcPr>
            <w:tcW w:w="8785" w:type="dxa"/>
          </w:tcPr>
          <w:p w14:paraId="2C26CC01" w14:textId="77777777" w:rsidR="002A0CBF" w:rsidRPr="009763CC" w:rsidRDefault="002A0CBF" w:rsidP="00EE6B9C">
            <w:pPr>
              <w:jc w:val="both"/>
              <w:rPr>
                <w:rFonts w:ascii="Arial" w:hAnsi="Arial" w:cs="Arial"/>
                <w:sz w:val="22"/>
                <w:szCs w:val="22"/>
                <w:lang w:eastAsia="en-GB"/>
              </w:rPr>
            </w:pPr>
            <w:r w:rsidRPr="009763CC">
              <w:rPr>
                <w:rFonts w:ascii="Arial" w:hAnsi="Arial" w:cs="Arial"/>
                <w:sz w:val="22"/>
                <w:szCs w:val="22"/>
                <w:lang w:eastAsia="en-GB"/>
              </w:rPr>
              <w:t xml:space="preserve">The </w:t>
            </w:r>
            <w:r w:rsidR="00056AEE">
              <w:rPr>
                <w:rFonts w:ascii="Arial" w:hAnsi="Arial" w:cs="Arial"/>
                <w:sz w:val="22"/>
                <w:szCs w:val="22"/>
                <w:lang w:eastAsia="en-GB"/>
              </w:rPr>
              <w:t>Trustees</w:t>
            </w:r>
            <w:r w:rsidRPr="009763CC">
              <w:rPr>
                <w:rFonts w:ascii="Arial" w:hAnsi="Arial" w:cs="Arial"/>
                <w:sz w:val="22"/>
                <w:szCs w:val="22"/>
                <w:lang w:eastAsia="en-GB"/>
              </w:rPr>
              <w:t xml:space="preserve"> are committed to playing an active role in the</w:t>
            </w:r>
            <w:r w:rsidRPr="009763CC">
              <w:rPr>
                <w:rFonts w:ascii="Arial" w:hAnsi="Arial" w:cs="Arial"/>
                <w:sz w:val="22"/>
                <w:szCs w:val="22"/>
              </w:rPr>
              <w:t xml:space="preserve"> </w:t>
            </w:r>
            <w:r w:rsidRPr="009763CC">
              <w:rPr>
                <w:rFonts w:ascii="Arial" w:hAnsi="Arial" w:cs="Arial"/>
                <w:sz w:val="22"/>
                <w:szCs w:val="22"/>
                <w:lang w:eastAsia="en-GB"/>
              </w:rPr>
              <w:t xml:space="preserve">implementation of this occupational </w:t>
            </w:r>
            <w:r w:rsidR="00EE4092">
              <w:rPr>
                <w:rFonts w:ascii="Arial" w:hAnsi="Arial" w:cs="Arial"/>
                <w:sz w:val="22"/>
                <w:szCs w:val="22"/>
                <w:lang w:eastAsia="en-GB"/>
              </w:rPr>
              <w:t>Health and Safety</w:t>
            </w:r>
            <w:r w:rsidRPr="009763CC">
              <w:rPr>
                <w:rFonts w:ascii="Arial" w:hAnsi="Arial" w:cs="Arial"/>
                <w:sz w:val="22"/>
                <w:szCs w:val="22"/>
                <w:lang w:eastAsia="en-GB"/>
              </w:rPr>
              <w:t xml:space="preserve"> policy and undertakes to review and</w:t>
            </w:r>
            <w:r w:rsidRPr="009763CC">
              <w:rPr>
                <w:rFonts w:ascii="Arial" w:hAnsi="Arial" w:cs="Arial"/>
                <w:sz w:val="22"/>
                <w:szCs w:val="22"/>
              </w:rPr>
              <w:t xml:space="preserve"> </w:t>
            </w:r>
            <w:r w:rsidRPr="009763CC">
              <w:rPr>
                <w:rFonts w:ascii="Arial" w:hAnsi="Arial" w:cs="Arial"/>
                <w:sz w:val="22"/>
                <w:szCs w:val="22"/>
                <w:lang w:eastAsia="en-GB"/>
              </w:rPr>
              <w:t>revise it in light of changes in legislation, experience and other relevant developments.</w:t>
            </w:r>
          </w:p>
          <w:p w14:paraId="676CFB02" w14:textId="77777777" w:rsidR="002A0CBF" w:rsidRPr="009763CC" w:rsidRDefault="002A0CBF" w:rsidP="00EE6B9C">
            <w:pPr>
              <w:jc w:val="both"/>
              <w:rPr>
                <w:rFonts w:ascii="Arial" w:hAnsi="Arial" w:cs="Arial"/>
                <w:sz w:val="22"/>
                <w:szCs w:val="22"/>
              </w:rPr>
            </w:pPr>
          </w:p>
        </w:tc>
      </w:tr>
      <w:tr w:rsidR="002A0CBF" w:rsidRPr="009763CC" w14:paraId="54777997" w14:textId="77777777" w:rsidTr="001074CA">
        <w:tc>
          <w:tcPr>
            <w:tcW w:w="846" w:type="dxa"/>
          </w:tcPr>
          <w:p w14:paraId="5344D823" w14:textId="77777777" w:rsidR="002A0CBF" w:rsidRPr="009763CC" w:rsidRDefault="002A0CBF" w:rsidP="00EE6B9C">
            <w:pPr>
              <w:ind w:right="121"/>
              <w:jc w:val="both"/>
              <w:rPr>
                <w:rFonts w:ascii="Arial" w:hAnsi="Arial" w:cs="Arial"/>
                <w:sz w:val="22"/>
                <w:szCs w:val="22"/>
              </w:rPr>
            </w:pPr>
            <w:r w:rsidRPr="009763CC">
              <w:rPr>
                <w:rFonts w:ascii="Arial" w:hAnsi="Arial" w:cs="Arial"/>
                <w:sz w:val="22"/>
                <w:szCs w:val="22"/>
              </w:rPr>
              <w:t>2.12</w:t>
            </w:r>
          </w:p>
        </w:tc>
        <w:tc>
          <w:tcPr>
            <w:tcW w:w="8785" w:type="dxa"/>
          </w:tcPr>
          <w:p w14:paraId="13249ECB" w14:textId="77777777" w:rsidR="002A0CBF" w:rsidRPr="009763CC" w:rsidRDefault="002A0CBF" w:rsidP="00EE6B9C">
            <w:pPr>
              <w:jc w:val="both"/>
              <w:rPr>
                <w:rFonts w:ascii="Arial" w:hAnsi="Arial" w:cs="Arial"/>
                <w:bCs/>
                <w:sz w:val="22"/>
                <w:szCs w:val="22"/>
              </w:rPr>
            </w:pPr>
            <w:r w:rsidRPr="009763CC">
              <w:rPr>
                <w:rFonts w:ascii="Arial" w:hAnsi="Arial" w:cs="Arial"/>
                <w:bCs/>
                <w:sz w:val="22"/>
                <w:szCs w:val="22"/>
              </w:rPr>
              <w:t>Failure on the part of any School employee, irrespective of their position, to comply with this Policy, including any safe system of work, may render that employee liable to disciplinary action and could result in criminal/civil proceedings.</w:t>
            </w:r>
          </w:p>
          <w:p w14:paraId="7EEC90AF" w14:textId="77777777" w:rsidR="002A0CBF" w:rsidRPr="009763CC" w:rsidRDefault="002A0CBF" w:rsidP="00EE6B9C">
            <w:pPr>
              <w:jc w:val="both"/>
              <w:rPr>
                <w:rFonts w:ascii="Arial" w:hAnsi="Arial" w:cs="Arial"/>
                <w:sz w:val="22"/>
                <w:szCs w:val="22"/>
              </w:rPr>
            </w:pPr>
          </w:p>
        </w:tc>
      </w:tr>
    </w:tbl>
    <w:p w14:paraId="068084FA" w14:textId="77777777" w:rsidR="0029617D" w:rsidRPr="009763CC" w:rsidRDefault="0029617D" w:rsidP="00EE6B9C">
      <w:pPr>
        <w:spacing w:line="280" w:lineRule="atLeast"/>
        <w:jc w:val="both"/>
        <w:rPr>
          <w:rFonts w:ascii="Arial" w:hAnsi="Arial" w:cs="Arial"/>
          <w:bCs/>
          <w:sz w:val="22"/>
          <w:szCs w:val="22"/>
        </w:rPr>
      </w:pPr>
    </w:p>
    <w:p w14:paraId="5E5173A9" w14:textId="0421753E" w:rsidR="008C22DA" w:rsidRDefault="008C22DA">
      <w:pPr>
        <w:rPr>
          <w:rFonts w:ascii="Arial" w:hAnsi="Arial" w:cs="Arial"/>
          <w:sz w:val="22"/>
          <w:szCs w:val="22"/>
        </w:rPr>
      </w:pPr>
      <w:r>
        <w:rPr>
          <w:rFonts w:ascii="Arial" w:hAnsi="Arial" w:cs="Arial"/>
          <w:sz w:val="22"/>
          <w:szCs w:val="22"/>
        </w:rPr>
        <w:br w:type="page"/>
      </w:r>
    </w:p>
    <w:p w14:paraId="129B85BF" w14:textId="77777777" w:rsidR="0029617D" w:rsidRPr="009763CC" w:rsidRDefault="0029617D" w:rsidP="00EE6B9C">
      <w:pPr>
        <w:tabs>
          <w:tab w:val="left" w:pos="851"/>
        </w:tabs>
        <w:spacing w:line="280" w:lineRule="atLeast"/>
        <w:ind w:left="851" w:hanging="851"/>
        <w:jc w:val="both"/>
        <w:rPr>
          <w:rFonts w:ascii="Arial" w:hAnsi="Arial" w:cs="Arial"/>
          <w:sz w:val="22"/>
          <w:szCs w:val="22"/>
        </w:rPr>
      </w:pPr>
    </w:p>
    <w:tbl>
      <w:tblPr>
        <w:tblStyle w:val="TableGrid"/>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2"/>
        <w:gridCol w:w="8785"/>
      </w:tblGrid>
      <w:tr w:rsidR="002A0CBF" w:rsidRPr="009763CC" w14:paraId="255ADAE9" w14:textId="77777777" w:rsidTr="001074CA">
        <w:tc>
          <w:tcPr>
            <w:tcW w:w="1072" w:type="dxa"/>
          </w:tcPr>
          <w:p w14:paraId="75CF09CF" w14:textId="77777777" w:rsidR="002A0CBF" w:rsidRPr="009763CC" w:rsidRDefault="002A0CBF" w:rsidP="00EE6B9C">
            <w:pPr>
              <w:ind w:right="121"/>
              <w:jc w:val="both"/>
              <w:rPr>
                <w:rFonts w:ascii="Arial" w:hAnsi="Arial" w:cs="Arial"/>
                <w:sz w:val="22"/>
                <w:szCs w:val="22"/>
              </w:rPr>
            </w:pPr>
            <w:r w:rsidRPr="009763CC">
              <w:rPr>
                <w:rFonts w:ascii="Arial" w:hAnsi="Arial" w:cs="Arial"/>
                <w:sz w:val="22"/>
                <w:szCs w:val="22"/>
              </w:rPr>
              <w:t>3.0</w:t>
            </w:r>
          </w:p>
        </w:tc>
        <w:tc>
          <w:tcPr>
            <w:tcW w:w="8785" w:type="dxa"/>
          </w:tcPr>
          <w:p w14:paraId="22B84E3A" w14:textId="77777777" w:rsidR="002A0CBF" w:rsidRPr="009763CC" w:rsidRDefault="002A0CBF" w:rsidP="00EE6B9C">
            <w:pPr>
              <w:jc w:val="both"/>
              <w:rPr>
                <w:rFonts w:ascii="Arial" w:hAnsi="Arial" w:cs="Arial"/>
                <w:b/>
                <w:sz w:val="22"/>
                <w:szCs w:val="22"/>
              </w:rPr>
            </w:pPr>
            <w:r w:rsidRPr="009763CC">
              <w:rPr>
                <w:rFonts w:ascii="Arial" w:hAnsi="Arial" w:cs="Arial"/>
                <w:b/>
                <w:sz w:val="22"/>
                <w:szCs w:val="22"/>
              </w:rPr>
              <w:t xml:space="preserve">Organisational Responsibilities for Health and Safety </w:t>
            </w:r>
          </w:p>
          <w:p w14:paraId="139DBCA6" w14:textId="77777777" w:rsidR="002A0CBF" w:rsidRPr="009763CC" w:rsidRDefault="002A0CBF" w:rsidP="00EE6B9C">
            <w:pPr>
              <w:jc w:val="both"/>
              <w:rPr>
                <w:rFonts w:ascii="Arial" w:hAnsi="Arial" w:cs="Arial"/>
                <w:bCs/>
                <w:sz w:val="22"/>
                <w:szCs w:val="22"/>
              </w:rPr>
            </w:pPr>
          </w:p>
        </w:tc>
      </w:tr>
      <w:tr w:rsidR="002A0CBF" w:rsidRPr="009763CC" w14:paraId="1DB7C9FF" w14:textId="77777777" w:rsidTr="001074CA">
        <w:tc>
          <w:tcPr>
            <w:tcW w:w="1072" w:type="dxa"/>
          </w:tcPr>
          <w:p w14:paraId="298CF5BC" w14:textId="77777777" w:rsidR="002A0CBF" w:rsidRPr="009763CC" w:rsidRDefault="002A0CBF" w:rsidP="00EE6B9C">
            <w:pPr>
              <w:ind w:right="121"/>
              <w:jc w:val="both"/>
              <w:rPr>
                <w:rFonts w:ascii="Arial" w:hAnsi="Arial" w:cs="Arial"/>
                <w:sz w:val="22"/>
                <w:szCs w:val="22"/>
              </w:rPr>
            </w:pPr>
            <w:r w:rsidRPr="009763CC">
              <w:rPr>
                <w:rFonts w:ascii="Arial" w:hAnsi="Arial" w:cs="Arial"/>
                <w:sz w:val="22"/>
                <w:szCs w:val="22"/>
              </w:rPr>
              <w:t>3.1</w:t>
            </w:r>
          </w:p>
        </w:tc>
        <w:tc>
          <w:tcPr>
            <w:tcW w:w="8785" w:type="dxa"/>
          </w:tcPr>
          <w:p w14:paraId="1FBC0604" w14:textId="77777777" w:rsidR="002A0CBF" w:rsidRPr="009763CC" w:rsidRDefault="002A0CBF" w:rsidP="00EE6B9C">
            <w:pPr>
              <w:jc w:val="both"/>
              <w:rPr>
                <w:rFonts w:ascii="Arial" w:hAnsi="Arial" w:cs="Arial"/>
                <w:sz w:val="22"/>
                <w:szCs w:val="22"/>
              </w:rPr>
            </w:pPr>
            <w:r w:rsidRPr="009763CC">
              <w:rPr>
                <w:rFonts w:ascii="Arial" w:hAnsi="Arial" w:cs="Arial"/>
                <w:sz w:val="22"/>
                <w:szCs w:val="22"/>
              </w:rPr>
              <w:t xml:space="preserve">Health and Safety Management of Schools requires School Staff and the </w:t>
            </w:r>
            <w:r w:rsidR="00EE4092">
              <w:rPr>
                <w:rFonts w:ascii="Arial" w:hAnsi="Arial" w:cs="Arial"/>
                <w:sz w:val="22"/>
                <w:szCs w:val="22"/>
              </w:rPr>
              <w:t>Board of Trustees</w:t>
            </w:r>
            <w:r w:rsidRPr="009763CC">
              <w:rPr>
                <w:rFonts w:ascii="Arial" w:hAnsi="Arial" w:cs="Arial"/>
                <w:sz w:val="22"/>
                <w:szCs w:val="22"/>
              </w:rPr>
              <w:t xml:space="preserve"> to work together to ensure health, safety and wellbeing objectives are achieved.</w:t>
            </w:r>
          </w:p>
          <w:p w14:paraId="0B3F7D55" w14:textId="77777777" w:rsidR="002A0CBF" w:rsidRPr="009763CC" w:rsidRDefault="002A0CBF" w:rsidP="00EE6B9C">
            <w:pPr>
              <w:jc w:val="both"/>
              <w:rPr>
                <w:rFonts w:ascii="Arial" w:hAnsi="Arial" w:cs="Arial"/>
                <w:b/>
                <w:sz w:val="22"/>
                <w:szCs w:val="22"/>
              </w:rPr>
            </w:pPr>
          </w:p>
        </w:tc>
      </w:tr>
      <w:tr w:rsidR="002A0CBF" w:rsidRPr="009763CC" w14:paraId="41256E6E" w14:textId="77777777" w:rsidTr="001074CA">
        <w:tc>
          <w:tcPr>
            <w:tcW w:w="1072" w:type="dxa"/>
          </w:tcPr>
          <w:p w14:paraId="2ECD043E" w14:textId="77777777" w:rsidR="002A0CBF" w:rsidRPr="009763CC" w:rsidRDefault="002A0CBF" w:rsidP="00EE6B9C">
            <w:pPr>
              <w:ind w:right="121"/>
              <w:jc w:val="both"/>
              <w:rPr>
                <w:rFonts w:ascii="Arial" w:hAnsi="Arial" w:cs="Arial"/>
                <w:sz w:val="22"/>
                <w:szCs w:val="22"/>
              </w:rPr>
            </w:pPr>
            <w:r w:rsidRPr="009763CC">
              <w:rPr>
                <w:rFonts w:ascii="Arial" w:hAnsi="Arial" w:cs="Arial"/>
                <w:sz w:val="22"/>
                <w:szCs w:val="22"/>
              </w:rPr>
              <w:t>3.2</w:t>
            </w:r>
          </w:p>
        </w:tc>
        <w:tc>
          <w:tcPr>
            <w:tcW w:w="8785" w:type="dxa"/>
          </w:tcPr>
          <w:p w14:paraId="0A2898BE" w14:textId="77777777" w:rsidR="002A0CBF" w:rsidRPr="009763CC" w:rsidRDefault="002A0CBF" w:rsidP="00EE6B9C">
            <w:pPr>
              <w:jc w:val="both"/>
              <w:rPr>
                <w:rFonts w:ascii="Arial" w:hAnsi="Arial" w:cs="Arial"/>
                <w:b/>
                <w:sz w:val="22"/>
                <w:szCs w:val="22"/>
              </w:rPr>
            </w:pPr>
            <w:r w:rsidRPr="009763CC">
              <w:rPr>
                <w:rFonts w:ascii="Arial" w:hAnsi="Arial" w:cs="Arial"/>
                <w:b/>
                <w:sz w:val="22"/>
                <w:szCs w:val="22"/>
              </w:rPr>
              <w:t>Organisation Chart</w:t>
            </w:r>
          </w:p>
          <w:p w14:paraId="527858CF" w14:textId="77777777" w:rsidR="002A0CBF" w:rsidRPr="009763CC" w:rsidRDefault="002A0CBF" w:rsidP="00EE6B9C">
            <w:pPr>
              <w:jc w:val="both"/>
              <w:rPr>
                <w:rFonts w:ascii="Arial" w:hAnsi="Arial" w:cs="Arial"/>
                <w:b/>
                <w:sz w:val="22"/>
                <w:szCs w:val="22"/>
              </w:rPr>
            </w:pPr>
          </w:p>
          <w:p w14:paraId="6DF3E858" w14:textId="77777777" w:rsidR="002A0CBF" w:rsidRPr="009763CC" w:rsidRDefault="008C201B" w:rsidP="00EE6B9C">
            <w:pPr>
              <w:jc w:val="both"/>
              <w:rPr>
                <w:rFonts w:ascii="Arial" w:hAnsi="Arial" w:cs="Arial"/>
                <w:sz w:val="22"/>
                <w:szCs w:val="22"/>
              </w:rPr>
            </w:pPr>
            <w:r w:rsidRPr="008C201B">
              <w:rPr>
                <w:rFonts w:ascii="Arial" w:hAnsi="Arial" w:cs="Arial"/>
                <w:noProof/>
                <w:sz w:val="22"/>
                <w:szCs w:val="22"/>
                <w:lang w:eastAsia="en-GB"/>
              </w:rPr>
              <w:drawing>
                <wp:inline distT="0" distB="0" distL="0" distR="0" wp14:anchorId="08EBD742" wp14:editId="5AADA796">
                  <wp:extent cx="5405933" cy="3196742"/>
                  <wp:effectExtent l="0" t="0" r="8064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c>
      </w:tr>
      <w:tr w:rsidR="008A5F8E" w:rsidRPr="009763CC" w14:paraId="3F94A3FE" w14:textId="77777777" w:rsidTr="001074CA">
        <w:tc>
          <w:tcPr>
            <w:tcW w:w="1072" w:type="dxa"/>
          </w:tcPr>
          <w:p w14:paraId="540A528B" w14:textId="77777777" w:rsidR="008A5F8E" w:rsidRPr="009763CC" w:rsidRDefault="008A5F8E" w:rsidP="00EE6B9C">
            <w:pPr>
              <w:ind w:right="121"/>
              <w:jc w:val="both"/>
              <w:rPr>
                <w:rFonts w:ascii="Arial" w:hAnsi="Arial" w:cs="Arial"/>
                <w:sz w:val="22"/>
                <w:szCs w:val="22"/>
              </w:rPr>
            </w:pPr>
          </w:p>
        </w:tc>
        <w:tc>
          <w:tcPr>
            <w:tcW w:w="8785" w:type="dxa"/>
          </w:tcPr>
          <w:p w14:paraId="2B0D7D82" w14:textId="77777777" w:rsidR="008A5F8E" w:rsidRDefault="008A5F8E" w:rsidP="00EE6B9C">
            <w:pPr>
              <w:jc w:val="both"/>
              <w:rPr>
                <w:rFonts w:ascii="Arial" w:hAnsi="Arial" w:cs="Arial"/>
                <w:sz w:val="22"/>
                <w:szCs w:val="22"/>
                <w:lang w:eastAsia="en-GB"/>
              </w:rPr>
            </w:pPr>
          </w:p>
        </w:tc>
      </w:tr>
      <w:tr w:rsidR="002A0CBF" w:rsidRPr="009763CC" w14:paraId="41378D2B" w14:textId="77777777" w:rsidTr="001074CA">
        <w:tc>
          <w:tcPr>
            <w:tcW w:w="1072" w:type="dxa"/>
          </w:tcPr>
          <w:p w14:paraId="446410DA" w14:textId="77777777" w:rsidR="002A0CBF" w:rsidRPr="009763CC" w:rsidRDefault="002A0CBF" w:rsidP="00EE6B9C">
            <w:pPr>
              <w:ind w:right="121"/>
              <w:jc w:val="both"/>
              <w:rPr>
                <w:rFonts w:ascii="Arial" w:hAnsi="Arial" w:cs="Arial"/>
                <w:sz w:val="22"/>
                <w:szCs w:val="22"/>
              </w:rPr>
            </w:pPr>
            <w:r w:rsidRPr="009763CC">
              <w:rPr>
                <w:rFonts w:ascii="Arial" w:hAnsi="Arial" w:cs="Arial"/>
                <w:sz w:val="22"/>
                <w:szCs w:val="22"/>
              </w:rPr>
              <w:t>3.3</w:t>
            </w:r>
          </w:p>
        </w:tc>
        <w:tc>
          <w:tcPr>
            <w:tcW w:w="8785" w:type="dxa"/>
          </w:tcPr>
          <w:p w14:paraId="4DE76345" w14:textId="77777777" w:rsidR="002A0CBF" w:rsidRPr="009763CC" w:rsidRDefault="00EE4092" w:rsidP="00EE6B9C">
            <w:pPr>
              <w:jc w:val="both"/>
              <w:rPr>
                <w:rFonts w:ascii="Arial" w:hAnsi="Arial" w:cs="Arial"/>
                <w:sz w:val="22"/>
                <w:szCs w:val="22"/>
              </w:rPr>
            </w:pPr>
            <w:r>
              <w:rPr>
                <w:rFonts w:ascii="Arial" w:hAnsi="Arial" w:cs="Arial"/>
                <w:sz w:val="22"/>
                <w:szCs w:val="22"/>
                <w:lang w:eastAsia="en-GB"/>
              </w:rPr>
              <w:t>Health and Safety</w:t>
            </w:r>
            <w:r w:rsidR="002A0CBF" w:rsidRPr="009763CC">
              <w:rPr>
                <w:rFonts w:ascii="Arial" w:hAnsi="Arial" w:cs="Arial"/>
                <w:sz w:val="22"/>
                <w:szCs w:val="22"/>
                <w:lang w:eastAsia="en-GB"/>
              </w:rPr>
              <w:t xml:space="preserve"> is everyone’s responsibility. The above chart reflects a whole school approach to the promotion and development of </w:t>
            </w:r>
            <w:r>
              <w:rPr>
                <w:rFonts w:ascii="Arial" w:hAnsi="Arial" w:cs="Arial"/>
                <w:sz w:val="22"/>
                <w:szCs w:val="22"/>
                <w:lang w:eastAsia="en-GB"/>
              </w:rPr>
              <w:t>Health and Safety</w:t>
            </w:r>
            <w:r w:rsidR="002A0CBF" w:rsidRPr="009763CC">
              <w:rPr>
                <w:rFonts w:ascii="Arial" w:hAnsi="Arial" w:cs="Arial"/>
                <w:sz w:val="22"/>
                <w:szCs w:val="22"/>
                <w:lang w:eastAsia="en-GB"/>
              </w:rPr>
              <w:t xml:space="preserve"> in schools.</w:t>
            </w:r>
            <w:r w:rsidR="002A0CBF" w:rsidRPr="009763CC">
              <w:rPr>
                <w:rFonts w:ascii="Arial" w:hAnsi="Arial" w:cs="Arial"/>
                <w:sz w:val="22"/>
                <w:szCs w:val="22"/>
              </w:rPr>
              <w:t xml:space="preserve">  Below are those with special responsibilities and their responsibilities under this Policy.</w:t>
            </w:r>
          </w:p>
          <w:p w14:paraId="40D8335F" w14:textId="77777777" w:rsidR="002A0CBF" w:rsidRPr="009763CC" w:rsidRDefault="002A0CBF" w:rsidP="00EE6B9C">
            <w:pPr>
              <w:jc w:val="both"/>
              <w:rPr>
                <w:rFonts w:ascii="Arial" w:hAnsi="Arial" w:cs="Arial"/>
                <w:b/>
                <w:sz w:val="22"/>
                <w:szCs w:val="22"/>
              </w:rPr>
            </w:pPr>
          </w:p>
        </w:tc>
      </w:tr>
      <w:tr w:rsidR="002A0CBF" w:rsidRPr="009763CC" w14:paraId="6F954378" w14:textId="77777777" w:rsidTr="001074CA">
        <w:tc>
          <w:tcPr>
            <w:tcW w:w="1072" w:type="dxa"/>
          </w:tcPr>
          <w:p w14:paraId="0B2F734E" w14:textId="77777777" w:rsidR="002A0CBF" w:rsidRPr="009763CC" w:rsidRDefault="002A0CBF" w:rsidP="00EE6B9C">
            <w:pPr>
              <w:ind w:right="121"/>
              <w:jc w:val="both"/>
              <w:rPr>
                <w:rFonts w:ascii="Arial" w:hAnsi="Arial" w:cs="Arial"/>
                <w:sz w:val="22"/>
                <w:szCs w:val="22"/>
              </w:rPr>
            </w:pPr>
            <w:r w:rsidRPr="009763CC">
              <w:rPr>
                <w:rFonts w:ascii="Arial" w:hAnsi="Arial" w:cs="Arial"/>
                <w:sz w:val="22"/>
                <w:szCs w:val="22"/>
              </w:rPr>
              <w:t>3.4</w:t>
            </w:r>
          </w:p>
        </w:tc>
        <w:tc>
          <w:tcPr>
            <w:tcW w:w="8785" w:type="dxa"/>
          </w:tcPr>
          <w:p w14:paraId="36673228" w14:textId="77777777" w:rsidR="002A0CBF" w:rsidRPr="009763CC" w:rsidRDefault="002A0CBF" w:rsidP="00EE6B9C">
            <w:pPr>
              <w:jc w:val="both"/>
              <w:rPr>
                <w:rFonts w:ascii="Arial" w:hAnsi="Arial" w:cs="Arial"/>
                <w:sz w:val="22"/>
                <w:szCs w:val="22"/>
              </w:rPr>
            </w:pPr>
            <w:r w:rsidRPr="009763CC">
              <w:rPr>
                <w:rFonts w:ascii="Arial" w:hAnsi="Arial" w:cs="Arial"/>
                <w:b/>
                <w:sz w:val="22"/>
                <w:szCs w:val="22"/>
              </w:rPr>
              <w:t xml:space="preserve">The </w:t>
            </w:r>
            <w:r w:rsidR="00EE4092">
              <w:rPr>
                <w:rFonts w:ascii="Arial" w:hAnsi="Arial" w:cs="Arial"/>
                <w:b/>
                <w:sz w:val="22"/>
                <w:szCs w:val="22"/>
              </w:rPr>
              <w:t>Board of Trustees</w:t>
            </w:r>
            <w:r w:rsidRPr="009763CC">
              <w:rPr>
                <w:rFonts w:ascii="Arial" w:hAnsi="Arial" w:cs="Arial"/>
                <w:sz w:val="22"/>
                <w:szCs w:val="22"/>
              </w:rPr>
              <w:t>.</w:t>
            </w:r>
            <w:r w:rsidRPr="009763CC">
              <w:rPr>
                <w:rFonts w:ascii="Arial" w:hAnsi="Arial" w:cs="Arial"/>
                <w:b/>
                <w:sz w:val="22"/>
                <w:szCs w:val="22"/>
              </w:rPr>
              <w:t xml:space="preserve">  </w:t>
            </w:r>
            <w:r w:rsidRPr="009763CC">
              <w:rPr>
                <w:rFonts w:ascii="Arial" w:hAnsi="Arial" w:cs="Arial"/>
                <w:sz w:val="22"/>
                <w:szCs w:val="22"/>
              </w:rPr>
              <w:t xml:space="preserve">In consultation with the </w:t>
            </w:r>
            <w:r w:rsidR="0087661F">
              <w:rPr>
                <w:rFonts w:ascii="Arial" w:hAnsi="Arial" w:cs="Arial"/>
                <w:sz w:val="22"/>
                <w:szCs w:val="22"/>
              </w:rPr>
              <w:t>Chief Executive Officer</w:t>
            </w:r>
            <w:r w:rsidRPr="009763CC">
              <w:rPr>
                <w:rFonts w:ascii="Arial" w:hAnsi="Arial" w:cs="Arial"/>
                <w:sz w:val="22"/>
                <w:szCs w:val="22"/>
              </w:rPr>
              <w:t xml:space="preserve">, the </w:t>
            </w:r>
            <w:r w:rsidR="00EE4092">
              <w:rPr>
                <w:rFonts w:ascii="Arial" w:hAnsi="Arial" w:cs="Arial"/>
                <w:sz w:val="22"/>
                <w:szCs w:val="22"/>
              </w:rPr>
              <w:t>Board of Trustees</w:t>
            </w:r>
            <w:r w:rsidRPr="009763CC">
              <w:rPr>
                <w:rFonts w:ascii="Arial" w:hAnsi="Arial" w:cs="Arial"/>
                <w:sz w:val="22"/>
                <w:szCs w:val="22"/>
              </w:rPr>
              <w:t xml:space="preserve"> will:</w:t>
            </w:r>
          </w:p>
          <w:p w14:paraId="2FFBF290" w14:textId="77777777" w:rsidR="002A0CBF" w:rsidRPr="009763CC" w:rsidRDefault="002A0CBF" w:rsidP="00EE6B9C">
            <w:pPr>
              <w:jc w:val="both"/>
              <w:rPr>
                <w:rFonts w:ascii="Arial" w:hAnsi="Arial" w:cs="Arial"/>
                <w:b/>
                <w:sz w:val="22"/>
                <w:szCs w:val="22"/>
              </w:rPr>
            </w:pPr>
          </w:p>
        </w:tc>
      </w:tr>
      <w:tr w:rsidR="002A0CBF" w:rsidRPr="009763CC" w14:paraId="473D997A" w14:textId="77777777" w:rsidTr="001074CA">
        <w:tc>
          <w:tcPr>
            <w:tcW w:w="1072" w:type="dxa"/>
          </w:tcPr>
          <w:p w14:paraId="4C4A4589" w14:textId="77777777" w:rsidR="002A0CBF" w:rsidRPr="009763CC" w:rsidRDefault="002A0CBF" w:rsidP="00EE6B9C">
            <w:pPr>
              <w:ind w:right="121"/>
              <w:jc w:val="both"/>
              <w:rPr>
                <w:rFonts w:ascii="Arial" w:hAnsi="Arial" w:cs="Arial"/>
                <w:sz w:val="22"/>
                <w:szCs w:val="22"/>
              </w:rPr>
            </w:pPr>
            <w:r w:rsidRPr="009763CC">
              <w:rPr>
                <w:rFonts w:ascii="Arial" w:hAnsi="Arial" w:cs="Arial"/>
                <w:sz w:val="22"/>
                <w:szCs w:val="22"/>
              </w:rPr>
              <w:t>3.4.1</w:t>
            </w:r>
          </w:p>
        </w:tc>
        <w:tc>
          <w:tcPr>
            <w:tcW w:w="8785" w:type="dxa"/>
          </w:tcPr>
          <w:p w14:paraId="585A64D2" w14:textId="77777777" w:rsidR="002A0CBF" w:rsidRPr="009763CC" w:rsidRDefault="002A0CBF" w:rsidP="00EE6B9C">
            <w:pPr>
              <w:tabs>
                <w:tab w:val="left" w:pos="709"/>
              </w:tabs>
              <w:jc w:val="both"/>
              <w:rPr>
                <w:rFonts w:ascii="Arial" w:hAnsi="Arial" w:cs="Arial"/>
                <w:sz w:val="22"/>
                <w:szCs w:val="22"/>
              </w:rPr>
            </w:pPr>
            <w:r w:rsidRPr="009763CC">
              <w:rPr>
                <w:rFonts w:ascii="Arial" w:hAnsi="Arial" w:cs="Arial"/>
                <w:sz w:val="22"/>
                <w:szCs w:val="22"/>
              </w:rPr>
              <w:t>Ensure that suitable resources and strategic direction are available to discharge the School’s health and safety responsibilities.</w:t>
            </w:r>
          </w:p>
          <w:p w14:paraId="1EDAB424" w14:textId="77777777" w:rsidR="002A0CBF" w:rsidRPr="009763CC" w:rsidRDefault="002A0CBF" w:rsidP="00EE6B9C">
            <w:pPr>
              <w:jc w:val="both"/>
              <w:rPr>
                <w:rFonts w:ascii="Arial" w:hAnsi="Arial" w:cs="Arial"/>
                <w:b/>
                <w:sz w:val="22"/>
                <w:szCs w:val="22"/>
              </w:rPr>
            </w:pPr>
          </w:p>
        </w:tc>
      </w:tr>
      <w:tr w:rsidR="002A0CBF" w:rsidRPr="009763CC" w14:paraId="2DE8DD10" w14:textId="77777777" w:rsidTr="001074CA">
        <w:tc>
          <w:tcPr>
            <w:tcW w:w="1072" w:type="dxa"/>
          </w:tcPr>
          <w:p w14:paraId="2135B357" w14:textId="77777777" w:rsidR="002A0CBF" w:rsidRPr="009763CC" w:rsidRDefault="002A0CBF" w:rsidP="00EE6B9C">
            <w:pPr>
              <w:ind w:right="121"/>
              <w:jc w:val="both"/>
              <w:rPr>
                <w:rFonts w:ascii="Arial" w:hAnsi="Arial" w:cs="Arial"/>
                <w:sz w:val="22"/>
                <w:szCs w:val="22"/>
              </w:rPr>
            </w:pPr>
            <w:r w:rsidRPr="009763CC">
              <w:rPr>
                <w:rFonts w:ascii="Arial" w:hAnsi="Arial" w:cs="Arial"/>
                <w:sz w:val="22"/>
                <w:szCs w:val="22"/>
              </w:rPr>
              <w:t>3.4.2</w:t>
            </w:r>
          </w:p>
        </w:tc>
        <w:tc>
          <w:tcPr>
            <w:tcW w:w="8785" w:type="dxa"/>
          </w:tcPr>
          <w:p w14:paraId="242DD82A" w14:textId="77777777" w:rsidR="002A0CBF" w:rsidRPr="009763CC" w:rsidRDefault="002A0CBF" w:rsidP="00EE6B9C">
            <w:pPr>
              <w:tabs>
                <w:tab w:val="left" w:pos="709"/>
              </w:tabs>
              <w:jc w:val="both"/>
              <w:rPr>
                <w:rFonts w:ascii="Arial" w:hAnsi="Arial" w:cs="Arial"/>
                <w:sz w:val="22"/>
                <w:szCs w:val="22"/>
              </w:rPr>
            </w:pPr>
            <w:r w:rsidRPr="009763CC">
              <w:rPr>
                <w:rFonts w:ascii="Arial" w:hAnsi="Arial" w:cs="Arial"/>
                <w:color w:val="000000"/>
                <w:sz w:val="22"/>
                <w:szCs w:val="22"/>
              </w:rPr>
              <w:t>Identify and evaluate all risks relating to accidents, health and school sponsored activities.</w:t>
            </w:r>
          </w:p>
          <w:p w14:paraId="0DCA88A5" w14:textId="77777777" w:rsidR="002A0CBF" w:rsidRPr="009763CC" w:rsidRDefault="002A0CBF" w:rsidP="00EE6B9C">
            <w:pPr>
              <w:jc w:val="both"/>
              <w:rPr>
                <w:rFonts w:ascii="Arial" w:hAnsi="Arial" w:cs="Arial"/>
                <w:b/>
                <w:sz w:val="22"/>
                <w:szCs w:val="22"/>
              </w:rPr>
            </w:pPr>
          </w:p>
        </w:tc>
      </w:tr>
      <w:tr w:rsidR="002A0CBF" w:rsidRPr="009763CC" w14:paraId="583E67B1" w14:textId="77777777" w:rsidTr="001074CA">
        <w:tc>
          <w:tcPr>
            <w:tcW w:w="1072" w:type="dxa"/>
          </w:tcPr>
          <w:p w14:paraId="59756E5A" w14:textId="77777777" w:rsidR="002A0CBF" w:rsidRPr="009763CC" w:rsidRDefault="002A0CBF" w:rsidP="00EE6B9C">
            <w:pPr>
              <w:ind w:right="121"/>
              <w:jc w:val="both"/>
              <w:rPr>
                <w:rFonts w:ascii="Arial" w:hAnsi="Arial" w:cs="Arial"/>
                <w:sz w:val="22"/>
                <w:szCs w:val="22"/>
              </w:rPr>
            </w:pPr>
            <w:r w:rsidRPr="009763CC">
              <w:rPr>
                <w:rFonts w:ascii="Arial" w:hAnsi="Arial" w:cs="Arial"/>
                <w:sz w:val="22"/>
                <w:szCs w:val="22"/>
              </w:rPr>
              <w:t>3.4.3</w:t>
            </w:r>
          </w:p>
        </w:tc>
        <w:tc>
          <w:tcPr>
            <w:tcW w:w="8785" w:type="dxa"/>
          </w:tcPr>
          <w:p w14:paraId="09174DBD" w14:textId="77777777" w:rsidR="002A0CBF" w:rsidRPr="009763CC" w:rsidRDefault="002A0CBF" w:rsidP="00EE6B9C">
            <w:pPr>
              <w:tabs>
                <w:tab w:val="left" w:pos="709"/>
              </w:tabs>
              <w:jc w:val="both"/>
              <w:rPr>
                <w:rFonts w:ascii="Arial" w:hAnsi="Arial" w:cs="Arial"/>
                <w:sz w:val="22"/>
                <w:szCs w:val="22"/>
              </w:rPr>
            </w:pPr>
            <w:r w:rsidRPr="009763CC">
              <w:rPr>
                <w:rFonts w:ascii="Arial" w:hAnsi="Arial" w:cs="Arial"/>
                <w:color w:val="000000"/>
                <w:sz w:val="22"/>
                <w:szCs w:val="22"/>
              </w:rPr>
              <w:t xml:space="preserve">Identify and evaluate risk control in order to select the most appropriate means of minimising risk to staff, </w:t>
            </w:r>
            <w:r w:rsidR="008B2223">
              <w:rPr>
                <w:rFonts w:ascii="Arial" w:hAnsi="Arial" w:cs="Arial"/>
                <w:color w:val="000000"/>
                <w:sz w:val="22"/>
                <w:szCs w:val="22"/>
              </w:rPr>
              <w:t>students</w:t>
            </w:r>
            <w:r w:rsidRPr="009763CC">
              <w:rPr>
                <w:rFonts w:ascii="Arial" w:hAnsi="Arial" w:cs="Arial"/>
                <w:color w:val="000000"/>
                <w:sz w:val="22"/>
                <w:szCs w:val="22"/>
              </w:rPr>
              <w:t xml:space="preserve"> and others.</w:t>
            </w:r>
          </w:p>
          <w:p w14:paraId="5E0DF35F" w14:textId="77777777" w:rsidR="002A0CBF" w:rsidRPr="009763CC" w:rsidRDefault="002A0CBF" w:rsidP="00EE6B9C">
            <w:pPr>
              <w:tabs>
                <w:tab w:val="left" w:pos="709"/>
              </w:tabs>
              <w:jc w:val="both"/>
              <w:rPr>
                <w:rFonts w:ascii="Arial" w:hAnsi="Arial" w:cs="Arial"/>
                <w:color w:val="000000"/>
                <w:sz w:val="22"/>
                <w:szCs w:val="22"/>
              </w:rPr>
            </w:pPr>
          </w:p>
        </w:tc>
      </w:tr>
      <w:tr w:rsidR="002A0CBF" w:rsidRPr="009763CC" w14:paraId="1DC4B3F8" w14:textId="77777777" w:rsidTr="001074CA">
        <w:tc>
          <w:tcPr>
            <w:tcW w:w="1072" w:type="dxa"/>
          </w:tcPr>
          <w:p w14:paraId="6D1CC585" w14:textId="77777777" w:rsidR="002A0CBF" w:rsidRPr="009763CC" w:rsidRDefault="002A0CBF" w:rsidP="00EE6B9C">
            <w:pPr>
              <w:ind w:right="121"/>
              <w:jc w:val="both"/>
              <w:rPr>
                <w:rFonts w:ascii="Arial" w:hAnsi="Arial" w:cs="Arial"/>
                <w:sz w:val="22"/>
                <w:szCs w:val="22"/>
              </w:rPr>
            </w:pPr>
            <w:r w:rsidRPr="009763CC">
              <w:rPr>
                <w:rFonts w:ascii="Arial" w:hAnsi="Arial" w:cs="Arial"/>
                <w:sz w:val="22"/>
                <w:szCs w:val="22"/>
              </w:rPr>
              <w:t>3.4.4</w:t>
            </w:r>
          </w:p>
        </w:tc>
        <w:tc>
          <w:tcPr>
            <w:tcW w:w="8785" w:type="dxa"/>
          </w:tcPr>
          <w:p w14:paraId="03D25F74" w14:textId="77777777" w:rsidR="002A0CBF" w:rsidRPr="009763CC" w:rsidRDefault="002A0CBF" w:rsidP="00EE6B9C">
            <w:pPr>
              <w:tabs>
                <w:tab w:val="left" w:pos="709"/>
              </w:tabs>
              <w:jc w:val="both"/>
              <w:rPr>
                <w:rFonts w:ascii="Arial" w:hAnsi="Arial" w:cs="Arial"/>
                <w:sz w:val="22"/>
                <w:szCs w:val="22"/>
              </w:rPr>
            </w:pPr>
            <w:r w:rsidRPr="009763CC">
              <w:rPr>
                <w:rFonts w:ascii="Arial" w:hAnsi="Arial" w:cs="Arial"/>
                <w:sz w:val="22"/>
                <w:szCs w:val="22"/>
              </w:rPr>
              <w:t>Monitor, via reports, the overall performance of the Schools health and safety management systems.</w:t>
            </w:r>
          </w:p>
          <w:p w14:paraId="38A49A6A" w14:textId="77777777" w:rsidR="002A0CBF" w:rsidRPr="009763CC" w:rsidRDefault="002A0CBF" w:rsidP="00EE6B9C">
            <w:pPr>
              <w:tabs>
                <w:tab w:val="left" w:pos="709"/>
              </w:tabs>
              <w:jc w:val="both"/>
              <w:rPr>
                <w:rFonts w:ascii="Arial" w:hAnsi="Arial" w:cs="Arial"/>
                <w:color w:val="000000"/>
                <w:sz w:val="22"/>
                <w:szCs w:val="22"/>
              </w:rPr>
            </w:pPr>
          </w:p>
        </w:tc>
      </w:tr>
      <w:tr w:rsidR="002A0CBF" w:rsidRPr="009763CC" w14:paraId="2CFD9F84" w14:textId="77777777" w:rsidTr="001074CA">
        <w:tc>
          <w:tcPr>
            <w:tcW w:w="1072" w:type="dxa"/>
          </w:tcPr>
          <w:p w14:paraId="1E38F44F" w14:textId="77777777" w:rsidR="002A0CBF" w:rsidRPr="009763CC" w:rsidRDefault="002A0CBF" w:rsidP="00EE6B9C">
            <w:pPr>
              <w:ind w:right="121"/>
              <w:jc w:val="both"/>
              <w:rPr>
                <w:rFonts w:ascii="Arial" w:hAnsi="Arial" w:cs="Arial"/>
                <w:sz w:val="22"/>
                <w:szCs w:val="22"/>
              </w:rPr>
            </w:pPr>
            <w:r w:rsidRPr="009763CC">
              <w:rPr>
                <w:rFonts w:ascii="Arial" w:hAnsi="Arial" w:cs="Arial"/>
                <w:sz w:val="22"/>
                <w:szCs w:val="22"/>
              </w:rPr>
              <w:t>3.4.5</w:t>
            </w:r>
          </w:p>
        </w:tc>
        <w:tc>
          <w:tcPr>
            <w:tcW w:w="8785" w:type="dxa"/>
          </w:tcPr>
          <w:p w14:paraId="0A012B8E" w14:textId="77777777" w:rsidR="002A0CBF" w:rsidRPr="009763CC" w:rsidRDefault="002A0CBF" w:rsidP="00EE6B9C">
            <w:pPr>
              <w:tabs>
                <w:tab w:val="left" w:pos="709"/>
              </w:tabs>
              <w:jc w:val="both"/>
              <w:rPr>
                <w:rFonts w:ascii="Arial" w:hAnsi="Arial" w:cs="Arial"/>
                <w:color w:val="000000"/>
                <w:sz w:val="22"/>
                <w:szCs w:val="22"/>
              </w:rPr>
            </w:pPr>
            <w:r w:rsidRPr="009763CC">
              <w:rPr>
                <w:rFonts w:ascii="Arial" w:hAnsi="Arial" w:cs="Arial"/>
                <w:color w:val="000000"/>
                <w:sz w:val="22"/>
                <w:szCs w:val="22"/>
              </w:rPr>
              <w:t xml:space="preserve">In particular the </w:t>
            </w:r>
            <w:r w:rsidR="00EE4092">
              <w:rPr>
                <w:rFonts w:ascii="Arial" w:hAnsi="Arial" w:cs="Arial"/>
                <w:color w:val="000000"/>
                <w:sz w:val="22"/>
                <w:szCs w:val="22"/>
              </w:rPr>
              <w:t>Board of Trustees</w:t>
            </w:r>
            <w:r w:rsidRPr="009763CC">
              <w:rPr>
                <w:rFonts w:ascii="Arial" w:hAnsi="Arial" w:cs="Arial"/>
                <w:color w:val="000000"/>
                <w:sz w:val="22"/>
                <w:szCs w:val="22"/>
              </w:rPr>
              <w:t xml:space="preserve"> undertakes to provide:</w:t>
            </w:r>
          </w:p>
          <w:p w14:paraId="69F0AA8B" w14:textId="77777777" w:rsidR="00E34087" w:rsidRPr="009763CC" w:rsidRDefault="00E34087" w:rsidP="00EE6B9C">
            <w:pPr>
              <w:tabs>
                <w:tab w:val="left" w:pos="709"/>
              </w:tabs>
              <w:jc w:val="both"/>
              <w:rPr>
                <w:rFonts w:ascii="Arial" w:hAnsi="Arial" w:cs="Arial"/>
                <w:sz w:val="22"/>
                <w:szCs w:val="22"/>
              </w:rPr>
            </w:pPr>
          </w:p>
          <w:p w14:paraId="50CB8D08" w14:textId="77777777" w:rsidR="002A0CBF" w:rsidRPr="009763CC" w:rsidRDefault="00E34087" w:rsidP="00C34BEF">
            <w:pPr>
              <w:numPr>
                <w:ilvl w:val="0"/>
                <w:numId w:val="22"/>
              </w:numPr>
              <w:ind w:hanging="360"/>
              <w:jc w:val="both"/>
              <w:rPr>
                <w:rFonts w:ascii="Arial" w:hAnsi="Arial" w:cs="Arial"/>
                <w:color w:val="000000"/>
                <w:sz w:val="22"/>
                <w:szCs w:val="22"/>
              </w:rPr>
            </w:pPr>
            <w:r w:rsidRPr="009763CC">
              <w:rPr>
                <w:rFonts w:ascii="Arial" w:hAnsi="Arial" w:cs="Arial"/>
                <w:color w:val="000000"/>
                <w:sz w:val="22"/>
                <w:szCs w:val="22"/>
              </w:rPr>
              <w:t>A safe place for staff and students</w:t>
            </w:r>
            <w:r w:rsidR="002A0CBF" w:rsidRPr="009763CC">
              <w:rPr>
                <w:rFonts w:ascii="Arial" w:hAnsi="Arial" w:cs="Arial"/>
                <w:color w:val="000000"/>
                <w:sz w:val="22"/>
                <w:szCs w:val="22"/>
              </w:rPr>
              <w:t xml:space="preserve"> to work, including a safe means of entry and exit.</w:t>
            </w:r>
          </w:p>
          <w:p w14:paraId="2BEE5362" w14:textId="77777777" w:rsidR="002A0CBF" w:rsidRPr="009763CC" w:rsidRDefault="002A0CBF" w:rsidP="00C34BEF">
            <w:pPr>
              <w:numPr>
                <w:ilvl w:val="0"/>
                <w:numId w:val="22"/>
              </w:numPr>
              <w:ind w:hanging="360"/>
              <w:jc w:val="both"/>
              <w:rPr>
                <w:rFonts w:ascii="Arial" w:hAnsi="Arial" w:cs="Arial"/>
                <w:color w:val="000000"/>
                <w:sz w:val="22"/>
                <w:szCs w:val="22"/>
              </w:rPr>
            </w:pPr>
            <w:r w:rsidRPr="009763CC">
              <w:rPr>
                <w:rFonts w:ascii="Arial" w:hAnsi="Arial" w:cs="Arial"/>
                <w:color w:val="000000"/>
                <w:sz w:val="22"/>
                <w:szCs w:val="22"/>
              </w:rPr>
              <w:t xml:space="preserve">Plant, equipment and systems of work, which are safe. </w:t>
            </w:r>
          </w:p>
          <w:p w14:paraId="7101AA85" w14:textId="77777777" w:rsidR="002A0CBF" w:rsidRPr="009763CC" w:rsidRDefault="002A0CBF" w:rsidP="00C34BEF">
            <w:pPr>
              <w:numPr>
                <w:ilvl w:val="0"/>
                <w:numId w:val="22"/>
              </w:numPr>
              <w:ind w:hanging="360"/>
              <w:jc w:val="both"/>
              <w:rPr>
                <w:rFonts w:ascii="Arial" w:hAnsi="Arial" w:cs="Arial"/>
                <w:color w:val="000000"/>
                <w:sz w:val="22"/>
                <w:szCs w:val="22"/>
              </w:rPr>
            </w:pPr>
            <w:r w:rsidRPr="009763CC">
              <w:rPr>
                <w:rFonts w:ascii="Arial" w:hAnsi="Arial" w:cs="Arial"/>
                <w:color w:val="000000"/>
                <w:sz w:val="22"/>
                <w:szCs w:val="22"/>
              </w:rPr>
              <w:t>Safe arrangements for the handling, storage and transport of substances.</w:t>
            </w:r>
          </w:p>
          <w:p w14:paraId="67F79AF0" w14:textId="77777777" w:rsidR="002A0CBF" w:rsidRPr="009763CC" w:rsidRDefault="002A0CBF" w:rsidP="00C34BEF">
            <w:pPr>
              <w:numPr>
                <w:ilvl w:val="0"/>
                <w:numId w:val="22"/>
              </w:numPr>
              <w:ind w:hanging="360"/>
              <w:jc w:val="both"/>
              <w:rPr>
                <w:rFonts w:ascii="Arial" w:hAnsi="Arial" w:cs="Arial"/>
                <w:color w:val="000000"/>
                <w:sz w:val="22"/>
                <w:szCs w:val="22"/>
              </w:rPr>
            </w:pPr>
            <w:r w:rsidRPr="009763CC">
              <w:rPr>
                <w:rFonts w:ascii="Arial" w:hAnsi="Arial" w:cs="Arial"/>
                <w:color w:val="000000"/>
                <w:sz w:val="22"/>
                <w:szCs w:val="22"/>
              </w:rPr>
              <w:t>Safe and healthy working conditions which take account of all appropriate:</w:t>
            </w:r>
          </w:p>
          <w:p w14:paraId="20FFD550" w14:textId="77777777" w:rsidR="002A0CBF" w:rsidRPr="009763CC" w:rsidRDefault="002A0CBF" w:rsidP="004C5FEE">
            <w:pPr>
              <w:numPr>
                <w:ilvl w:val="2"/>
                <w:numId w:val="22"/>
              </w:numPr>
              <w:jc w:val="both"/>
              <w:rPr>
                <w:rFonts w:ascii="Arial" w:hAnsi="Arial" w:cs="Arial"/>
                <w:color w:val="000000"/>
                <w:sz w:val="22"/>
                <w:szCs w:val="22"/>
              </w:rPr>
            </w:pPr>
            <w:r w:rsidRPr="009763CC">
              <w:rPr>
                <w:rFonts w:ascii="Arial" w:hAnsi="Arial" w:cs="Arial"/>
                <w:color w:val="000000"/>
                <w:sz w:val="22"/>
                <w:szCs w:val="22"/>
              </w:rPr>
              <w:t xml:space="preserve">Statutory requirements </w:t>
            </w:r>
          </w:p>
          <w:p w14:paraId="11A715AA" w14:textId="77777777" w:rsidR="002A0CBF" w:rsidRPr="009763CC" w:rsidRDefault="002A0CBF" w:rsidP="004C5FEE">
            <w:pPr>
              <w:numPr>
                <w:ilvl w:val="2"/>
                <w:numId w:val="22"/>
              </w:numPr>
              <w:jc w:val="both"/>
              <w:rPr>
                <w:rFonts w:ascii="Arial" w:hAnsi="Arial" w:cs="Arial"/>
                <w:color w:val="000000"/>
                <w:sz w:val="22"/>
                <w:szCs w:val="22"/>
              </w:rPr>
            </w:pPr>
            <w:r w:rsidRPr="009763CC">
              <w:rPr>
                <w:rFonts w:ascii="Arial" w:hAnsi="Arial" w:cs="Arial"/>
                <w:color w:val="000000"/>
                <w:sz w:val="22"/>
                <w:szCs w:val="22"/>
              </w:rPr>
              <w:t>Codes of practice whether statutory or advisory</w:t>
            </w:r>
          </w:p>
          <w:p w14:paraId="51F6C5B1" w14:textId="77777777" w:rsidR="002A0CBF" w:rsidRPr="009763CC" w:rsidRDefault="002A0CBF" w:rsidP="004C5FEE">
            <w:pPr>
              <w:numPr>
                <w:ilvl w:val="2"/>
                <w:numId w:val="22"/>
              </w:numPr>
              <w:jc w:val="both"/>
              <w:rPr>
                <w:rFonts w:ascii="Arial" w:hAnsi="Arial" w:cs="Arial"/>
                <w:color w:val="000000"/>
                <w:sz w:val="22"/>
                <w:szCs w:val="22"/>
              </w:rPr>
            </w:pPr>
            <w:r w:rsidRPr="009763CC">
              <w:rPr>
                <w:rFonts w:ascii="Arial" w:hAnsi="Arial" w:cs="Arial"/>
                <w:color w:val="000000"/>
                <w:sz w:val="22"/>
                <w:szCs w:val="22"/>
              </w:rPr>
              <w:t>Guidance whether statutory or advisory.</w:t>
            </w:r>
          </w:p>
          <w:p w14:paraId="030AF437" w14:textId="77777777" w:rsidR="002A0CBF" w:rsidRPr="009763CC" w:rsidRDefault="002A0CBF" w:rsidP="00C34BEF">
            <w:pPr>
              <w:numPr>
                <w:ilvl w:val="0"/>
                <w:numId w:val="22"/>
              </w:numPr>
              <w:ind w:hanging="360"/>
              <w:jc w:val="both"/>
              <w:rPr>
                <w:rFonts w:ascii="Arial" w:hAnsi="Arial" w:cs="Arial"/>
                <w:color w:val="000000"/>
                <w:sz w:val="22"/>
                <w:szCs w:val="22"/>
              </w:rPr>
            </w:pPr>
            <w:r w:rsidRPr="009763CC">
              <w:rPr>
                <w:rFonts w:ascii="Arial" w:hAnsi="Arial" w:cs="Arial"/>
                <w:color w:val="000000"/>
                <w:sz w:val="22"/>
                <w:szCs w:val="22"/>
              </w:rPr>
              <w:lastRenderedPageBreak/>
              <w:t xml:space="preserve">Supervision, training and instruction so that all staff and </w:t>
            </w:r>
            <w:r w:rsidR="008B2223">
              <w:rPr>
                <w:rFonts w:ascii="Arial" w:hAnsi="Arial" w:cs="Arial"/>
                <w:color w:val="000000"/>
                <w:sz w:val="22"/>
                <w:szCs w:val="22"/>
              </w:rPr>
              <w:t>students</w:t>
            </w:r>
            <w:r w:rsidRPr="009763CC">
              <w:rPr>
                <w:rFonts w:ascii="Arial" w:hAnsi="Arial" w:cs="Arial"/>
                <w:color w:val="000000"/>
                <w:sz w:val="22"/>
                <w:szCs w:val="22"/>
              </w:rPr>
              <w:t xml:space="preserve"> can perform their school-related activities in a healthy and safe manner.  Within the financial resources available, staff will be offered health and safety training appropriate to their duties and responsibilities.  </w:t>
            </w:r>
            <w:r w:rsidR="00E34087" w:rsidRPr="009763CC">
              <w:rPr>
                <w:rFonts w:ascii="Arial" w:hAnsi="Arial" w:cs="Arial"/>
                <w:color w:val="000000"/>
                <w:sz w:val="22"/>
                <w:szCs w:val="22"/>
              </w:rPr>
              <w:t>Students</w:t>
            </w:r>
            <w:r w:rsidRPr="009763CC">
              <w:rPr>
                <w:rFonts w:ascii="Arial" w:hAnsi="Arial" w:cs="Arial"/>
                <w:color w:val="000000"/>
                <w:sz w:val="22"/>
                <w:szCs w:val="22"/>
              </w:rPr>
              <w:t xml:space="preserve"> will receive such training as is appropriate to the school-related activities in which they are involved.</w:t>
            </w:r>
          </w:p>
          <w:p w14:paraId="56479E72" w14:textId="77777777" w:rsidR="002A0CBF" w:rsidRPr="009763CC" w:rsidRDefault="002A0CBF" w:rsidP="00C34BEF">
            <w:pPr>
              <w:numPr>
                <w:ilvl w:val="0"/>
                <w:numId w:val="22"/>
              </w:numPr>
              <w:ind w:hanging="360"/>
              <w:jc w:val="both"/>
              <w:rPr>
                <w:rFonts w:ascii="Arial" w:hAnsi="Arial" w:cs="Arial"/>
                <w:color w:val="000000"/>
                <w:sz w:val="22"/>
                <w:szCs w:val="22"/>
              </w:rPr>
            </w:pPr>
            <w:r w:rsidRPr="009763CC">
              <w:rPr>
                <w:rFonts w:ascii="Arial" w:hAnsi="Arial" w:cs="Arial"/>
                <w:color w:val="000000"/>
                <w:sz w:val="22"/>
                <w:szCs w:val="22"/>
              </w:rPr>
              <w:t xml:space="preserve"> Necessary safety and protective equipment and clothing together with accompanying guidance/instruction.</w:t>
            </w:r>
          </w:p>
          <w:p w14:paraId="14966BA9" w14:textId="77777777" w:rsidR="002A0CBF" w:rsidRPr="009763CC" w:rsidRDefault="002A0CBF" w:rsidP="00C34BEF">
            <w:pPr>
              <w:numPr>
                <w:ilvl w:val="0"/>
                <w:numId w:val="22"/>
              </w:numPr>
              <w:tabs>
                <w:tab w:val="num" w:pos="720"/>
              </w:tabs>
              <w:ind w:hanging="360"/>
              <w:jc w:val="both"/>
              <w:rPr>
                <w:rFonts w:ascii="Arial" w:hAnsi="Arial" w:cs="Arial"/>
                <w:color w:val="000000"/>
                <w:sz w:val="22"/>
                <w:szCs w:val="22"/>
              </w:rPr>
            </w:pPr>
            <w:r w:rsidRPr="009763CC">
              <w:rPr>
                <w:rFonts w:ascii="Arial" w:hAnsi="Arial" w:cs="Arial"/>
                <w:color w:val="000000"/>
                <w:sz w:val="22"/>
                <w:szCs w:val="22"/>
              </w:rPr>
              <w:t>Adequate welfare</w:t>
            </w:r>
            <w:r w:rsidRPr="009763CC">
              <w:rPr>
                <w:rFonts w:ascii="Arial" w:hAnsi="Arial" w:cs="Arial"/>
                <w:sz w:val="22"/>
                <w:szCs w:val="22"/>
                <w:lang w:val="en"/>
              </w:rPr>
              <w:t>.</w:t>
            </w:r>
          </w:p>
          <w:p w14:paraId="69AD009E" w14:textId="77777777" w:rsidR="002A0CBF" w:rsidRPr="009763CC" w:rsidRDefault="002A0CBF" w:rsidP="00EE6B9C">
            <w:pPr>
              <w:tabs>
                <w:tab w:val="left" w:pos="709"/>
              </w:tabs>
              <w:jc w:val="both"/>
              <w:rPr>
                <w:rFonts w:ascii="Arial" w:hAnsi="Arial" w:cs="Arial"/>
                <w:color w:val="000000"/>
                <w:sz w:val="22"/>
                <w:szCs w:val="22"/>
              </w:rPr>
            </w:pPr>
          </w:p>
        </w:tc>
      </w:tr>
      <w:tr w:rsidR="002A0CBF" w:rsidRPr="009763CC" w14:paraId="7E69D60D" w14:textId="77777777" w:rsidTr="001074CA">
        <w:tc>
          <w:tcPr>
            <w:tcW w:w="1072" w:type="dxa"/>
          </w:tcPr>
          <w:p w14:paraId="18DD56EF" w14:textId="77777777" w:rsidR="002A0CBF" w:rsidRPr="009763CC" w:rsidRDefault="00E34087" w:rsidP="00EE6B9C">
            <w:pPr>
              <w:ind w:right="121"/>
              <w:jc w:val="both"/>
              <w:rPr>
                <w:rFonts w:ascii="Arial" w:hAnsi="Arial" w:cs="Arial"/>
                <w:sz w:val="22"/>
                <w:szCs w:val="22"/>
              </w:rPr>
            </w:pPr>
            <w:r w:rsidRPr="009763CC">
              <w:rPr>
                <w:rFonts w:ascii="Arial" w:hAnsi="Arial" w:cs="Arial"/>
                <w:sz w:val="22"/>
                <w:szCs w:val="22"/>
              </w:rPr>
              <w:lastRenderedPageBreak/>
              <w:t>3.5</w:t>
            </w:r>
          </w:p>
        </w:tc>
        <w:tc>
          <w:tcPr>
            <w:tcW w:w="8785" w:type="dxa"/>
          </w:tcPr>
          <w:p w14:paraId="7E5CC957" w14:textId="77777777" w:rsidR="00E34087" w:rsidRPr="009763CC" w:rsidRDefault="00E34087" w:rsidP="00EE6B9C">
            <w:pPr>
              <w:tabs>
                <w:tab w:val="left" w:pos="709"/>
              </w:tabs>
              <w:jc w:val="both"/>
              <w:rPr>
                <w:rFonts w:ascii="Arial" w:hAnsi="Arial" w:cs="Arial"/>
                <w:sz w:val="22"/>
                <w:szCs w:val="22"/>
              </w:rPr>
            </w:pPr>
            <w:r w:rsidRPr="009763CC">
              <w:rPr>
                <w:rFonts w:ascii="Arial" w:hAnsi="Arial" w:cs="Arial"/>
                <w:b/>
                <w:color w:val="000000"/>
                <w:sz w:val="22"/>
                <w:szCs w:val="22"/>
              </w:rPr>
              <w:t>The Headteacher</w:t>
            </w:r>
            <w:r w:rsidRPr="009763CC">
              <w:rPr>
                <w:rFonts w:ascii="Arial" w:hAnsi="Arial" w:cs="Arial"/>
                <w:color w:val="000000"/>
                <w:sz w:val="22"/>
                <w:szCs w:val="22"/>
              </w:rPr>
              <w:t xml:space="preserve">.  </w:t>
            </w:r>
            <w:r w:rsidRPr="009763CC">
              <w:rPr>
                <w:rFonts w:ascii="Arial" w:hAnsi="Arial" w:cs="Arial"/>
                <w:sz w:val="22"/>
                <w:szCs w:val="22"/>
              </w:rPr>
              <w:t>The day-to-day responsibility for all school health, safety and welfare organisation and activity rests with the</w:t>
            </w:r>
            <w:r w:rsidR="00F866E5">
              <w:rPr>
                <w:rFonts w:ascii="Arial" w:hAnsi="Arial" w:cs="Arial"/>
                <w:sz w:val="22"/>
                <w:szCs w:val="22"/>
              </w:rPr>
              <w:t xml:space="preserve"> appropriate</w:t>
            </w:r>
            <w:r w:rsidRPr="009763CC">
              <w:rPr>
                <w:rFonts w:ascii="Arial" w:hAnsi="Arial" w:cs="Arial"/>
                <w:sz w:val="22"/>
                <w:szCs w:val="22"/>
              </w:rPr>
              <w:t xml:space="preserve"> Headteacher, who will</w:t>
            </w:r>
          </w:p>
          <w:p w14:paraId="48A5097D" w14:textId="77777777" w:rsidR="002A0CBF" w:rsidRPr="009763CC" w:rsidRDefault="002A0CBF" w:rsidP="00EE6B9C">
            <w:pPr>
              <w:tabs>
                <w:tab w:val="left" w:pos="709"/>
              </w:tabs>
              <w:jc w:val="both"/>
              <w:rPr>
                <w:rFonts w:ascii="Arial" w:hAnsi="Arial" w:cs="Arial"/>
                <w:color w:val="000000"/>
                <w:sz w:val="22"/>
                <w:szCs w:val="22"/>
              </w:rPr>
            </w:pPr>
          </w:p>
        </w:tc>
      </w:tr>
      <w:tr w:rsidR="002A0CBF" w:rsidRPr="009763CC" w14:paraId="3CECF411" w14:textId="77777777" w:rsidTr="001074CA">
        <w:tc>
          <w:tcPr>
            <w:tcW w:w="1072" w:type="dxa"/>
          </w:tcPr>
          <w:p w14:paraId="3D45A22A" w14:textId="77777777" w:rsidR="002A0CBF" w:rsidRPr="009763CC" w:rsidRDefault="00E34087" w:rsidP="00EE6B9C">
            <w:pPr>
              <w:ind w:right="121"/>
              <w:jc w:val="both"/>
              <w:rPr>
                <w:rFonts w:ascii="Arial" w:hAnsi="Arial" w:cs="Arial"/>
                <w:sz w:val="22"/>
                <w:szCs w:val="22"/>
              </w:rPr>
            </w:pPr>
            <w:r w:rsidRPr="009763CC">
              <w:rPr>
                <w:rFonts w:ascii="Arial" w:hAnsi="Arial" w:cs="Arial"/>
                <w:sz w:val="22"/>
                <w:szCs w:val="22"/>
              </w:rPr>
              <w:t>3.5.1</w:t>
            </w:r>
          </w:p>
        </w:tc>
        <w:tc>
          <w:tcPr>
            <w:tcW w:w="8785" w:type="dxa"/>
          </w:tcPr>
          <w:p w14:paraId="336AFF66" w14:textId="77777777" w:rsidR="00E34087" w:rsidRPr="009763CC" w:rsidRDefault="00E34087" w:rsidP="00EE6B9C">
            <w:pPr>
              <w:tabs>
                <w:tab w:val="left" w:pos="709"/>
              </w:tabs>
              <w:jc w:val="both"/>
              <w:rPr>
                <w:rFonts w:ascii="Arial" w:hAnsi="Arial" w:cs="Arial"/>
                <w:sz w:val="22"/>
                <w:szCs w:val="22"/>
              </w:rPr>
            </w:pPr>
            <w:r w:rsidRPr="009763CC">
              <w:rPr>
                <w:rFonts w:ascii="Arial" w:hAnsi="Arial" w:cs="Arial"/>
                <w:sz w:val="22"/>
                <w:szCs w:val="22"/>
              </w:rPr>
              <w:t xml:space="preserve">Implement the requirements of this Policy and for ensuring compliance with all health and safety legislation within </w:t>
            </w:r>
            <w:r w:rsidR="00EE4092">
              <w:rPr>
                <w:rFonts w:ascii="Arial" w:hAnsi="Arial" w:cs="Arial"/>
                <w:sz w:val="22"/>
                <w:szCs w:val="22"/>
              </w:rPr>
              <w:t>the</w:t>
            </w:r>
            <w:r w:rsidRPr="009763CC">
              <w:rPr>
                <w:rFonts w:ascii="Arial" w:hAnsi="Arial" w:cs="Arial"/>
                <w:sz w:val="22"/>
                <w:szCs w:val="22"/>
              </w:rPr>
              <w:t xml:space="preserve"> School.</w:t>
            </w:r>
          </w:p>
          <w:p w14:paraId="2AD4B33D" w14:textId="77777777" w:rsidR="002A0CBF" w:rsidRPr="009763CC" w:rsidRDefault="002A0CBF" w:rsidP="00EE6B9C">
            <w:pPr>
              <w:tabs>
                <w:tab w:val="left" w:pos="709"/>
              </w:tabs>
              <w:jc w:val="both"/>
              <w:rPr>
                <w:rFonts w:ascii="Arial" w:hAnsi="Arial" w:cs="Arial"/>
                <w:color w:val="000000"/>
                <w:sz w:val="22"/>
                <w:szCs w:val="22"/>
              </w:rPr>
            </w:pPr>
          </w:p>
        </w:tc>
      </w:tr>
      <w:tr w:rsidR="00E34087" w:rsidRPr="009763CC" w14:paraId="00DA424F" w14:textId="77777777" w:rsidTr="001074CA">
        <w:tc>
          <w:tcPr>
            <w:tcW w:w="1072" w:type="dxa"/>
          </w:tcPr>
          <w:p w14:paraId="695BFFE6" w14:textId="77777777" w:rsidR="00E34087" w:rsidRPr="009763CC" w:rsidRDefault="00E34087" w:rsidP="00EE6B9C">
            <w:pPr>
              <w:ind w:right="121"/>
              <w:jc w:val="both"/>
              <w:rPr>
                <w:rFonts w:ascii="Arial" w:hAnsi="Arial" w:cs="Arial"/>
                <w:sz w:val="22"/>
                <w:szCs w:val="22"/>
              </w:rPr>
            </w:pPr>
            <w:r w:rsidRPr="009763CC">
              <w:rPr>
                <w:rFonts w:ascii="Arial" w:hAnsi="Arial" w:cs="Arial"/>
                <w:sz w:val="22"/>
                <w:szCs w:val="22"/>
              </w:rPr>
              <w:t>3.5.2</w:t>
            </w:r>
          </w:p>
        </w:tc>
        <w:tc>
          <w:tcPr>
            <w:tcW w:w="8785" w:type="dxa"/>
          </w:tcPr>
          <w:p w14:paraId="0974FE96" w14:textId="77777777" w:rsidR="00E34087" w:rsidRPr="009763CC" w:rsidRDefault="00E34087" w:rsidP="00EE6B9C">
            <w:pPr>
              <w:tabs>
                <w:tab w:val="left" w:pos="709"/>
              </w:tabs>
              <w:jc w:val="both"/>
              <w:rPr>
                <w:rFonts w:ascii="Arial" w:hAnsi="Arial" w:cs="Arial"/>
                <w:sz w:val="22"/>
                <w:szCs w:val="22"/>
              </w:rPr>
            </w:pPr>
            <w:r w:rsidRPr="009763CC">
              <w:rPr>
                <w:rFonts w:ascii="Arial" w:hAnsi="Arial" w:cs="Arial"/>
                <w:sz w:val="22"/>
                <w:szCs w:val="22"/>
              </w:rPr>
              <w:t xml:space="preserve">Ensure a positive health and safety culture is evident and a proactive approach to health and safety management is adopted within </w:t>
            </w:r>
            <w:r w:rsidR="00564D8E" w:rsidRPr="009763CC">
              <w:rPr>
                <w:rFonts w:ascii="Arial" w:hAnsi="Arial" w:cs="Arial"/>
                <w:sz w:val="22"/>
                <w:szCs w:val="22"/>
              </w:rPr>
              <w:t>the</w:t>
            </w:r>
            <w:r w:rsidRPr="009763CC">
              <w:rPr>
                <w:rFonts w:ascii="Arial" w:hAnsi="Arial" w:cs="Arial"/>
                <w:sz w:val="22"/>
                <w:szCs w:val="22"/>
              </w:rPr>
              <w:t xml:space="preserve"> School.</w:t>
            </w:r>
          </w:p>
          <w:p w14:paraId="685786C6" w14:textId="77777777" w:rsidR="00E34087" w:rsidRPr="009763CC" w:rsidRDefault="00E34087" w:rsidP="00EE6B9C">
            <w:pPr>
              <w:tabs>
                <w:tab w:val="left" w:pos="709"/>
              </w:tabs>
              <w:jc w:val="both"/>
              <w:rPr>
                <w:rFonts w:ascii="Arial" w:hAnsi="Arial" w:cs="Arial"/>
                <w:sz w:val="22"/>
                <w:szCs w:val="22"/>
              </w:rPr>
            </w:pPr>
          </w:p>
        </w:tc>
      </w:tr>
      <w:tr w:rsidR="00E34087" w:rsidRPr="009763CC" w14:paraId="7807D753" w14:textId="77777777" w:rsidTr="001074CA">
        <w:tc>
          <w:tcPr>
            <w:tcW w:w="1072" w:type="dxa"/>
          </w:tcPr>
          <w:p w14:paraId="502E8526" w14:textId="77777777" w:rsidR="00E34087" w:rsidRPr="009763CC" w:rsidRDefault="00E34087" w:rsidP="00EE6B9C">
            <w:pPr>
              <w:ind w:right="121"/>
              <w:jc w:val="both"/>
              <w:rPr>
                <w:rFonts w:ascii="Arial" w:hAnsi="Arial" w:cs="Arial"/>
                <w:sz w:val="22"/>
                <w:szCs w:val="22"/>
              </w:rPr>
            </w:pPr>
            <w:r w:rsidRPr="009763CC">
              <w:rPr>
                <w:rFonts w:ascii="Arial" w:hAnsi="Arial" w:cs="Arial"/>
                <w:sz w:val="22"/>
                <w:szCs w:val="22"/>
              </w:rPr>
              <w:t>3.5.3</w:t>
            </w:r>
          </w:p>
        </w:tc>
        <w:tc>
          <w:tcPr>
            <w:tcW w:w="8785" w:type="dxa"/>
          </w:tcPr>
          <w:p w14:paraId="23B6E257" w14:textId="77777777" w:rsidR="00E34087" w:rsidRPr="009763CC" w:rsidRDefault="00E34087" w:rsidP="00EE6B9C">
            <w:pPr>
              <w:tabs>
                <w:tab w:val="left" w:pos="709"/>
              </w:tabs>
              <w:jc w:val="both"/>
              <w:rPr>
                <w:rFonts w:ascii="Arial" w:hAnsi="Arial" w:cs="Arial"/>
                <w:sz w:val="22"/>
                <w:szCs w:val="22"/>
              </w:rPr>
            </w:pPr>
            <w:r w:rsidRPr="009763CC">
              <w:rPr>
                <w:rFonts w:ascii="Arial" w:hAnsi="Arial" w:cs="Arial"/>
                <w:sz w:val="22"/>
                <w:szCs w:val="22"/>
              </w:rPr>
              <w:t>Demonstrate a personal commitment to health and safety by providing visible and active leadership and leading by example.</w:t>
            </w:r>
          </w:p>
          <w:p w14:paraId="3A15F940" w14:textId="77777777" w:rsidR="00E34087" w:rsidRPr="009763CC" w:rsidRDefault="00E34087" w:rsidP="00EE6B9C">
            <w:pPr>
              <w:tabs>
                <w:tab w:val="left" w:pos="709"/>
              </w:tabs>
              <w:jc w:val="both"/>
              <w:rPr>
                <w:rFonts w:ascii="Arial" w:hAnsi="Arial" w:cs="Arial"/>
                <w:sz w:val="22"/>
                <w:szCs w:val="22"/>
              </w:rPr>
            </w:pPr>
          </w:p>
        </w:tc>
      </w:tr>
      <w:tr w:rsidR="00E34087" w:rsidRPr="009763CC" w14:paraId="173B16AD" w14:textId="77777777" w:rsidTr="001074CA">
        <w:tc>
          <w:tcPr>
            <w:tcW w:w="1072" w:type="dxa"/>
          </w:tcPr>
          <w:p w14:paraId="5FDC8B81" w14:textId="77777777" w:rsidR="00E34087" w:rsidRPr="009763CC" w:rsidRDefault="00E34087" w:rsidP="00EE6B9C">
            <w:pPr>
              <w:ind w:right="121"/>
              <w:jc w:val="both"/>
              <w:rPr>
                <w:rFonts w:ascii="Arial" w:hAnsi="Arial" w:cs="Arial"/>
                <w:sz w:val="22"/>
                <w:szCs w:val="22"/>
              </w:rPr>
            </w:pPr>
            <w:r w:rsidRPr="009763CC">
              <w:rPr>
                <w:rFonts w:ascii="Arial" w:hAnsi="Arial" w:cs="Arial"/>
                <w:sz w:val="22"/>
                <w:szCs w:val="22"/>
              </w:rPr>
              <w:t>3.5.4</w:t>
            </w:r>
          </w:p>
        </w:tc>
        <w:tc>
          <w:tcPr>
            <w:tcW w:w="8785" w:type="dxa"/>
          </w:tcPr>
          <w:p w14:paraId="2AE0B38C" w14:textId="77777777" w:rsidR="00E34087" w:rsidRPr="009763CC" w:rsidRDefault="00E34087" w:rsidP="00EE6B9C">
            <w:pPr>
              <w:tabs>
                <w:tab w:val="left" w:pos="709"/>
              </w:tabs>
              <w:jc w:val="both"/>
              <w:rPr>
                <w:rFonts w:ascii="Arial" w:hAnsi="Arial" w:cs="Arial"/>
                <w:sz w:val="22"/>
                <w:szCs w:val="22"/>
              </w:rPr>
            </w:pPr>
            <w:r w:rsidRPr="009763CC">
              <w:rPr>
                <w:rFonts w:ascii="Arial" w:hAnsi="Arial" w:cs="Arial"/>
                <w:sz w:val="22"/>
                <w:szCs w:val="22"/>
              </w:rPr>
              <w:t xml:space="preserve">Ensure all School decisions (including new projects, procurement decisions, contractor selection, office moves etc.) fully take into account health and safety considerations and that health and safety risks are considered at an early stage during project design and planning. </w:t>
            </w:r>
          </w:p>
          <w:p w14:paraId="0954D9FB" w14:textId="77777777" w:rsidR="00E34087" w:rsidRPr="009763CC" w:rsidRDefault="00E34087" w:rsidP="00EE6B9C">
            <w:pPr>
              <w:tabs>
                <w:tab w:val="left" w:pos="709"/>
              </w:tabs>
              <w:jc w:val="both"/>
              <w:rPr>
                <w:rFonts w:ascii="Arial" w:hAnsi="Arial" w:cs="Arial"/>
                <w:sz w:val="22"/>
                <w:szCs w:val="22"/>
              </w:rPr>
            </w:pPr>
          </w:p>
        </w:tc>
      </w:tr>
      <w:tr w:rsidR="00E34087" w:rsidRPr="009763CC" w14:paraId="17BCCAE0" w14:textId="77777777" w:rsidTr="001074CA">
        <w:tc>
          <w:tcPr>
            <w:tcW w:w="1072" w:type="dxa"/>
          </w:tcPr>
          <w:p w14:paraId="50E1AFEE" w14:textId="77777777" w:rsidR="00E34087" w:rsidRPr="009763CC" w:rsidRDefault="00E34087" w:rsidP="00EE6B9C">
            <w:pPr>
              <w:ind w:right="121"/>
              <w:jc w:val="both"/>
              <w:rPr>
                <w:rFonts w:ascii="Arial" w:hAnsi="Arial" w:cs="Arial"/>
                <w:sz w:val="22"/>
                <w:szCs w:val="22"/>
              </w:rPr>
            </w:pPr>
            <w:r w:rsidRPr="009763CC">
              <w:rPr>
                <w:rFonts w:ascii="Arial" w:hAnsi="Arial" w:cs="Arial"/>
                <w:sz w:val="22"/>
                <w:szCs w:val="22"/>
              </w:rPr>
              <w:t>3.5.5</w:t>
            </w:r>
          </w:p>
        </w:tc>
        <w:tc>
          <w:tcPr>
            <w:tcW w:w="8785" w:type="dxa"/>
          </w:tcPr>
          <w:p w14:paraId="7D27296E" w14:textId="77777777" w:rsidR="00E34087" w:rsidRPr="009763CC" w:rsidRDefault="00E34087" w:rsidP="00EE6B9C">
            <w:pPr>
              <w:tabs>
                <w:tab w:val="left" w:pos="709"/>
              </w:tabs>
              <w:jc w:val="both"/>
              <w:rPr>
                <w:rFonts w:ascii="Arial" w:hAnsi="Arial" w:cs="Arial"/>
                <w:sz w:val="22"/>
                <w:szCs w:val="22"/>
              </w:rPr>
            </w:pPr>
            <w:r w:rsidRPr="009763CC">
              <w:rPr>
                <w:rFonts w:ascii="Arial" w:hAnsi="Arial" w:cs="Arial"/>
                <w:sz w:val="22"/>
                <w:szCs w:val="22"/>
              </w:rPr>
              <w:t>Ensure that School employees recognise health and safety as an integral element of their work, and that health and safety is given equal status alongside other management functions.</w:t>
            </w:r>
          </w:p>
          <w:p w14:paraId="626D5759" w14:textId="77777777" w:rsidR="00E34087" w:rsidRPr="009763CC" w:rsidRDefault="00E34087" w:rsidP="00EE6B9C">
            <w:pPr>
              <w:tabs>
                <w:tab w:val="left" w:pos="709"/>
              </w:tabs>
              <w:jc w:val="both"/>
              <w:rPr>
                <w:rFonts w:ascii="Arial" w:hAnsi="Arial" w:cs="Arial"/>
                <w:sz w:val="22"/>
                <w:szCs w:val="22"/>
              </w:rPr>
            </w:pPr>
          </w:p>
        </w:tc>
      </w:tr>
      <w:tr w:rsidR="00E34087" w:rsidRPr="009763CC" w14:paraId="78318424" w14:textId="77777777" w:rsidTr="001074CA">
        <w:tc>
          <w:tcPr>
            <w:tcW w:w="1072" w:type="dxa"/>
          </w:tcPr>
          <w:p w14:paraId="40BFA92C" w14:textId="77777777" w:rsidR="00E34087" w:rsidRPr="009763CC" w:rsidRDefault="00E34087" w:rsidP="00EE6B9C">
            <w:pPr>
              <w:ind w:right="121"/>
              <w:jc w:val="both"/>
              <w:rPr>
                <w:rFonts w:ascii="Arial" w:hAnsi="Arial" w:cs="Arial"/>
                <w:sz w:val="22"/>
                <w:szCs w:val="22"/>
              </w:rPr>
            </w:pPr>
            <w:r w:rsidRPr="009763CC">
              <w:rPr>
                <w:rFonts w:ascii="Arial" w:hAnsi="Arial" w:cs="Arial"/>
                <w:sz w:val="22"/>
                <w:szCs w:val="22"/>
              </w:rPr>
              <w:t>3.5.6</w:t>
            </w:r>
          </w:p>
        </w:tc>
        <w:tc>
          <w:tcPr>
            <w:tcW w:w="8785" w:type="dxa"/>
          </w:tcPr>
          <w:p w14:paraId="13C9E6DC" w14:textId="77777777" w:rsidR="00E34087" w:rsidRPr="009763CC" w:rsidRDefault="00E34087" w:rsidP="00EE6B9C">
            <w:pPr>
              <w:tabs>
                <w:tab w:val="left" w:pos="709"/>
              </w:tabs>
              <w:jc w:val="both"/>
              <w:rPr>
                <w:rFonts w:ascii="Arial" w:hAnsi="Arial" w:cs="Arial"/>
                <w:sz w:val="22"/>
                <w:szCs w:val="22"/>
              </w:rPr>
            </w:pPr>
            <w:r w:rsidRPr="009763CC">
              <w:rPr>
                <w:rFonts w:ascii="Arial" w:hAnsi="Arial" w:cs="Arial"/>
                <w:sz w:val="22"/>
                <w:szCs w:val="22"/>
              </w:rPr>
              <w:t>Ensuring the objectives and content of the Health and Safety Policy are fully understood by all and that all staff under their control are made aware of their duties and responsibilities in line with the Policy.</w:t>
            </w:r>
          </w:p>
          <w:p w14:paraId="43AA52A6" w14:textId="77777777" w:rsidR="00E34087" w:rsidRPr="009763CC" w:rsidRDefault="00E34087" w:rsidP="00EE6B9C">
            <w:pPr>
              <w:tabs>
                <w:tab w:val="left" w:pos="709"/>
              </w:tabs>
              <w:jc w:val="both"/>
              <w:rPr>
                <w:rFonts w:ascii="Arial" w:hAnsi="Arial" w:cs="Arial"/>
                <w:sz w:val="22"/>
                <w:szCs w:val="22"/>
              </w:rPr>
            </w:pPr>
          </w:p>
        </w:tc>
      </w:tr>
      <w:tr w:rsidR="00E34087" w:rsidRPr="009763CC" w14:paraId="1898E7B0" w14:textId="77777777" w:rsidTr="001074CA">
        <w:tc>
          <w:tcPr>
            <w:tcW w:w="1072" w:type="dxa"/>
          </w:tcPr>
          <w:p w14:paraId="1EA7511E" w14:textId="77777777" w:rsidR="00E34087" w:rsidRPr="009763CC" w:rsidRDefault="00E34087" w:rsidP="00EE6B9C">
            <w:pPr>
              <w:ind w:right="121"/>
              <w:jc w:val="both"/>
              <w:rPr>
                <w:rFonts w:ascii="Arial" w:hAnsi="Arial" w:cs="Arial"/>
                <w:sz w:val="22"/>
                <w:szCs w:val="22"/>
              </w:rPr>
            </w:pPr>
            <w:r w:rsidRPr="009763CC">
              <w:rPr>
                <w:rFonts w:ascii="Arial" w:hAnsi="Arial" w:cs="Arial"/>
                <w:sz w:val="22"/>
                <w:szCs w:val="22"/>
              </w:rPr>
              <w:t>3.5.7</w:t>
            </w:r>
          </w:p>
        </w:tc>
        <w:tc>
          <w:tcPr>
            <w:tcW w:w="8785" w:type="dxa"/>
          </w:tcPr>
          <w:p w14:paraId="13DF9F14" w14:textId="77777777" w:rsidR="00E34087" w:rsidRPr="009763CC" w:rsidRDefault="00E34087" w:rsidP="00EE6B9C">
            <w:pPr>
              <w:tabs>
                <w:tab w:val="left" w:pos="709"/>
              </w:tabs>
              <w:jc w:val="both"/>
              <w:rPr>
                <w:rFonts w:ascii="Arial" w:hAnsi="Arial" w:cs="Arial"/>
                <w:sz w:val="22"/>
                <w:szCs w:val="22"/>
              </w:rPr>
            </w:pPr>
            <w:r w:rsidRPr="009763CC">
              <w:rPr>
                <w:rFonts w:ascii="Arial" w:hAnsi="Arial" w:cs="Arial"/>
                <w:sz w:val="22"/>
                <w:szCs w:val="22"/>
              </w:rPr>
              <w:t>Ensuring that this Policy is brought to the attention of all employees.</w:t>
            </w:r>
          </w:p>
          <w:p w14:paraId="04E67811" w14:textId="77777777" w:rsidR="00E34087" w:rsidRPr="009763CC" w:rsidRDefault="00E34087" w:rsidP="00EE6B9C">
            <w:pPr>
              <w:tabs>
                <w:tab w:val="left" w:pos="709"/>
              </w:tabs>
              <w:jc w:val="both"/>
              <w:rPr>
                <w:rFonts w:ascii="Arial" w:hAnsi="Arial" w:cs="Arial"/>
                <w:sz w:val="22"/>
                <w:szCs w:val="22"/>
              </w:rPr>
            </w:pPr>
          </w:p>
        </w:tc>
      </w:tr>
      <w:tr w:rsidR="00E34087" w:rsidRPr="009763CC" w14:paraId="2EB49801" w14:textId="77777777" w:rsidTr="001074CA">
        <w:tc>
          <w:tcPr>
            <w:tcW w:w="1072" w:type="dxa"/>
          </w:tcPr>
          <w:p w14:paraId="3CFD17AA" w14:textId="77777777" w:rsidR="00E34087" w:rsidRPr="009763CC" w:rsidRDefault="002D16EC" w:rsidP="00EE6B9C">
            <w:pPr>
              <w:ind w:right="121"/>
              <w:jc w:val="both"/>
              <w:rPr>
                <w:rFonts w:ascii="Arial" w:hAnsi="Arial" w:cs="Arial"/>
                <w:sz w:val="22"/>
                <w:szCs w:val="22"/>
              </w:rPr>
            </w:pPr>
            <w:r>
              <w:rPr>
                <w:rFonts w:ascii="Arial" w:hAnsi="Arial" w:cs="Arial"/>
                <w:sz w:val="22"/>
                <w:szCs w:val="22"/>
              </w:rPr>
              <w:t>3.5.8</w:t>
            </w:r>
          </w:p>
        </w:tc>
        <w:tc>
          <w:tcPr>
            <w:tcW w:w="8785" w:type="dxa"/>
          </w:tcPr>
          <w:p w14:paraId="5481AE99" w14:textId="77777777" w:rsidR="00E34087" w:rsidRPr="009763CC" w:rsidRDefault="00E34087" w:rsidP="00EE6B9C">
            <w:pPr>
              <w:tabs>
                <w:tab w:val="left" w:pos="709"/>
              </w:tabs>
              <w:jc w:val="both"/>
              <w:rPr>
                <w:rFonts w:ascii="Arial" w:hAnsi="Arial" w:cs="Arial"/>
                <w:sz w:val="22"/>
                <w:szCs w:val="22"/>
              </w:rPr>
            </w:pPr>
            <w:r w:rsidRPr="009763CC">
              <w:rPr>
                <w:rFonts w:ascii="Arial" w:hAnsi="Arial" w:cs="Arial"/>
                <w:sz w:val="22"/>
                <w:szCs w:val="22"/>
              </w:rPr>
              <w:t>Ensuring that health and safety is adequately resourced with both time and finances and that managers make adequate provision in their budgets for managing health and safety, to assist them in achieving the standards laid down by health and safety legislation, Policies, Performance Standards, etc.</w:t>
            </w:r>
          </w:p>
          <w:p w14:paraId="0E13F542" w14:textId="77777777" w:rsidR="00E34087" w:rsidRPr="009763CC" w:rsidRDefault="00E34087" w:rsidP="00EE6B9C">
            <w:pPr>
              <w:tabs>
                <w:tab w:val="left" w:pos="709"/>
              </w:tabs>
              <w:jc w:val="both"/>
              <w:rPr>
                <w:rFonts w:ascii="Arial" w:hAnsi="Arial" w:cs="Arial"/>
                <w:sz w:val="22"/>
                <w:szCs w:val="22"/>
              </w:rPr>
            </w:pPr>
          </w:p>
        </w:tc>
      </w:tr>
      <w:tr w:rsidR="00E34087" w:rsidRPr="009763CC" w14:paraId="6BD6652F" w14:textId="77777777" w:rsidTr="001074CA">
        <w:tc>
          <w:tcPr>
            <w:tcW w:w="1072" w:type="dxa"/>
          </w:tcPr>
          <w:p w14:paraId="61382C96" w14:textId="77777777" w:rsidR="00E34087" w:rsidRPr="009763CC" w:rsidRDefault="00E34087" w:rsidP="002D16EC">
            <w:pPr>
              <w:ind w:right="121"/>
              <w:jc w:val="both"/>
              <w:rPr>
                <w:rFonts w:ascii="Arial" w:hAnsi="Arial" w:cs="Arial"/>
                <w:sz w:val="22"/>
                <w:szCs w:val="22"/>
              </w:rPr>
            </w:pPr>
            <w:r w:rsidRPr="009763CC">
              <w:rPr>
                <w:rFonts w:ascii="Arial" w:hAnsi="Arial" w:cs="Arial"/>
                <w:sz w:val="22"/>
                <w:szCs w:val="22"/>
              </w:rPr>
              <w:t>3.5.</w:t>
            </w:r>
            <w:r w:rsidR="002D16EC">
              <w:rPr>
                <w:rFonts w:ascii="Arial" w:hAnsi="Arial" w:cs="Arial"/>
                <w:sz w:val="22"/>
                <w:szCs w:val="22"/>
              </w:rPr>
              <w:t>9</w:t>
            </w:r>
          </w:p>
        </w:tc>
        <w:tc>
          <w:tcPr>
            <w:tcW w:w="8785" w:type="dxa"/>
          </w:tcPr>
          <w:p w14:paraId="4313689C" w14:textId="77777777" w:rsidR="00E34087" w:rsidRPr="009763CC" w:rsidRDefault="00E34087" w:rsidP="00EE6B9C">
            <w:pPr>
              <w:tabs>
                <w:tab w:val="left" w:pos="709"/>
              </w:tabs>
              <w:jc w:val="both"/>
              <w:rPr>
                <w:rFonts w:ascii="Arial" w:hAnsi="Arial" w:cs="Arial"/>
                <w:sz w:val="22"/>
                <w:szCs w:val="22"/>
              </w:rPr>
            </w:pPr>
            <w:r w:rsidRPr="009763CC">
              <w:rPr>
                <w:rFonts w:ascii="Arial" w:hAnsi="Arial" w:cs="Arial"/>
                <w:sz w:val="22"/>
                <w:szCs w:val="22"/>
              </w:rPr>
              <w:t>Ensuring that the job descriptions of Managers, School Departmental Heads, and Responsible Persons, contain specific areas of responsibility for health and safety management relevant to their Service Area and school function.</w:t>
            </w:r>
          </w:p>
          <w:p w14:paraId="5AA0F4A6" w14:textId="77777777" w:rsidR="00E34087" w:rsidRPr="009763CC" w:rsidRDefault="00E34087" w:rsidP="00EE6B9C">
            <w:pPr>
              <w:tabs>
                <w:tab w:val="left" w:pos="709"/>
              </w:tabs>
              <w:jc w:val="both"/>
              <w:rPr>
                <w:rFonts w:ascii="Arial" w:hAnsi="Arial" w:cs="Arial"/>
                <w:sz w:val="22"/>
                <w:szCs w:val="22"/>
              </w:rPr>
            </w:pPr>
          </w:p>
        </w:tc>
      </w:tr>
      <w:tr w:rsidR="00E34087" w:rsidRPr="009763CC" w14:paraId="28672298" w14:textId="77777777" w:rsidTr="001074CA">
        <w:tc>
          <w:tcPr>
            <w:tcW w:w="1072" w:type="dxa"/>
          </w:tcPr>
          <w:p w14:paraId="1AF4B6F6" w14:textId="77777777" w:rsidR="00E34087" w:rsidRPr="009763CC" w:rsidRDefault="00E34087" w:rsidP="002D16EC">
            <w:pPr>
              <w:ind w:right="121"/>
              <w:jc w:val="both"/>
              <w:rPr>
                <w:rFonts w:ascii="Arial" w:hAnsi="Arial" w:cs="Arial"/>
                <w:sz w:val="22"/>
                <w:szCs w:val="22"/>
              </w:rPr>
            </w:pPr>
            <w:r w:rsidRPr="009763CC">
              <w:rPr>
                <w:rFonts w:ascii="Arial" w:hAnsi="Arial" w:cs="Arial"/>
                <w:sz w:val="22"/>
                <w:szCs w:val="22"/>
              </w:rPr>
              <w:t>3.5.</w:t>
            </w:r>
            <w:r w:rsidR="002D16EC">
              <w:rPr>
                <w:rFonts w:ascii="Arial" w:hAnsi="Arial" w:cs="Arial"/>
                <w:sz w:val="22"/>
                <w:szCs w:val="22"/>
              </w:rPr>
              <w:t>10</w:t>
            </w:r>
          </w:p>
        </w:tc>
        <w:tc>
          <w:tcPr>
            <w:tcW w:w="8785" w:type="dxa"/>
          </w:tcPr>
          <w:p w14:paraId="391BAAA6" w14:textId="77777777" w:rsidR="00E34087" w:rsidRPr="009763CC" w:rsidRDefault="00E34087" w:rsidP="00EE6B9C">
            <w:pPr>
              <w:tabs>
                <w:tab w:val="left" w:pos="709"/>
              </w:tabs>
              <w:jc w:val="both"/>
              <w:rPr>
                <w:rFonts w:ascii="Arial" w:hAnsi="Arial" w:cs="Arial"/>
                <w:sz w:val="22"/>
                <w:szCs w:val="22"/>
              </w:rPr>
            </w:pPr>
            <w:r w:rsidRPr="009763CC">
              <w:rPr>
                <w:rFonts w:ascii="Arial" w:hAnsi="Arial" w:cs="Arial"/>
                <w:sz w:val="22"/>
                <w:szCs w:val="22"/>
              </w:rPr>
              <w:t>Ensuring suitable persons are nominated to undertake key health and safety functions within the School, such as risk assessors, (to carry out Display Screen Equipment, manual handling, Hazardous substances, fire or other risk assessments), fire wardens, first aiders etc. and to ensure these individuals are adequately supported and suitably trained.</w:t>
            </w:r>
          </w:p>
          <w:p w14:paraId="756E6D61" w14:textId="77777777" w:rsidR="00E34087" w:rsidRPr="009763CC" w:rsidRDefault="00E34087" w:rsidP="00EE6B9C">
            <w:pPr>
              <w:tabs>
                <w:tab w:val="left" w:pos="709"/>
              </w:tabs>
              <w:jc w:val="both"/>
              <w:rPr>
                <w:rFonts w:ascii="Arial" w:hAnsi="Arial" w:cs="Arial"/>
                <w:sz w:val="22"/>
                <w:szCs w:val="22"/>
              </w:rPr>
            </w:pPr>
          </w:p>
        </w:tc>
      </w:tr>
      <w:tr w:rsidR="00E34087" w:rsidRPr="009763CC" w14:paraId="4A90E2F8" w14:textId="77777777" w:rsidTr="001074CA">
        <w:tc>
          <w:tcPr>
            <w:tcW w:w="1072" w:type="dxa"/>
          </w:tcPr>
          <w:p w14:paraId="17A6DA8B" w14:textId="77777777" w:rsidR="00E34087" w:rsidRPr="009763CC" w:rsidRDefault="00E34087" w:rsidP="002D16EC">
            <w:pPr>
              <w:ind w:right="121"/>
              <w:jc w:val="both"/>
              <w:rPr>
                <w:rFonts w:ascii="Arial" w:hAnsi="Arial" w:cs="Arial"/>
                <w:sz w:val="22"/>
                <w:szCs w:val="22"/>
              </w:rPr>
            </w:pPr>
            <w:r w:rsidRPr="009763CC">
              <w:rPr>
                <w:rFonts w:ascii="Arial" w:hAnsi="Arial" w:cs="Arial"/>
                <w:sz w:val="22"/>
                <w:szCs w:val="22"/>
              </w:rPr>
              <w:t>3.5.</w:t>
            </w:r>
            <w:r w:rsidR="002D16EC">
              <w:rPr>
                <w:rFonts w:ascii="Arial" w:hAnsi="Arial" w:cs="Arial"/>
                <w:sz w:val="22"/>
                <w:szCs w:val="22"/>
              </w:rPr>
              <w:t>11</w:t>
            </w:r>
          </w:p>
        </w:tc>
        <w:tc>
          <w:tcPr>
            <w:tcW w:w="8785" w:type="dxa"/>
          </w:tcPr>
          <w:p w14:paraId="771AB83F" w14:textId="77777777" w:rsidR="00E34087" w:rsidRPr="009763CC" w:rsidRDefault="00E34087" w:rsidP="00EE6B9C">
            <w:pPr>
              <w:tabs>
                <w:tab w:val="left" w:pos="709"/>
              </w:tabs>
              <w:jc w:val="both"/>
              <w:rPr>
                <w:rFonts w:ascii="Arial" w:hAnsi="Arial" w:cs="Arial"/>
                <w:sz w:val="22"/>
                <w:szCs w:val="22"/>
              </w:rPr>
            </w:pPr>
            <w:r w:rsidRPr="009763CC">
              <w:rPr>
                <w:rFonts w:ascii="Arial" w:hAnsi="Arial" w:cs="Arial"/>
                <w:sz w:val="22"/>
                <w:szCs w:val="22"/>
              </w:rPr>
              <w:t>When necessary seek competent advice and guidance from the Site Manager who will facilitate contact with a health and safety specialist where necessary.</w:t>
            </w:r>
          </w:p>
          <w:p w14:paraId="571B3A1A" w14:textId="77777777" w:rsidR="00E34087" w:rsidRPr="009763CC" w:rsidRDefault="00E34087" w:rsidP="00EE6B9C">
            <w:pPr>
              <w:tabs>
                <w:tab w:val="left" w:pos="709"/>
              </w:tabs>
              <w:jc w:val="both"/>
              <w:rPr>
                <w:rFonts w:ascii="Arial" w:hAnsi="Arial" w:cs="Arial"/>
                <w:sz w:val="22"/>
                <w:szCs w:val="22"/>
              </w:rPr>
            </w:pPr>
          </w:p>
        </w:tc>
      </w:tr>
      <w:tr w:rsidR="008F6264" w:rsidRPr="008F6264" w14:paraId="06AA1562" w14:textId="77777777" w:rsidTr="001074CA">
        <w:tc>
          <w:tcPr>
            <w:tcW w:w="1072" w:type="dxa"/>
          </w:tcPr>
          <w:p w14:paraId="336010AC" w14:textId="77777777" w:rsidR="00E34087" w:rsidRPr="008F6264" w:rsidRDefault="00E34087" w:rsidP="002D16EC">
            <w:pPr>
              <w:ind w:right="121"/>
              <w:jc w:val="both"/>
              <w:rPr>
                <w:rFonts w:ascii="Arial" w:hAnsi="Arial" w:cs="Arial"/>
                <w:sz w:val="22"/>
                <w:szCs w:val="22"/>
              </w:rPr>
            </w:pPr>
            <w:r w:rsidRPr="008F6264">
              <w:rPr>
                <w:rFonts w:ascii="Arial" w:hAnsi="Arial" w:cs="Arial"/>
                <w:sz w:val="22"/>
                <w:szCs w:val="22"/>
              </w:rPr>
              <w:t>3.5.</w:t>
            </w:r>
            <w:r w:rsidR="002D16EC" w:rsidRPr="008F6264">
              <w:rPr>
                <w:rFonts w:ascii="Arial" w:hAnsi="Arial" w:cs="Arial"/>
                <w:sz w:val="22"/>
                <w:szCs w:val="22"/>
              </w:rPr>
              <w:t>12</w:t>
            </w:r>
          </w:p>
        </w:tc>
        <w:tc>
          <w:tcPr>
            <w:tcW w:w="8785" w:type="dxa"/>
          </w:tcPr>
          <w:p w14:paraId="076C6264" w14:textId="74E80908" w:rsidR="00E34087" w:rsidRPr="008F6264" w:rsidRDefault="00E34087" w:rsidP="00EE6B9C">
            <w:pPr>
              <w:tabs>
                <w:tab w:val="left" w:pos="709"/>
              </w:tabs>
              <w:jc w:val="both"/>
              <w:rPr>
                <w:rFonts w:ascii="Arial" w:hAnsi="Arial" w:cs="Arial"/>
                <w:sz w:val="22"/>
                <w:szCs w:val="22"/>
              </w:rPr>
            </w:pPr>
            <w:r w:rsidRPr="008F6264">
              <w:rPr>
                <w:rFonts w:ascii="Arial" w:hAnsi="Arial" w:cs="Arial"/>
                <w:sz w:val="22"/>
                <w:szCs w:val="22"/>
              </w:rPr>
              <w:t xml:space="preserve">Ensuring that within the School, adequate provision is made for consultation with employees and appointed safety representatives, on health and safety matters and within </w:t>
            </w:r>
            <w:r w:rsidRPr="008F6264">
              <w:rPr>
                <w:rFonts w:ascii="Arial" w:hAnsi="Arial" w:cs="Arial"/>
                <w:sz w:val="22"/>
                <w:szCs w:val="22"/>
              </w:rPr>
              <w:lastRenderedPageBreak/>
              <w:t xml:space="preserve">good time.  As a minimum, ‘health and safety’ should be included as a standing item at </w:t>
            </w:r>
            <w:r w:rsidR="0014435A" w:rsidRPr="008F6264">
              <w:rPr>
                <w:rFonts w:ascii="Arial" w:hAnsi="Arial" w:cs="Arial"/>
                <w:sz w:val="22"/>
                <w:szCs w:val="22"/>
              </w:rPr>
              <w:t xml:space="preserve">Governor and </w:t>
            </w:r>
            <w:r w:rsidR="00004FAA" w:rsidRPr="008F6264">
              <w:rPr>
                <w:rFonts w:ascii="Arial" w:hAnsi="Arial" w:cs="Arial"/>
                <w:sz w:val="22"/>
                <w:szCs w:val="22"/>
              </w:rPr>
              <w:t xml:space="preserve">Trustee </w:t>
            </w:r>
            <w:r w:rsidRPr="008F6264">
              <w:rPr>
                <w:rFonts w:ascii="Arial" w:hAnsi="Arial" w:cs="Arial"/>
                <w:sz w:val="22"/>
                <w:szCs w:val="22"/>
              </w:rPr>
              <w:t>meetings.</w:t>
            </w:r>
          </w:p>
          <w:p w14:paraId="640749E0" w14:textId="77777777" w:rsidR="00E34087" w:rsidRPr="008F6264" w:rsidRDefault="00E34087" w:rsidP="00EE6B9C">
            <w:pPr>
              <w:tabs>
                <w:tab w:val="left" w:pos="709"/>
              </w:tabs>
              <w:jc w:val="both"/>
              <w:rPr>
                <w:rFonts w:ascii="Arial" w:hAnsi="Arial" w:cs="Arial"/>
                <w:sz w:val="22"/>
                <w:szCs w:val="22"/>
              </w:rPr>
            </w:pPr>
          </w:p>
        </w:tc>
      </w:tr>
      <w:tr w:rsidR="00E34087" w:rsidRPr="009763CC" w14:paraId="12B8D3A0" w14:textId="77777777" w:rsidTr="001074CA">
        <w:tc>
          <w:tcPr>
            <w:tcW w:w="1072" w:type="dxa"/>
          </w:tcPr>
          <w:p w14:paraId="4602FF82" w14:textId="77777777" w:rsidR="00E34087" w:rsidRPr="009763CC" w:rsidRDefault="00E34087" w:rsidP="002D16EC">
            <w:pPr>
              <w:ind w:right="121"/>
              <w:jc w:val="both"/>
              <w:rPr>
                <w:rFonts w:ascii="Arial" w:hAnsi="Arial" w:cs="Arial"/>
                <w:sz w:val="22"/>
                <w:szCs w:val="22"/>
              </w:rPr>
            </w:pPr>
            <w:r w:rsidRPr="009763CC">
              <w:rPr>
                <w:rFonts w:ascii="Arial" w:hAnsi="Arial" w:cs="Arial"/>
                <w:sz w:val="22"/>
                <w:szCs w:val="22"/>
              </w:rPr>
              <w:lastRenderedPageBreak/>
              <w:t>3.5.</w:t>
            </w:r>
            <w:r w:rsidR="002D16EC">
              <w:rPr>
                <w:rFonts w:ascii="Arial" w:hAnsi="Arial" w:cs="Arial"/>
                <w:sz w:val="22"/>
                <w:szCs w:val="22"/>
              </w:rPr>
              <w:t>13</w:t>
            </w:r>
          </w:p>
        </w:tc>
        <w:tc>
          <w:tcPr>
            <w:tcW w:w="8785" w:type="dxa"/>
          </w:tcPr>
          <w:p w14:paraId="7C10ECD3" w14:textId="77777777" w:rsidR="00E34087" w:rsidRPr="009763CC" w:rsidRDefault="00E34087" w:rsidP="00EE6B9C">
            <w:pPr>
              <w:tabs>
                <w:tab w:val="left" w:pos="709"/>
              </w:tabs>
              <w:jc w:val="both"/>
              <w:rPr>
                <w:rFonts w:ascii="Arial" w:hAnsi="Arial" w:cs="Arial"/>
                <w:sz w:val="22"/>
                <w:szCs w:val="22"/>
              </w:rPr>
            </w:pPr>
            <w:r w:rsidRPr="009763CC">
              <w:rPr>
                <w:rFonts w:ascii="Arial" w:hAnsi="Arial" w:cs="Arial"/>
                <w:sz w:val="22"/>
                <w:szCs w:val="22"/>
              </w:rPr>
              <w:t xml:space="preserve">Ensuring school staff attendance at </w:t>
            </w:r>
            <w:r w:rsidR="00EE4092">
              <w:rPr>
                <w:rFonts w:ascii="Arial" w:hAnsi="Arial" w:cs="Arial"/>
                <w:sz w:val="22"/>
                <w:szCs w:val="22"/>
              </w:rPr>
              <w:t>Institution of Occupational Safety and Health (</w:t>
            </w:r>
            <w:r w:rsidRPr="009763CC">
              <w:rPr>
                <w:rFonts w:ascii="Arial" w:hAnsi="Arial" w:cs="Arial"/>
                <w:sz w:val="22"/>
                <w:szCs w:val="22"/>
              </w:rPr>
              <w:t>IOSH</w:t>
            </w:r>
            <w:r w:rsidR="00EE4092">
              <w:rPr>
                <w:rFonts w:ascii="Arial" w:hAnsi="Arial" w:cs="Arial"/>
                <w:sz w:val="22"/>
                <w:szCs w:val="22"/>
              </w:rPr>
              <w:t>)</w:t>
            </w:r>
            <w:r w:rsidRPr="009763CC">
              <w:rPr>
                <w:rFonts w:ascii="Arial" w:hAnsi="Arial" w:cs="Arial"/>
                <w:sz w:val="22"/>
                <w:szCs w:val="22"/>
              </w:rPr>
              <w:t xml:space="preserve"> Managing Safely training.</w:t>
            </w:r>
          </w:p>
          <w:p w14:paraId="305A493F" w14:textId="77777777" w:rsidR="00E34087" w:rsidRPr="009763CC" w:rsidRDefault="00E34087" w:rsidP="00EE6B9C">
            <w:pPr>
              <w:tabs>
                <w:tab w:val="left" w:pos="709"/>
              </w:tabs>
              <w:jc w:val="both"/>
              <w:rPr>
                <w:rFonts w:ascii="Arial" w:hAnsi="Arial" w:cs="Arial"/>
                <w:sz w:val="22"/>
                <w:szCs w:val="22"/>
              </w:rPr>
            </w:pPr>
          </w:p>
        </w:tc>
      </w:tr>
      <w:tr w:rsidR="00E34087" w:rsidRPr="009763CC" w14:paraId="61B57ABC" w14:textId="77777777" w:rsidTr="001074CA">
        <w:tc>
          <w:tcPr>
            <w:tcW w:w="1072" w:type="dxa"/>
          </w:tcPr>
          <w:p w14:paraId="579B5D84" w14:textId="77777777" w:rsidR="00E34087" w:rsidRPr="009763CC" w:rsidRDefault="00E34087" w:rsidP="002D16EC">
            <w:pPr>
              <w:ind w:right="121"/>
              <w:jc w:val="both"/>
              <w:rPr>
                <w:rFonts w:ascii="Arial" w:hAnsi="Arial" w:cs="Arial"/>
                <w:sz w:val="22"/>
                <w:szCs w:val="22"/>
              </w:rPr>
            </w:pPr>
            <w:r w:rsidRPr="009763CC">
              <w:rPr>
                <w:rFonts w:ascii="Arial" w:hAnsi="Arial" w:cs="Arial"/>
                <w:sz w:val="22"/>
                <w:szCs w:val="22"/>
              </w:rPr>
              <w:t>3.5.</w:t>
            </w:r>
            <w:r w:rsidR="002D16EC">
              <w:rPr>
                <w:rFonts w:ascii="Arial" w:hAnsi="Arial" w:cs="Arial"/>
                <w:sz w:val="22"/>
                <w:szCs w:val="22"/>
              </w:rPr>
              <w:t>14</w:t>
            </w:r>
          </w:p>
        </w:tc>
        <w:tc>
          <w:tcPr>
            <w:tcW w:w="8785" w:type="dxa"/>
          </w:tcPr>
          <w:p w14:paraId="7E5F7A39" w14:textId="77777777" w:rsidR="00E34087" w:rsidRPr="009763CC" w:rsidRDefault="00E34087" w:rsidP="00EE6B9C">
            <w:pPr>
              <w:tabs>
                <w:tab w:val="left" w:pos="709"/>
              </w:tabs>
              <w:jc w:val="both"/>
              <w:rPr>
                <w:rFonts w:ascii="Arial" w:hAnsi="Arial" w:cs="Arial"/>
                <w:sz w:val="22"/>
                <w:szCs w:val="22"/>
              </w:rPr>
            </w:pPr>
            <w:r w:rsidRPr="009763CC">
              <w:rPr>
                <w:rFonts w:ascii="Arial" w:hAnsi="Arial" w:cs="Arial"/>
                <w:bCs/>
                <w:sz w:val="22"/>
                <w:szCs w:val="22"/>
              </w:rPr>
              <w:t>The Headteacher</w:t>
            </w:r>
            <w:r w:rsidRPr="009763CC">
              <w:rPr>
                <w:rFonts w:ascii="Arial" w:hAnsi="Arial" w:cs="Arial"/>
                <w:sz w:val="22"/>
                <w:szCs w:val="22"/>
              </w:rPr>
              <w:t xml:space="preserve"> will bring to the attention of the </w:t>
            </w:r>
            <w:r w:rsidR="00056AEE">
              <w:rPr>
                <w:rFonts w:ascii="Arial" w:hAnsi="Arial" w:cs="Arial"/>
                <w:sz w:val="22"/>
                <w:szCs w:val="22"/>
              </w:rPr>
              <w:t>Trustee Board</w:t>
            </w:r>
            <w:r w:rsidRPr="009763CC">
              <w:rPr>
                <w:rFonts w:ascii="Arial" w:hAnsi="Arial" w:cs="Arial"/>
                <w:sz w:val="22"/>
                <w:szCs w:val="22"/>
              </w:rPr>
              <w:t xml:space="preserve"> any significant health and safety issues, will involve the </w:t>
            </w:r>
            <w:r w:rsidR="00056AEE">
              <w:rPr>
                <w:rFonts w:ascii="Arial" w:hAnsi="Arial" w:cs="Arial"/>
                <w:sz w:val="22"/>
                <w:szCs w:val="22"/>
              </w:rPr>
              <w:t>Trustees</w:t>
            </w:r>
            <w:r w:rsidRPr="009763CC">
              <w:rPr>
                <w:rFonts w:ascii="Arial" w:hAnsi="Arial" w:cs="Arial"/>
                <w:sz w:val="22"/>
                <w:szCs w:val="22"/>
              </w:rPr>
              <w:t xml:space="preserve"> in any policy matters and bring to their attention</w:t>
            </w:r>
            <w:r w:rsidRPr="009763CC">
              <w:rPr>
                <w:rFonts w:ascii="Arial" w:hAnsi="Arial" w:cs="Arial"/>
                <w:color w:val="0000FF"/>
                <w:sz w:val="22"/>
                <w:szCs w:val="22"/>
              </w:rPr>
              <w:t xml:space="preserve"> </w:t>
            </w:r>
            <w:r w:rsidRPr="009763CC">
              <w:rPr>
                <w:rFonts w:ascii="Arial" w:hAnsi="Arial" w:cs="Arial"/>
                <w:sz w:val="22"/>
                <w:szCs w:val="22"/>
              </w:rPr>
              <w:t>health and safety guidance received from enforcement authorities.</w:t>
            </w:r>
          </w:p>
          <w:p w14:paraId="2FE0E4C7" w14:textId="77777777" w:rsidR="00E34087" w:rsidRPr="009763CC" w:rsidRDefault="00E34087" w:rsidP="00EE6B9C">
            <w:pPr>
              <w:tabs>
                <w:tab w:val="left" w:pos="709"/>
              </w:tabs>
              <w:jc w:val="both"/>
              <w:rPr>
                <w:rFonts w:ascii="Arial" w:hAnsi="Arial" w:cs="Arial"/>
                <w:sz w:val="22"/>
                <w:szCs w:val="22"/>
              </w:rPr>
            </w:pPr>
          </w:p>
        </w:tc>
      </w:tr>
      <w:tr w:rsidR="00E34087" w:rsidRPr="009763CC" w14:paraId="541305E3" w14:textId="77777777" w:rsidTr="001074CA">
        <w:tc>
          <w:tcPr>
            <w:tcW w:w="1072" w:type="dxa"/>
          </w:tcPr>
          <w:p w14:paraId="0A327357" w14:textId="77777777" w:rsidR="00E34087" w:rsidRPr="009763CC" w:rsidRDefault="00980F98" w:rsidP="00EE6B9C">
            <w:pPr>
              <w:ind w:right="121"/>
              <w:jc w:val="both"/>
              <w:rPr>
                <w:rFonts w:ascii="Arial" w:hAnsi="Arial" w:cs="Arial"/>
                <w:sz w:val="22"/>
                <w:szCs w:val="22"/>
              </w:rPr>
            </w:pPr>
            <w:r w:rsidRPr="009763CC">
              <w:rPr>
                <w:rFonts w:ascii="Arial" w:hAnsi="Arial" w:cs="Arial"/>
                <w:sz w:val="22"/>
                <w:szCs w:val="22"/>
              </w:rPr>
              <w:t>3.6</w:t>
            </w:r>
          </w:p>
        </w:tc>
        <w:tc>
          <w:tcPr>
            <w:tcW w:w="8785" w:type="dxa"/>
          </w:tcPr>
          <w:p w14:paraId="4C7F7971" w14:textId="77777777" w:rsidR="00E34087" w:rsidRPr="009763CC" w:rsidRDefault="00980F98" w:rsidP="00EE6B9C">
            <w:pPr>
              <w:tabs>
                <w:tab w:val="left" w:pos="709"/>
              </w:tabs>
              <w:jc w:val="both"/>
              <w:rPr>
                <w:rFonts w:ascii="Arial" w:hAnsi="Arial" w:cs="Arial"/>
                <w:sz w:val="22"/>
                <w:szCs w:val="22"/>
              </w:rPr>
            </w:pPr>
            <w:r w:rsidRPr="009763CC">
              <w:rPr>
                <w:rFonts w:ascii="Arial" w:hAnsi="Arial" w:cs="Arial"/>
                <w:b/>
                <w:sz w:val="22"/>
                <w:szCs w:val="22"/>
              </w:rPr>
              <w:t>Employees</w:t>
            </w:r>
            <w:r w:rsidRPr="009763CC">
              <w:rPr>
                <w:rFonts w:ascii="Arial" w:hAnsi="Arial" w:cs="Arial"/>
                <w:sz w:val="22"/>
                <w:szCs w:val="22"/>
              </w:rPr>
              <w:t>.  All School employees are directly responsible for:</w:t>
            </w:r>
          </w:p>
          <w:p w14:paraId="5162BDAA" w14:textId="77777777" w:rsidR="00980F98" w:rsidRPr="009763CC" w:rsidRDefault="00980F98" w:rsidP="00EE6B9C">
            <w:pPr>
              <w:tabs>
                <w:tab w:val="left" w:pos="709"/>
              </w:tabs>
              <w:jc w:val="both"/>
              <w:rPr>
                <w:rFonts w:ascii="Arial" w:hAnsi="Arial" w:cs="Arial"/>
                <w:sz w:val="22"/>
                <w:szCs w:val="22"/>
              </w:rPr>
            </w:pPr>
          </w:p>
        </w:tc>
      </w:tr>
      <w:tr w:rsidR="00980F98" w:rsidRPr="009763CC" w14:paraId="5501483C" w14:textId="77777777" w:rsidTr="001074CA">
        <w:tc>
          <w:tcPr>
            <w:tcW w:w="1072" w:type="dxa"/>
          </w:tcPr>
          <w:p w14:paraId="78D5BB37" w14:textId="77777777" w:rsidR="00980F98" w:rsidRPr="009763CC" w:rsidRDefault="00F317E1" w:rsidP="00EE6B9C">
            <w:pPr>
              <w:ind w:right="121"/>
              <w:jc w:val="both"/>
              <w:rPr>
                <w:rFonts w:ascii="Arial" w:hAnsi="Arial" w:cs="Arial"/>
                <w:sz w:val="22"/>
                <w:szCs w:val="22"/>
              </w:rPr>
            </w:pPr>
            <w:r w:rsidRPr="009763CC">
              <w:rPr>
                <w:rFonts w:ascii="Arial" w:hAnsi="Arial" w:cs="Arial"/>
                <w:sz w:val="22"/>
                <w:szCs w:val="22"/>
              </w:rPr>
              <w:t>3.6.1</w:t>
            </w:r>
          </w:p>
        </w:tc>
        <w:tc>
          <w:tcPr>
            <w:tcW w:w="8785" w:type="dxa"/>
          </w:tcPr>
          <w:p w14:paraId="3A7C2072" w14:textId="77777777" w:rsidR="00980F98" w:rsidRPr="009763CC" w:rsidRDefault="00980F98" w:rsidP="00EE6B9C">
            <w:pPr>
              <w:tabs>
                <w:tab w:val="left" w:pos="709"/>
              </w:tabs>
              <w:jc w:val="both"/>
              <w:rPr>
                <w:rFonts w:ascii="Arial" w:hAnsi="Arial" w:cs="Arial"/>
                <w:sz w:val="22"/>
                <w:szCs w:val="22"/>
              </w:rPr>
            </w:pPr>
            <w:r w:rsidRPr="009763CC">
              <w:rPr>
                <w:rFonts w:ascii="Arial" w:hAnsi="Arial" w:cs="Arial"/>
                <w:sz w:val="22"/>
                <w:szCs w:val="22"/>
              </w:rPr>
              <w:t>Taking reasonable care for the health and safety of themselves and of other persons who may be affected by their acts and/or omissions.</w:t>
            </w:r>
          </w:p>
          <w:p w14:paraId="46F58BCE" w14:textId="77777777" w:rsidR="00980F98" w:rsidRPr="009763CC" w:rsidRDefault="00980F98" w:rsidP="00EE6B9C">
            <w:pPr>
              <w:tabs>
                <w:tab w:val="left" w:pos="709"/>
              </w:tabs>
              <w:jc w:val="both"/>
              <w:rPr>
                <w:rFonts w:ascii="Arial" w:hAnsi="Arial" w:cs="Arial"/>
                <w:sz w:val="22"/>
                <w:szCs w:val="22"/>
                <w:u w:val="single"/>
              </w:rPr>
            </w:pPr>
          </w:p>
        </w:tc>
      </w:tr>
      <w:tr w:rsidR="00980F98" w:rsidRPr="009763CC" w14:paraId="40B34A7C" w14:textId="77777777" w:rsidTr="001074CA">
        <w:tc>
          <w:tcPr>
            <w:tcW w:w="1072" w:type="dxa"/>
          </w:tcPr>
          <w:p w14:paraId="2D3CFCF1" w14:textId="77777777" w:rsidR="00980F98" w:rsidRPr="009763CC" w:rsidRDefault="00F317E1" w:rsidP="00EE6B9C">
            <w:pPr>
              <w:ind w:right="121"/>
              <w:jc w:val="both"/>
              <w:rPr>
                <w:rFonts w:ascii="Arial" w:hAnsi="Arial" w:cs="Arial"/>
                <w:sz w:val="22"/>
                <w:szCs w:val="22"/>
              </w:rPr>
            </w:pPr>
            <w:r w:rsidRPr="009763CC">
              <w:rPr>
                <w:rFonts w:ascii="Arial" w:hAnsi="Arial" w:cs="Arial"/>
                <w:sz w:val="22"/>
                <w:szCs w:val="22"/>
              </w:rPr>
              <w:t>3.6.2</w:t>
            </w:r>
          </w:p>
        </w:tc>
        <w:tc>
          <w:tcPr>
            <w:tcW w:w="8785" w:type="dxa"/>
          </w:tcPr>
          <w:p w14:paraId="17C0668C" w14:textId="77777777" w:rsidR="00980F98" w:rsidRPr="009763CC" w:rsidRDefault="00980F98" w:rsidP="00EE6B9C">
            <w:pPr>
              <w:tabs>
                <w:tab w:val="left" w:pos="709"/>
              </w:tabs>
              <w:jc w:val="both"/>
              <w:rPr>
                <w:rFonts w:ascii="Arial" w:hAnsi="Arial" w:cs="Arial"/>
                <w:sz w:val="22"/>
                <w:szCs w:val="22"/>
              </w:rPr>
            </w:pPr>
            <w:r w:rsidRPr="009763CC">
              <w:rPr>
                <w:rFonts w:ascii="Arial" w:hAnsi="Arial" w:cs="Arial"/>
                <w:sz w:val="22"/>
                <w:szCs w:val="22"/>
              </w:rPr>
              <w:t>Co-operating fully with their Manager or Responsible Person on all matters pertaining to their health and safety at work.</w:t>
            </w:r>
          </w:p>
          <w:p w14:paraId="4B2AB6CA" w14:textId="77777777" w:rsidR="00980F98" w:rsidRPr="009763CC" w:rsidRDefault="00980F98" w:rsidP="00EE6B9C">
            <w:pPr>
              <w:tabs>
                <w:tab w:val="left" w:pos="709"/>
              </w:tabs>
              <w:jc w:val="both"/>
              <w:rPr>
                <w:rFonts w:ascii="Arial" w:hAnsi="Arial" w:cs="Arial"/>
                <w:sz w:val="22"/>
                <w:szCs w:val="22"/>
                <w:u w:val="single"/>
              </w:rPr>
            </w:pPr>
          </w:p>
        </w:tc>
      </w:tr>
      <w:tr w:rsidR="00980F98" w:rsidRPr="009763CC" w14:paraId="4120219F" w14:textId="77777777" w:rsidTr="001074CA">
        <w:tc>
          <w:tcPr>
            <w:tcW w:w="1072" w:type="dxa"/>
          </w:tcPr>
          <w:p w14:paraId="393D4E7D" w14:textId="77777777" w:rsidR="00980F98" w:rsidRPr="009763CC" w:rsidRDefault="00F317E1" w:rsidP="00EE6B9C">
            <w:pPr>
              <w:ind w:right="121"/>
              <w:jc w:val="both"/>
              <w:rPr>
                <w:rFonts w:ascii="Arial" w:hAnsi="Arial" w:cs="Arial"/>
                <w:sz w:val="22"/>
                <w:szCs w:val="22"/>
              </w:rPr>
            </w:pPr>
            <w:r w:rsidRPr="009763CC">
              <w:rPr>
                <w:rFonts w:ascii="Arial" w:hAnsi="Arial" w:cs="Arial"/>
                <w:sz w:val="22"/>
                <w:szCs w:val="22"/>
              </w:rPr>
              <w:t>3.6.3</w:t>
            </w:r>
          </w:p>
        </w:tc>
        <w:tc>
          <w:tcPr>
            <w:tcW w:w="8785" w:type="dxa"/>
          </w:tcPr>
          <w:p w14:paraId="7FF8EA46" w14:textId="77777777" w:rsidR="00980F98" w:rsidRPr="009763CC" w:rsidRDefault="00980F98" w:rsidP="00EE6B9C">
            <w:pPr>
              <w:tabs>
                <w:tab w:val="left" w:pos="709"/>
              </w:tabs>
              <w:jc w:val="both"/>
              <w:rPr>
                <w:rFonts w:ascii="Arial" w:hAnsi="Arial" w:cs="Arial"/>
                <w:sz w:val="22"/>
                <w:szCs w:val="22"/>
              </w:rPr>
            </w:pPr>
            <w:r w:rsidRPr="009763CC">
              <w:rPr>
                <w:rFonts w:ascii="Arial" w:hAnsi="Arial" w:cs="Arial"/>
                <w:sz w:val="22"/>
                <w:szCs w:val="22"/>
              </w:rPr>
              <w:t>Not recklessly or intentionally interfering with, or misusing any equipment, safety devices etc. that has been provided in the interest of their health and safety at work.</w:t>
            </w:r>
          </w:p>
          <w:p w14:paraId="0B40699B" w14:textId="77777777" w:rsidR="00980F98" w:rsidRPr="009763CC" w:rsidRDefault="00980F98" w:rsidP="00EE6B9C">
            <w:pPr>
              <w:tabs>
                <w:tab w:val="left" w:pos="709"/>
              </w:tabs>
              <w:jc w:val="both"/>
              <w:rPr>
                <w:rFonts w:ascii="Arial" w:hAnsi="Arial" w:cs="Arial"/>
                <w:sz w:val="22"/>
                <w:szCs w:val="22"/>
                <w:u w:val="single"/>
              </w:rPr>
            </w:pPr>
          </w:p>
        </w:tc>
      </w:tr>
      <w:tr w:rsidR="00980F98" w:rsidRPr="009763CC" w14:paraId="691916DB" w14:textId="77777777" w:rsidTr="001074CA">
        <w:tc>
          <w:tcPr>
            <w:tcW w:w="1072" w:type="dxa"/>
          </w:tcPr>
          <w:p w14:paraId="08B6A117" w14:textId="77777777" w:rsidR="00980F98" w:rsidRPr="009763CC" w:rsidRDefault="00F317E1" w:rsidP="00EE6B9C">
            <w:pPr>
              <w:ind w:right="121"/>
              <w:jc w:val="both"/>
              <w:rPr>
                <w:rFonts w:ascii="Arial" w:hAnsi="Arial" w:cs="Arial"/>
                <w:sz w:val="22"/>
                <w:szCs w:val="22"/>
              </w:rPr>
            </w:pPr>
            <w:r w:rsidRPr="009763CC">
              <w:rPr>
                <w:rFonts w:ascii="Arial" w:hAnsi="Arial" w:cs="Arial"/>
                <w:sz w:val="22"/>
                <w:szCs w:val="22"/>
              </w:rPr>
              <w:t>3.6.4</w:t>
            </w:r>
          </w:p>
        </w:tc>
        <w:tc>
          <w:tcPr>
            <w:tcW w:w="8785" w:type="dxa"/>
          </w:tcPr>
          <w:p w14:paraId="614E980A" w14:textId="77777777" w:rsidR="00980F98" w:rsidRPr="009763CC" w:rsidRDefault="00980F98" w:rsidP="00EE6B9C">
            <w:pPr>
              <w:tabs>
                <w:tab w:val="left" w:pos="709"/>
              </w:tabs>
              <w:jc w:val="both"/>
              <w:rPr>
                <w:rFonts w:ascii="Arial" w:hAnsi="Arial" w:cs="Arial"/>
                <w:sz w:val="22"/>
                <w:szCs w:val="22"/>
              </w:rPr>
            </w:pPr>
            <w:r w:rsidRPr="009763CC">
              <w:rPr>
                <w:rFonts w:ascii="Arial" w:hAnsi="Arial" w:cs="Arial"/>
                <w:sz w:val="22"/>
                <w:szCs w:val="22"/>
              </w:rPr>
              <w:t>Reporting promptly, in the first instance to their manager or responsible person, any accidents, injury, significant near miss, incident of violence and aggression, cases of work-related ill</w:t>
            </w:r>
            <w:r w:rsidR="00564D8E" w:rsidRPr="009763CC">
              <w:rPr>
                <w:rFonts w:ascii="Arial" w:hAnsi="Arial" w:cs="Arial"/>
                <w:sz w:val="22"/>
                <w:szCs w:val="22"/>
              </w:rPr>
              <w:t>ness</w:t>
            </w:r>
            <w:r w:rsidRPr="009763CC">
              <w:rPr>
                <w:rFonts w:ascii="Arial" w:hAnsi="Arial" w:cs="Arial"/>
                <w:sz w:val="22"/>
                <w:szCs w:val="22"/>
              </w:rPr>
              <w:t>.</w:t>
            </w:r>
          </w:p>
          <w:p w14:paraId="1F2BA9AD" w14:textId="77777777" w:rsidR="00980F98" w:rsidRPr="009763CC" w:rsidRDefault="00980F98" w:rsidP="00EE6B9C">
            <w:pPr>
              <w:tabs>
                <w:tab w:val="left" w:pos="709"/>
              </w:tabs>
              <w:jc w:val="both"/>
              <w:rPr>
                <w:rFonts w:ascii="Arial" w:hAnsi="Arial" w:cs="Arial"/>
                <w:sz w:val="22"/>
                <w:szCs w:val="22"/>
                <w:u w:val="single"/>
              </w:rPr>
            </w:pPr>
          </w:p>
        </w:tc>
      </w:tr>
      <w:tr w:rsidR="00980F98" w:rsidRPr="009763CC" w14:paraId="29CAFFCF" w14:textId="77777777" w:rsidTr="001074CA">
        <w:tc>
          <w:tcPr>
            <w:tcW w:w="1072" w:type="dxa"/>
          </w:tcPr>
          <w:p w14:paraId="028EB491" w14:textId="77777777" w:rsidR="00980F98" w:rsidRPr="009763CC" w:rsidRDefault="00F317E1" w:rsidP="00EE6B9C">
            <w:pPr>
              <w:ind w:right="121"/>
              <w:jc w:val="both"/>
              <w:rPr>
                <w:rFonts w:ascii="Arial" w:hAnsi="Arial" w:cs="Arial"/>
                <w:sz w:val="22"/>
                <w:szCs w:val="22"/>
              </w:rPr>
            </w:pPr>
            <w:r w:rsidRPr="009763CC">
              <w:rPr>
                <w:rFonts w:ascii="Arial" w:hAnsi="Arial" w:cs="Arial"/>
                <w:sz w:val="22"/>
                <w:szCs w:val="22"/>
              </w:rPr>
              <w:t>3.6.5</w:t>
            </w:r>
          </w:p>
        </w:tc>
        <w:tc>
          <w:tcPr>
            <w:tcW w:w="8785" w:type="dxa"/>
          </w:tcPr>
          <w:p w14:paraId="37B1CC75" w14:textId="77777777" w:rsidR="00980F98" w:rsidRPr="009763CC" w:rsidRDefault="00980F98" w:rsidP="00EE6B9C">
            <w:pPr>
              <w:tabs>
                <w:tab w:val="left" w:pos="709"/>
              </w:tabs>
              <w:jc w:val="both"/>
              <w:rPr>
                <w:rFonts w:ascii="Arial" w:hAnsi="Arial" w:cs="Arial"/>
                <w:sz w:val="22"/>
                <w:szCs w:val="22"/>
              </w:rPr>
            </w:pPr>
            <w:r w:rsidRPr="009763CC">
              <w:rPr>
                <w:rFonts w:ascii="Arial" w:hAnsi="Arial" w:cs="Arial"/>
                <w:sz w:val="22"/>
                <w:szCs w:val="22"/>
              </w:rPr>
              <w:t>Report to the relevant manager, any defect, hazard, damage or unsafe practices or other items that could give rise to an unsafe place of work or cause injury or ill health to others.</w:t>
            </w:r>
          </w:p>
          <w:p w14:paraId="3AFD7DAC" w14:textId="77777777" w:rsidR="00980F98" w:rsidRPr="009763CC" w:rsidRDefault="00980F98" w:rsidP="00EE6B9C">
            <w:pPr>
              <w:tabs>
                <w:tab w:val="left" w:pos="709"/>
              </w:tabs>
              <w:jc w:val="both"/>
              <w:rPr>
                <w:rFonts w:ascii="Arial" w:hAnsi="Arial" w:cs="Arial"/>
                <w:sz w:val="22"/>
                <w:szCs w:val="22"/>
              </w:rPr>
            </w:pPr>
          </w:p>
        </w:tc>
      </w:tr>
      <w:tr w:rsidR="00980F98" w:rsidRPr="009763CC" w14:paraId="41F2386A" w14:textId="77777777" w:rsidTr="001074CA">
        <w:tc>
          <w:tcPr>
            <w:tcW w:w="1072" w:type="dxa"/>
          </w:tcPr>
          <w:p w14:paraId="6BC4773F" w14:textId="77777777" w:rsidR="00980F98" w:rsidRPr="009763CC" w:rsidRDefault="00F317E1" w:rsidP="00EE6B9C">
            <w:pPr>
              <w:ind w:right="121"/>
              <w:jc w:val="both"/>
              <w:rPr>
                <w:rFonts w:ascii="Arial" w:hAnsi="Arial" w:cs="Arial"/>
                <w:sz w:val="22"/>
                <w:szCs w:val="22"/>
              </w:rPr>
            </w:pPr>
            <w:r w:rsidRPr="009763CC">
              <w:rPr>
                <w:rFonts w:ascii="Arial" w:hAnsi="Arial" w:cs="Arial"/>
                <w:sz w:val="22"/>
                <w:szCs w:val="22"/>
              </w:rPr>
              <w:t>3.6.6</w:t>
            </w:r>
          </w:p>
        </w:tc>
        <w:tc>
          <w:tcPr>
            <w:tcW w:w="8785" w:type="dxa"/>
          </w:tcPr>
          <w:p w14:paraId="6B1F9DED" w14:textId="77777777" w:rsidR="00980F98" w:rsidRPr="009763CC" w:rsidRDefault="00980F98" w:rsidP="00EE6B9C">
            <w:pPr>
              <w:tabs>
                <w:tab w:val="left" w:pos="709"/>
              </w:tabs>
              <w:jc w:val="both"/>
              <w:rPr>
                <w:rFonts w:ascii="Arial" w:hAnsi="Arial" w:cs="Arial"/>
                <w:sz w:val="22"/>
                <w:szCs w:val="22"/>
              </w:rPr>
            </w:pPr>
            <w:r w:rsidRPr="009763CC">
              <w:rPr>
                <w:rFonts w:ascii="Arial" w:hAnsi="Arial" w:cs="Arial"/>
                <w:sz w:val="22"/>
                <w:szCs w:val="22"/>
              </w:rPr>
              <w:t>Wearing any protective clothing or equipment and using any safety devices that have been provided for their health and safety while at work.</w:t>
            </w:r>
          </w:p>
          <w:p w14:paraId="36FA789F" w14:textId="77777777" w:rsidR="00980F98" w:rsidRPr="009763CC" w:rsidRDefault="00980F98" w:rsidP="00EE6B9C">
            <w:pPr>
              <w:tabs>
                <w:tab w:val="left" w:pos="709"/>
              </w:tabs>
              <w:jc w:val="both"/>
              <w:rPr>
                <w:rFonts w:ascii="Arial" w:hAnsi="Arial" w:cs="Arial"/>
                <w:sz w:val="22"/>
                <w:szCs w:val="22"/>
              </w:rPr>
            </w:pPr>
          </w:p>
        </w:tc>
      </w:tr>
      <w:tr w:rsidR="00980F98" w:rsidRPr="009763CC" w14:paraId="52CC067B" w14:textId="77777777" w:rsidTr="001074CA">
        <w:tc>
          <w:tcPr>
            <w:tcW w:w="1072" w:type="dxa"/>
          </w:tcPr>
          <w:p w14:paraId="046B0D62" w14:textId="77777777" w:rsidR="00980F98" w:rsidRPr="009763CC" w:rsidRDefault="00F317E1" w:rsidP="00EE6B9C">
            <w:pPr>
              <w:ind w:right="121"/>
              <w:jc w:val="both"/>
              <w:rPr>
                <w:rFonts w:ascii="Arial" w:hAnsi="Arial" w:cs="Arial"/>
                <w:sz w:val="22"/>
                <w:szCs w:val="22"/>
              </w:rPr>
            </w:pPr>
            <w:r w:rsidRPr="009763CC">
              <w:rPr>
                <w:rFonts w:ascii="Arial" w:hAnsi="Arial" w:cs="Arial"/>
                <w:sz w:val="22"/>
                <w:szCs w:val="22"/>
              </w:rPr>
              <w:t>3.6.7</w:t>
            </w:r>
          </w:p>
        </w:tc>
        <w:tc>
          <w:tcPr>
            <w:tcW w:w="8785" w:type="dxa"/>
          </w:tcPr>
          <w:p w14:paraId="19ED1809" w14:textId="77777777" w:rsidR="00980F98" w:rsidRDefault="00980F98" w:rsidP="00EE6B9C">
            <w:pPr>
              <w:tabs>
                <w:tab w:val="left" w:pos="709"/>
              </w:tabs>
              <w:jc w:val="both"/>
              <w:rPr>
                <w:rFonts w:ascii="Arial" w:hAnsi="Arial" w:cs="Arial"/>
                <w:sz w:val="22"/>
                <w:szCs w:val="22"/>
              </w:rPr>
            </w:pPr>
            <w:r w:rsidRPr="009763CC">
              <w:rPr>
                <w:rFonts w:ascii="Arial" w:hAnsi="Arial" w:cs="Arial"/>
                <w:sz w:val="22"/>
                <w:szCs w:val="22"/>
              </w:rPr>
              <w:t>Observing safety rules, complying with codes of practice, corporate and departmental health and safety policies and guidance, and adhering to safe working procedures at all times.</w:t>
            </w:r>
          </w:p>
          <w:p w14:paraId="37BFC3EC" w14:textId="77777777" w:rsidR="009B0244" w:rsidRPr="009763CC" w:rsidRDefault="009B0244" w:rsidP="00EE6B9C">
            <w:pPr>
              <w:tabs>
                <w:tab w:val="left" w:pos="709"/>
              </w:tabs>
              <w:jc w:val="both"/>
              <w:rPr>
                <w:rFonts w:ascii="Arial" w:hAnsi="Arial" w:cs="Arial"/>
                <w:sz w:val="22"/>
                <w:szCs w:val="22"/>
              </w:rPr>
            </w:pPr>
          </w:p>
        </w:tc>
      </w:tr>
      <w:tr w:rsidR="00F317E1" w:rsidRPr="009763CC" w14:paraId="6AD15DBA" w14:textId="77777777" w:rsidTr="001074CA">
        <w:tc>
          <w:tcPr>
            <w:tcW w:w="1072" w:type="dxa"/>
          </w:tcPr>
          <w:p w14:paraId="78217D0A" w14:textId="77777777" w:rsidR="00F317E1" w:rsidRPr="009763CC" w:rsidRDefault="00F317E1" w:rsidP="00EE6B9C">
            <w:pPr>
              <w:ind w:right="121"/>
              <w:jc w:val="both"/>
              <w:rPr>
                <w:rFonts w:ascii="Arial" w:hAnsi="Arial" w:cs="Arial"/>
                <w:sz w:val="22"/>
                <w:szCs w:val="22"/>
              </w:rPr>
            </w:pPr>
            <w:r w:rsidRPr="009763CC">
              <w:rPr>
                <w:rFonts w:ascii="Arial" w:hAnsi="Arial" w:cs="Arial"/>
                <w:sz w:val="22"/>
                <w:szCs w:val="22"/>
              </w:rPr>
              <w:t>3.6.8</w:t>
            </w:r>
          </w:p>
        </w:tc>
        <w:tc>
          <w:tcPr>
            <w:tcW w:w="8785" w:type="dxa"/>
          </w:tcPr>
          <w:p w14:paraId="37C6D91A" w14:textId="77777777" w:rsidR="00F317E1" w:rsidRPr="009763CC" w:rsidRDefault="00F317E1" w:rsidP="00EE6B9C">
            <w:pPr>
              <w:tabs>
                <w:tab w:val="left" w:pos="709"/>
              </w:tabs>
              <w:jc w:val="both"/>
              <w:rPr>
                <w:rFonts w:ascii="Arial" w:hAnsi="Arial" w:cs="Arial"/>
                <w:sz w:val="22"/>
                <w:szCs w:val="22"/>
              </w:rPr>
            </w:pPr>
            <w:r w:rsidRPr="009763CC">
              <w:rPr>
                <w:rFonts w:ascii="Arial" w:hAnsi="Arial" w:cs="Arial"/>
                <w:sz w:val="22"/>
                <w:szCs w:val="22"/>
              </w:rPr>
              <w:t>Acquaint themselves with, and comply with, the procedure to follow in case of a fire or other emergency.</w:t>
            </w:r>
          </w:p>
          <w:p w14:paraId="628386A5" w14:textId="77777777" w:rsidR="00F317E1" w:rsidRPr="009763CC" w:rsidRDefault="00F317E1" w:rsidP="00EE6B9C">
            <w:pPr>
              <w:pStyle w:val="BlockText"/>
              <w:tabs>
                <w:tab w:val="left" w:pos="0"/>
              </w:tabs>
              <w:spacing w:after="0"/>
              <w:ind w:left="0" w:right="0" w:firstLine="0"/>
              <w:rPr>
                <w:rFonts w:cs="Arial"/>
                <w:sz w:val="22"/>
                <w:szCs w:val="22"/>
              </w:rPr>
            </w:pPr>
          </w:p>
        </w:tc>
      </w:tr>
      <w:tr w:rsidR="00980F98" w:rsidRPr="009763CC" w14:paraId="7A45915F" w14:textId="77777777" w:rsidTr="001074CA">
        <w:tc>
          <w:tcPr>
            <w:tcW w:w="1072" w:type="dxa"/>
          </w:tcPr>
          <w:p w14:paraId="7D059716" w14:textId="77777777" w:rsidR="00980F98" w:rsidRPr="009763CC" w:rsidRDefault="00F317E1" w:rsidP="00EE6B9C">
            <w:pPr>
              <w:ind w:right="121"/>
              <w:jc w:val="both"/>
              <w:rPr>
                <w:rFonts w:ascii="Arial" w:hAnsi="Arial" w:cs="Arial"/>
                <w:sz w:val="22"/>
                <w:szCs w:val="22"/>
              </w:rPr>
            </w:pPr>
            <w:r w:rsidRPr="009763CC">
              <w:rPr>
                <w:rFonts w:ascii="Arial" w:hAnsi="Arial" w:cs="Arial"/>
                <w:sz w:val="22"/>
                <w:szCs w:val="22"/>
              </w:rPr>
              <w:t>3.6.9</w:t>
            </w:r>
          </w:p>
        </w:tc>
        <w:tc>
          <w:tcPr>
            <w:tcW w:w="8785" w:type="dxa"/>
          </w:tcPr>
          <w:p w14:paraId="5A822432" w14:textId="77777777" w:rsidR="00980F98" w:rsidRPr="009763CC" w:rsidRDefault="00980F98" w:rsidP="00EE6B9C">
            <w:pPr>
              <w:pStyle w:val="BlockText"/>
              <w:tabs>
                <w:tab w:val="left" w:pos="0"/>
              </w:tabs>
              <w:spacing w:after="0"/>
              <w:ind w:left="0" w:right="0" w:firstLine="0"/>
              <w:rPr>
                <w:rFonts w:cs="Arial"/>
                <w:sz w:val="22"/>
                <w:szCs w:val="22"/>
              </w:rPr>
            </w:pPr>
            <w:r w:rsidRPr="009763CC">
              <w:rPr>
                <w:rFonts w:cs="Arial"/>
                <w:sz w:val="22"/>
                <w:szCs w:val="22"/>
              </w:rPr>
              <w:t>Attending health and safety training as dire</w:t>
            </w:r>
            <w:r w:rsidR="00F317E1" w:rsidRPr="009763CC">
              <w:rPr>
                <w:rFonts w:cs="Arial"/>
                <w:sz w:val="22"/>
                <w:szCs w:val="22"/>
              </w:rPr>
              <w:t xml:space="preserve">cted and undertaking their work </w:t>
            </w:r>
            <w:r w:rsidRPr="009763CC">
              <w:rPr>
                <w:rFonts w:cs="Arial"/>
                <w:sz w:val="22"/>
                <w:szCs w:val="22"/>
              </w:rPr>
              <w:t>activities in accordance with any health and safety training provided to them.</w:t>
            </w:r>
          </w:p>
          <w:p w14:paraId="4DB38015" w14:textId="77777777" w:rsidR="00980F98" w:rsidRPr="009763CC" w:rsidRDefault="00980F98" w:rsidP="00EE6B9C">
            <w:pPr>
              <w:tabs>
                <w:tab w:val="left" w:pos="709"/>
              </w:tabs>
              <w:jc w:val="both"/>
              <w:rPr>
                <w:rFonts w:ascii="Arial" w:hAnsi="Arial" w:cs="Arial"/>
                <w:sz w:val="22"/>
                <w:szCs w:val="22"/>
              </w:rPr>
            </w:pPr>
          </w:p>
        </w:tc>
      </w:tr>
      <w:tr w:rsidR="00980F98" w:rsidRPr="009763CC" w14:paraId="72CA22BF" w14:textId="77777777" w:rsidTr="001074CA">
        <w:tc>
          <w:tcPr>
            <w:tcW w:w="1072" w:type="dxa"/>
          </w:tcPr>
          <w:p w14:paraId="59E6F15B" w14:textId="77777777" w:rsidR="00980F98" w:rsidRPr="009763CC" w:rsidRDefault="00F317E1" w:rsidP="00EE6B9C">
            <w:pPr>
              <w:ind w:right="121"/>
              <w:jc w:val="both"/>
              <w:rPr>
                <w:rFonts w:ascii="Arial" w:hAnsi="Arial" w:cs="Arial"/>
                <w:sz w:val="22"/>
                <w:szCs w:val="22"/>
              </w:rPr>
            </w:pPr>
            <w:r w:rsidRPr="009763CC">
              <w:rPr>
                <w:rFonts w:ascii="Arial" w:hAnsi="Arial" w:cs="Arial"/>
                <w:sz w:val="22"/>
                <w:szCs w:val="22"/>
              </w:rPr>
              <w:t>3.6.10</w:t>
            </w:r>
          </w:p>
        </w:tc>
        <w:tc>
          <w:tcPr>
            <w:tcW w:w="8785" w:type="dxa"/>
          </w:tcPr>
          <w:p w14:paraId="0BC6160A" w14:textId="77777777" w:rsidR="00980F98" w:rsidRPr="009763CC" w:rsidRDefault="00980F98" w:rsidP="00EE6B9C">
            <w:pPr>
              <w:tabs>
                <w:tab w:val="left" w:pos="709"/>
              </w:tabs>
              <w:jc w:val="both"/>
              <w:rPr>
                <w:rFonts w:ascii="Arial" w:hAnsi="Arial" w:cs="Arial"/>
                <w:sz w:val="22"/>
                <w:szCs w:val="22"/>
              </w:rPr>
            </w:pPr>
            <w:r w:rsidRPr="009763CC">
              <w:rPr>
                <w:rFonts w:ascii="Arial" w:hAnsi="Arial" w:cs="Arial"/>
                <w:sz w:val="22"/>
                <w:szCs w:val="22"/>
              </w:rPr>
              <w:t>Attending local health and safety induction as soon as reasonably practicable on commencement of employment.</w:t>
            </w:r>
          </w:p>
          <w:p w14:paraId="49483947" w14:textId="77777777" w:rsidR="00F317E1" w:rsidRPr="009763CC" w:rsidRDefault="00F317E1" w:rsidP="00EE6B9C">
            <w:pPr>
              <w:tabs>
                <w:tab w:val="left" w:pos="709"/>
              </w:tabs>
              <w:jc w:val="both"/>
              <w:rPr>
                <w:rFonts w:ascii="Arial" w:hAnsi="Arial" w:cs="Arial"/>
                <w:sz w:val="22"/>
                <w:szCs w:val="22"/>
              </w:rPr>
            </w:pPr>
          </w:p>
        </w:tc>
      </w:tr>
      <w:tr w:rsidR="00980F98" w:rsidRPr="009763CC" w14:paraId="66614C82" w14:textId="77777777" w:rsidTr="001074CA">
        <w:tc>
          <w:tcPr>
            <w:tcW w:w="1072" w:type="dxa"/>
          </w:tcPr>
          <w:p w14:paraId="4FA3DDF1" w14:textId="77777777" w:rsidR="00980F98" w:rsidRPr="009763CC" w:rsidRDefault="00F317E1" w:rsidP="00EE6B9C">
            <w:pPr>
              <w:ind w:right="121"/>
              <w:jc w:val="both"/>
              <w:rPr>
                <w:rFonts w:ascii="Arial" w:hAnsi="Arial" w:cs="Arial"/>
                <w:sz w:val="22"/>
                <w:szCs w:val="22"/>
              </w:rPr>
            </w:pPr>
            <w:r w:rsidRPr="009763CC">
              <w:rPr>
                <w:rFonts w:ascii="Arial" w:hAnsi="Arial" w:cs="Arial"/>
                <w:sz w:val="22"/>
                <w:szCs w:val="22"/>
              </w:rPr>
              <w:t>3.6.11</w:t>
            </w:r>
          </w:p>
        </w:tc>
        <w:tc>
          <w:tcPr>
            <w:tcW w:w="8785" w:type="dxa"/>
          </w:tcPr>
          <w:p w14:paraId="5C863766" w14:textId="77777777" w:rsidR="00980F98" w:rsidRPr="009763CC" w:rsidRDefault="00980F98" w:rsidP="00EE6B9C">
            <w:pPr>
              <w:pStyle w:val="BlockText"/>
              <w:spacing w:after="0"/>
              <w:ind w:left="0" w:right="0" w:firstLine="0"/>
              <w:rPr>
                <w:rFonts w:cs="Arial"/>
                <w:sz w:val="22"/>
                <w:szCs w:val="22"/>
              </w:rPr>
            </w:pPr>
            <w:r w:rsidRPr="009763CC">
              <w:rPr>
                <w:rFonts w:cs="Arial"/>
                <w:sz w:val="22"/>
                <w:szCs w:val="22"/>
              </w:rPr>
              <w:t>Wearing any authorisation badge/identity card that is issued to them, so that the authorisation badge/identity card is readily visible whilst on school premises.</w:t>
            </w:r>
          </w:p>
          <w:p w14:paraId="24081D85" w14:textId="77777777" w:rsidR="008A5F8E" w:rsidRPr="009763CC" w:rsidRDefault="008A5F8E" w:rsidP="00EE6B9C">
            <w:pPr>
              <w:tabs>
                <w:tab w:val="left" w:pos="709"/>
              </w:tabs>
              <w:jc w:val="both"/>
              <w:rPr>
                <w:rFonts w:ascii="Arial" w:hAnsi="Arial" w:cs="Arial"/>
                <w:sz w:val="22"/>
                <w:szCs w:val="22"/>
              </w:rPr>
            </w:pPr>
          </w:p>
        </w:tc>
      </w:tr>
      <w:tr w:rsidR="00980F98" w:rsidRPr="009763CC" w14:paraId="52742F44" w14:textId="77777777" w:rsidTr="001074CA">
        <w:tc>
          <w:tcPr>
            <w:tcW w:w="1072" w:type="dxa"/>
          </w:tcPr>
          <w:p w14:paraId="3DC10539" w14:textId="77777777" w:rsidR="00980F98" w:rsidRPr="009763CC" w:rsidRDefault="00F317E1" w:rsidP="00EE6B9C">
            <w:pPr>
              <w:ind w:right="121"/>
              <w:jc w:val="both"/>
              <w:rPr>
                <w:rFonts w:ascii="Arial" w:hAnsi="Arial" w:cs="Arial"/>
                <w:sz w:val="22"/>
                <w:szCs w:val="22"/>
              </w:rPr>
            </w:pPr>
            <w:r w:rsidRPr="009763CC">
              <w:rPr>
                <w:rFonts w:ascii="Arial" w:hAnsi="Arial" w:cs="Arial"/>
                <w:sz w:val="22"/>
                <w:szCs w:val="22"/>
              </w:rPr>
              <w:t>3.7</w:t>
            </w:r>
          </w:p>
        </w:tc>
        <w:tc>
          <w:tcPr>
            <w:tcW w:w="8785" w:type="dxa"/>
          </w:tcPr>
          <w:p w14:paraId="30F2280F" w14:textId="77777777" w:rsidR="00F317E1" w:rsidRPr="009763CC" w:rsidRDefault="00F317E1" w:rsidP="00EE6B9C">
            <w:pPr>
              <w:tabs>
                <w:tab w:val="left" w:pos="709"/>
              </w:tabs>
              <w:jc w:val="both"/>
              <w:rPr>
                <w:rFonts w:ascii="Arial" w:hAnsi="Arial" w:cs="Arial"/>
                <w:b/>
                <w:sz w:val="22"/>
                <w:szCs w:val="22"/>
              </w:rPr>
            </w:pPr>
            <w:r w:rsidRPr="009763CC">
              <w:rPr>
                <w:rFonts w:ascii="Arial" w:hAnsi="Arial" w:cs="Arial"/>
                <w:b/>
                <w:sz w:val="22"/>
                <w:szCs w:val="22"/>
              </w:rPr>
              <w:t>Staff with Special Responsibility</w:t>
            </w:r>
          </w:p>
          <w:p w14:paraId="54F7A4CF" w14:textId="77777777" w:rsidR="00F317E1" w:rsidRPr="009763CC" w:rsidRDefault="00F317E1" w:rsidP="00EE6B9C">
            <w:pPr>
              <w:tabs>
                <w:tab w:val="left" w:pos="709"/>
              </w:tabs>
              <w:jc w:val="both"/>
              <w:rPr>
                <w:rFonts w:ascii="Arial" w:hAnsi="Arial" w:cs="Arial"/>
                <w:b/>
                <w:sz w:val="22"/>
                <w:szCs w:val="22"/>
              </w:rPr>
            </w:pPr>
          </w:p>
          <w:p w14:paraId="3B7A7F7A" w14:textId="77777777" w:rsidR="00F317E1" w:rsidRPr="009763CC" w:rsidRDefault="00F317E1" w:rsidP="00EE6B9C">
            <w:pPr>
              <w:tabs>
                <w:tab w:val="left" w:pos="709"/>
              </w:tabs>
              <w:jc w:val="both"/>
              <w:rPr>
                <w:rFonts w:ascii="Arial" w:hAnsi="Arial" w:cs="Arial"/>
                <w:sz w:val="22"/>
                <w:szCs w:val="22"/>
              </w:rPr>
            </w:pPr>
            <w:r w:rsidRPr="009763CC">
              <w:rPr>
                <w:rFonts w:ascii="Arial" w:hAnsi="Arial" w:cs="Arial"/>
                <w:sz w:val="22"/>
                <w:szCs w:val="22"/>
              </w:rPr>
              <w:t xml:space="preserve">The following staff have special responsibility: </w:t>
            </w:r>
          </w:p>
          <w:p w14:paraId="657942D6" w14:textId="77777777" w:rsidR="00F317E1" w:rsidRPr="009763CC" w:rsidRDefault="00F317E1" w:rsidP="00EE6B9C">
            <w:pPr>
              <w:tabs>
                <w:tab w:val="left" w:pos="709"/>
              </w:tabs>
              <w:jc w:val="both"/>
              <w:rPr>
                <w:rFonts w:ascii="Arial" w:hAnsi="Arial" w:cs="Arial"/>
                <w:sz w:val="22"/>
                <w:szCs w:val="22"/>
              </w:rPr>
            </w:pPr>
          </w:p>
          <w:p w14:paraId="7805EB93" w14:textId="77777777" w:rsidR="00F317E1" w:rsidRPr="009763CC" w:rsidRDefault="00F317E1" w:rsidP="00C34BEF">
            <w:pPr>
              <w:pStyle w:val="ListParagraph"/>
              <w:numPr>
                <w:ilvl w:val="0"/>
                <w:numId w:val="28"/>
              </w:numPr>
              <w:tabs>
                <w:tab w:val="left" w:pos="709"/>
              </w:tabs>
              <w:jc w:val="both"/>
              <w:rPr>
                <w:rFonts w:ascii="Arial" w:hAnsi="Arial" w:cs="Arial"/>
                <w:sz w:val="22"/>
                <w:szCs w:val="22"/>
              </w:rPr>
            </w:pPr>
            <w:r w:rsidRPr="009763CC">
              <w:rPr>
                <w:rFonts w:ascii="Arial" w:hAnsi="Arial" w:cs="Arial"/>
                <w:sz w:val="22"/>
                <w:szCs w:val="22"/>
              </w:rPr>
              <w:t>Heads of Department</w:t>
            </w:r>
          </w:p>
          <w:p w14:paraId="162B4C75" w14:textId="77777777" w:rsidR="00F317E1" w:rsidRPr="009763CC" w:rsidRDefault="00F317E1" w:rsidP="00C34BEF">
            <w:pPr>
              <w:pStyle w:val="ListParagraph"/>
              <w:numPr>
                <w:ilvl w:val="0"/>
                <w:numId w:val="28"/>
              </w:numPr>
              <w:tabs>
                <w:tab w:val="left" w:pos="709"/>
              </w:tabs>
              <w:jc w:val="both"/>
              <w:rPr>
                <w:rFonts w:ascii="Arial" w:hAnsi="Arial" w:cs="Arial"/>
                <w:sz w:val="22"/>
                <w:szCs w:val="22"/>
              </w:rPr>
            </w:pPr>
            <w:r w:rsidRPr="009763CC">
              <w:rPr>
                <w:rFonts w:ascii="Arial" w:hAnsi="Arial" w:cs="Arial"/>
                <w:sz w:val="22"/>
                <w:szCs w:val="22"/>
              </w:rPr>
              <w:t>First Aid Coordinator</w:t>
            </w:r>
          </w:p>
          <w:p w14:paraId="1620E745" w14:textId="77777777" w:rsidR="00F317E1" w:rsidRPr="009763CC" w:rsidRDefault="00F317E1" w:rsidP="00C34BEF">
            <w:pPr>
              <w:pStyle w:val="ListParagraph"/>
              <w:numPr>
                <w:ilvl w:val="0"/>
                <w:numId w:val="28"/>
              </w:numPr>
              <w:tabs>
                <w:tab w:val="left" w:pos="709"/>
              </w:tabs>
              <w:jc w:val="both"/>
              <w:rPr>
                <w:rFonts w:ascii="Arial" w:hAnsi="Arial" w:cs="Arial"/>
                <w:sz w:val="22"/>
                <w:szCs w:val="22"/>
              </w:rPr>
            </w:pPr>
            <w:r w:rsidRPr="009763CC">
              <w:rPr>
                <w:rFonts w:ascii="Arial" w:hAnsi="Arial" w:cs="Arial"/>
                <w:sz w:val="22"/>
                <w:szCs w:val="22"/>
              </w:rPr>
              <w:t>Site Manager</w:t>
            </w:r>
          </w:p>
          <w:p w14:paraId="0754EF7A" w14:textId="77777777" w:rsidR="00F317E1" w:rsidRPr="009763CC" w:rsidRDefault="00F317E1" w:rsidP="00C34BEF">
            <w:pPr>
              <w:pStyle w:val="ListParagraph"/>
              <w:numPr>
                <w:ilvl w:val="0"/>
                <w:numId w:val="28"/>
              </w:numPr>
              <w:tabs>
                <w:tab w:val="left" w:pos="709"/>
              </w:tabs>
              <w:jc w:val="both"/>
              <w:rPr>
                <w:rFonts w:ascii="Arial" w:hAnsi="Arial" w:cs="Arial"/>
                <w:sz w:val="22"/>
                <w:szCs w:val="22"/>
              </w:rPr>
            </w:pPr>
            <w:r w:rsidRPr="009763CC">
              <w:rPr>
                <w:rFonts w:ascii="Arial" w:hAnsi="Arial" w:cs="Arial"/>
                <w:sz w:val="22"/>
                <w:szCs w:val="22"/>
              </w:rPr>
              <w:t>Special Educational Needs Coordinator</w:t>
            </w:r>
          </w:p>
          <w:p w14:paraId="6073D1A4" w14:textId="77777777" w:rsidR="00F317E1" w:rsidRPr="009763CC" w:rsidRDefault="00F317E1" w:rsidP="00C34BEF">
            <w:pPr>
              <w:pStyle w:val="ListParagraph"/>
              <w:numPr>
                <w:ilvl w:val="0"/>
                <w:numId w:val="28"/>
              </w:numPr>
              <w:tabs>
                <w:tab w:val="left" w:pos="709"/>
              </w:tabs>
              <w:jc w:val="both"/>
              <w:rPr>
                <w:rFonts w:ascii="Arial" w:hAnsi="Arial" w:cs="Arial"/>
                <w:sz w:val="22"/>
                <w:szCs w:val="22"/>
              </w:rPr>
            </w:pPr>
            <w:r w:rsidRPr="009763CC">
              <w:rPr>
                <w:rFonts w:ascii="Arial" w:hAnsi="Arial" w:cs="Arial"/>
                <w:sz w:val="22"/>
                <w:szCs w:val="22"/>
              </w:rPr>
              <w:t>Support Staff Managers</w:t>
            </w:r>
          </w:p>
          <w:p w14:paraId="563E74DE" w14:textId="77777777" w:rsidR="00F317E1" w:rsidRPr="009763CC" w:rsidRDefault="00F317E1" w:rsidP="00EE6B9C">
            <w:pPr>
              <w:tabs>
                <w:tab w:val="left" w:pos="709"/>
              </w:tabs>
              <w:jc w:val="both"/>
              <w:rPr>
                <w:rFonts w:ascii="Arial" w:hAnsi="Arial" w:cs="Arial"/>
                <w:sz w:val="22"/>
                <w:szCs w:val="22"/>
              </w:rPr>
            </w:pPr>
          </w:p>
          <w:p w14:paraId="35163EE4" w14:textId="77777777" w:rsidR="00F317E1" w:rsidRPr="009763CC" w:rsidRDefault="00F317E1" w:rsidP="00EE6B9C">
            <w:pPr>
              <w:tabs>
                <w:tab w:val="left" w:pos="709"/>
              </w:tabs>
              <w:ind w:left="709" w:hanging="709"/>
              <w:jc w:val="both"/>
              <w:rPr>
                <w:rFonts w:ascii="Arial" w:hAnsi="Arial" w:cs="Arial"/>
                <w:sz w:val="22"/>
                <w:szCs w:val="22"/>
              </w:rPr>
            </w:pPr>
            <w:r w:rsidRPr="009763CC">
              <w:rPr>
                <w:rFonts w:ascii="Arial" w:hAnsi="Arial" w:cs="Arial"/>
                <w:sz w:val="22"/>
                <w:szCs w:val="22"/>
              </w:rPr>
              <w:lastRenderedPageBreak/>
              <w:t>These job-holders will be responsible for:</w:t>
            </w:r>
          </w:p>
          <w:p w14:paraId="31778D4A" w14:textId="77777777" w:rsidR="00980F98" w:rsidRPr="009763CC" w:rsidRDefault="00980F98" w:rsidP="00EE6B9C">
            <w:pPr>
              <w:tabs>
                <w:tab w:val="left" w:pos="709"/>
              </w:tabs>
              <w:jc w:val="both"/>
              <w:rPr>
                <w:rFonts w:ascii="Arial" w:hAnsi="Arial" w:cs="Arial"/>
                <w:sz w:val="22"/>
                <w:szCs w:val="22"/>
              </w:rPr>
            </w:pPr>
          </w:p>
        </w:tc>
      </w:tr>
      <w:tr w:rsidR="00980F98" w:rsidRPr="009763CC" w14:paraId="04120F31" w14:textId="77777777" w:rsidTr="001074CA">
        <w:tc>
          <w:tcPr>
            <w:tcW w:w="1072" w:type="dxa"/>
          </w:tcPr>
          <w:p w14:paraId="4E46264F" w14:textId="77777777" w:rsidR="00980F98" w:rsidRPr="009763CC" w:rsidRDefault="00F317E1" w:rsidP="00EE6B9C">
            <w:pPr>
              <w:ind w:right="121"/>
              <w:jc w:val="both"/>
              <w:rPr>
                <w:rFonts w:ascii="Arial" w:hAnsi="Arial" w:cs="Arial"/>
                <w:sz w:val="22"/>
                <w:szCs w:val="22"/>
              </w:rPr>
            </w:pPr>
            <w:r w:rsidRPr="009763CC">
              <w:rPr>
                <w:rFonts w:ascii="Arial" w:hAnsi="Arial" w:cs="Arial"/>
                <w:sz w:val="22"/>
                <w:szCs w:val="22"/>
              </w:rPr>
              <w:lastRenderedPageBreak/>
              <w:t>3.71.</w:t>
            </w:r>
          </w:p>
        </w:tc>
        <w:tc>
          <w:tcPr>
            <w:tcW w:w="8785" w:type="dxa"/>
          </w:tcPr>
          <w:p w14:paraId="74388009" w14:textId="77777777" w:rsidR="00980F98" w:rsidRPr="009763CC" w:rsidRDefault="00F317E1" w:rsidP="00EE6B9C">
            <w:pPr>
              <w:tabs>
                <w:tab w:val="left" w:pos="709"/>
              </w:tabs>
              <w:jc w:val="both"/>
              <w:rPr>
                <w:rFonts w:ascii="Arial" w:hAnsi="Arial" w:cs="Arial"/>
                <w:sz w:val="22"/>
                <w:szCs w:val="22"/>
              </w:rPr>
            </w:pPr>
            <w:r w:rsidRPr="009763CC">
              <w:rPr>
                <w:rFonts w:ascii="Arial" w:hAnsi="Arial" w:cs="Arial"/>
                <w:sz w:val="22"/>
                <w:szCs w:val="22"/>
              </w:rPr>
              <w:t>The local arrangements to ensure the effective control of risks within the specific areas under their control.</w:t>
            </w:r>
          </w:p>
          <w:p w14:paraId="3694C338" w14:textId="77777777" w:rsidR="00F317E1" w:rsidRPr="009763CC" w:rsidRDefault="00F317E1" w:rsidP="00EE6B9C">
            <w:pPr>
              <w:tabs>
                <w:tab w:val="left" w:pos="709"/>
              </w:tabs>
              <w:jc w:val="both"/>
              <w:rPr>
                <w:rFonts w:ascii="Arial" w:hAnsi="Arial" w:cs="Arial"/>
                <w:sz w:val="22"/>
                <w:szCs w:val="22"/>
              </w:rPr>
            </w:pPr>
          </w:p>
        </w:tc>
      </w:tr>
      <w:tr w:rsidR="00F317E1" w:rsidRPr="009763CC" w14:paraId="4CBA358C" w14:textId="77777777" w:rsidTr="001074CA">
        <w:tc>
          <w:tcPr>
            <w:tcW w:w="1072" w:type="dxa"/>
          </w:tcPr>
          <w:p w14:paraId="43DD8818" w14:textId="77777777" w:rsidR="00F317E1" w:rsidRPr="009763CC" w:rsidRDefault="00F317E1" w:rsidP="00EE6B9C">
            <w:pPr>
              <w:ind w:right="121"/>
              <w:jc w:val="both"/>
              <w:rPr>
                <w:rFonts w:ascii="Arial" w:hAnsi="Arial" w:cs="Arial"/>
                <w:sz w:val="22"/>
                <w:szCs w:val="22"/>
              </w:rPr>
            </w:pPr>
            <w:r w:rsidRPr="009763CC">
              <w:rPr>
                <w:rFonts w:ascii="Arial" w:hAnsi="Arial" w:cs="Arial"/>
                <w:sz w:val="22"/>
                <w:szCs w:val="22"/>
              </w:rPr>
              <w:t>3.7.2</w:t>
            </w:r>
          </w:p>
        </w:tc>
        <w:tc>
          <w:tcPr>
            <w:tcW w:w="8785" w:type="dxa"/>
          </w:tcPr>
          <w:p w14:paraId="24BACA86" w14:textId="77777777" w:rsidR="00F317E1" w:rsidRPr="009763CC" w:rsidRDefault="00F317E1" w:rsidP="00EE6B9C">
            <w:pPr>
              <w:tabs>
                <w:tab w:val="left" w:pos="709"/>
              </w:tabs>
              <w:jc w:val="both"/>
              <w:rPr>
                <w:rFonts w:ascii="Arial" w:hAnsi="Arial" w:cs="Arial"/>
                <w:sz w:val="22"/>
                <w:szCs w:val="22"/>
              </w:rPr>
            </w:pPr>
            <w:r w:rsidRPr="009763CC">
              <w:rPr>
                <w:rFonts w:ascii="Arial" w:hAnsi="Arial" w:cs="Arial"/>
                <w:sz w:val="22"/>
                <w:szCs w:val="22"/>
              </w:rPr>
              <w:t>The local arrangements for the purchase, inspection and maintenance of equipment and its specification.</w:t>
            </w:r>
          </w:p>
          <w:p w14:paraId="2CF84D4C" w14:textId="77777777" w:rsidR="00F317E1" w:rsidRPr="009763CC" w:rsidRDefault="00F317E1" w:rsidP="00EE6B9C">
            <w:pPr>
              <w:tabs>
                <w:tab w:val="left" w:pos="709"/>
              </w:tabs>
              <w:jc w:val="both"/>
              <w:rPr>
                <w:rFonts w:ascii="Arial" w:hAnsi="Arial" w:cs="Arial"/>
                <w:sz w:val="22"/>
                <w:szCs w:val="22"/>
              </w:rPr>
            </w:pPr>
          </w:p>
        </w:tc>
      </w:tr>
      <w:tr w:rsidR="00F317E1" w:rsidRPr="009763CC" w14:paraId="3098EF28" w14:textId="77777777" w:rsidTr="001074CA">
        <w:tc>
          <w:tcPr>
            <w:tcW w:w="1072" w:type="dxa"/>
          </w:tcPr>
          <w:p w14:paraId="1EA52D01" w14:textId="77777777" w:rsidR="00F317E1" w:rsidRPr="009763CC" w:rsidRDefault="00F317E1" w:rsidP="00EE6B9C">
            <w:pPr>
              <w:ind w:right="121"/>
              <w:jc w:val="both"/>
              <w:rPr>
                <w:rFonts w:ascii="Arial" w:hAnsi="Arial" w:cs="Arial"/>
                <w:sz w:val="22"/>
                <w:szCs w:val="22"/>
              </w:rPr>
            </w:pPr>
            <w:r w:rsidRPr="009763CC">
              <w:rPr>
                <w:rFonts w:ascii="Arial" w:hAnsi="Arial" w:cs="Arial"/>
                <w:sz w:val="22"/>
                <w:szCs w:val="22"/>
              </w:rPr>
              <w:t>3.7.3</w:t>
            </w:r>
          </w:p>
        </w:tc>
        <w:tc>
          <w:tcPr>
            <w:tcW w:w="8785" w:type="dxa"/>
          </w:tcPr>
          <w:p w14:paraId="41BC3D7B" w14:textId="77777777" w:rsidR="00F317E1" w:rsidRPr="009763CC" w:rsidRDefault="00F317E1" w:rsidP="00EE6B9C">
            <w:pPr>
              <w:tabs>
                <w:tab w:val="left" w:pos="709"/>
              </w:tabs>
              <w:jc w:val="both"/>
              <w:rPr>
                <w:rFonts w:ascii="Arial" w:hAnsi="Arial" w:cs="Arial"/>
                <w:sz w:val="22"/>
                <w:szCs w:val="22"/>
              </w:rPr>
            </w:pPr>
            <w:r w:rsidRPr="009763CC">
              <w:rPr>
                <w:rFonts w:ascii="Arial" w:hAnsi="Arial" w:cs="Arial"/>
                <w:sz w:val="22"/>
                <w:szCs w:val="22"/>
              </w:rPr>
              <w:t xml:space="preserve">The coordination of the school's </w:t>
            </w:r>
            <w:r w:rsidR="00EE4092" w:rsidRPr="009763CC">
              <w:rPr>
                <w:rFonts w:ascii="Arial" w:hAnsi="Arial" w:cs="Arial"/>
                <w:sz w:val="22"/>
                <w:szCs w:val="22"/>
              </w:rPr>
              <w:t xml:space="preserve">Health </w:t>
            </w:r>
            <w:r w:rsidRPr="009763CC">
              <w:rPr>
                <w:rFonts w:ascii="Arial" w:hAnsi="Arial" w:cs="Arial"/>
                <w:sz w:val="22"/>
                <w:szCs w:val="22"/>
              </w:rPr>
              <w:t xml:space="preserve">and </w:t>
            </w:r>
            <w:r w:rsidR="00EE4092" w:rsidRPr="009763CC">
              <w:rPr>
                <w:rFonts w:ascii="Arial" w:hAnsi="Arial" w:cs="Arial"/>
                <w:sz w:val="22"/>
                <w:szCs w:val="22"/>
              </w:rPr>
              <w:t xml:space="preserve">Safety </w:t>
            </w:r>
            <w:r w:rsidRPr="009763CC">
              <w:rPr>
                <w:rFonts w:ascii="Arial" w:hAnsi="Arial" w:cs="Arial"/>
                <w:sz w:val="22"/>
                <w:szCs w:val="22"/>
              </w:rPr>
              <w:t>policy in their own department or area of work, directly responsible to the Headteacher for the application of the health and safety procedures and arrangements.</w:t>
            </w:r>
          </w:p>
          <w:p w14:paraId="6D8F6169" w14:textId="77777777" w:rsidR="00F317E1" w:rsidRPr="009763CC" w:rsidRDefault="00F317E1" w:rsidP="00EE6B9C">
            <w:pPr>
              <w:tabs>
                <w:tab w:val="left" w:pos="709"/>
              </w:tabs>
              <w:jc w:val="both"/>
              <w:rPr>
                <w:rFonts w:ascii="Arial" w:hAnsi="Arial" w:cs="Arial"/>
                <w:sz w:val="22"/>
                <w:szCs w:val="22"/>
              </w:rPr>
            </w:pPr>
          </w:p>
        </w:tc>
      </w:tr>
      <w:tr w:rsidR="00F317E1" w:rsidRPr="009763CC" w14:paraId="070A551F" w14:textId="77777777" w:rsidTr="001074CA">
        <w:tc>
          <w:tcPr>
            <w:tcW w:w="1072" w:type="dxa"/>
          </w:tcPr>
          <w:p w14:paraId="761BAEAA" w14:textId="77777777" w:rsidR="00F317E1" w:rsidRPr="009763CC" w:rsidRDefault="00F317E1" w:rsidP="00EE6B9C">
            <w:pPr>
              <w:ind w:right="121"/>
              <w:jc w:val="both"/>
              <w:rPr>
                <w:rFonts w:ascii="Arial" w:hAnsi="Arial" w:cs="Arial"/>
                <w:sz w:val="22"/>
                <w:szCs w:val="22"/>
              </w:rPr>
            </w:pPr>
            <w:r w:rsidRPr="009763CC">
              <w:rPr>
                <w:rFonts w:ascii="Arial" w:hAnsi="Arial" w:cs="Arial"/>
                <w:sz w:val="22"/>
                <w:szCs w:val="22"/>
              </w:rPr>
              <w:t>3.7.4</w:t>
            </w:r>
          </w:p>
        </w:tc>
        <w:tc>
          <w:tcPr>
            <w:tcW w:w="8785" w:type="dxa"/>
          </w:tcPr>
          <w:p w14:paraId="1F08A77F" w14:textId="77777777" w:rsidR="00F317E1" w:rsidRPr="009763CC" w:rsidRDefault="00F317E1" w:rsidP="00EE6B9C">
            <w:pPr>
              <w:tabs>
                <w:tab w:val="left" w:pos="709"/>
              </w:tabs>
              <w:jc w:val="both"/>
              <w:rPr>
                <w:rFonts w:ascii="Arial" w:hAnsi="Arial" w:cs="Arial"/>
                <w:sz w:val="22"/>
                <w:szCs w:val="22"/>
              </w:rPr>
            </w:pPr>
            <w:r w:rsidRPr="009763CC">
              <w:rPr>
                <w:rFonts w:ascii="Arial" w:hAnsi="Arial" w:cs="Arial"/>
                <w:sz w:val="22"/>
                <w:szCs w:val="22"/>
              </w:rPr>
              <w:t>Establishing and maintaining safe working practices including arrangements for ensuring, as far as is reasonably practicable, the absence of risks to health and safety in connection with the use, handling, storage and transport of articles and substances, e</w:t>
            </w:r>
            <w:r w:rsidR="00EE4092">
              <w:rPr>
                <w:rFonts w:ascii="Arial" w:hAnsi="Arial" w:cs="Arial"/>
                <w:sz w:val="22"/>
                <w:szCs w:val="22"/>
              </w:rPr>
              <w:t>g</w:t>
            </w:r>
            <w:r w:rsidRPr="009763CC">
              <w:rPr>
                <w:rFonts w:ascii="Arial" w:hAnsi="Arial" w:cs="Arial"/>
                <w:sz w:val="22"/>
                <w:szCs w:val="22"/>
              </w:rPr>
              <w:t xml:space="preserve"> chemicals, hot water, sharp tools, etc.</w:t>
            </w:r>
          </w:p>
          <w:p w14:paraId="2A0E70CE" w14:textId="77777777" w:rsidR="00F317E1" w:rsidRPr="009763CC" w:rsidRDefault="00F317E1" w:rsidP="00EE6B9C">
            <w:pPr>
              <w:tabs>
                <w:tab w:val="left" w:pos="709"/>
              </w:tabs>
              <w:jc w:val="both"/>
              <w:rPr>
                <w:rFonts w:ascii="Arial" w:hAnsi="Arial" w:cs="Arial"/>
                <w:sz w:val="22"/>
                <w:szCs w:val="22"/>
              </w:rPr>
            </w:pPr>
          </w:p>
        </w:tc>
      </w:tr>
      <w:tr w:rsidR="00F317E1" w:rsidRPr="009763CC" w14:paraId="7215CBA0" w14:textId="77777777" w:rsidTr="001074CA">
        <w:tc>
          <w:tcPr>
            <w:tcW w:w="1072" w:type="dxa"/>
          </w:tcPr>
          <w:p w14:paraId="32704846" w14:textId="77777777" w:rsidR="00F317E1" w:rsidRPr="009763CC" w:rsidRDefault="00F317E1" w:rsidP="00EE6B9C">
            <w:pPr>
              <w:ind w:right="121"/>
              <w:jc w:val="both"/>
              <w:rPr>
                <w:rFonts w:ascii="Arial" w:hAnsi="Arial" w:cs="Arial"/>
                <w:sz w:val="22"/>
                <w:szCs w:val="22"/>
              </w:rPr>
            </w:pPr>
            <w:r w:rsidRPr="009763CC">
              <w:rPr>
                <w:rFonts w:ascii="Arial" w:hAnsi="Arial" w:cs="Arial"/>
                <w:sz w:val="22"/>
                <w:szCs w:val="22"/>
              </w:rPr>
              <w:t>3.7.5</w:t>
            </w:r>
          </w:p>
        </w:tc>
        <w:tc>
          <w:tcPr>
            <w:tcW w:w="8785" w:type="dxa"/>
          </w:tcPr>
          <w:p w14:paraId="1891803F" w14:textId="77777777" w:rsidR="00F317E1" w:rsidRPr="009763CC" w:rsidRDefault="00F317E1" w:rsidP="00EE6B9C">
            <w:pPr>
              <w:tabs>
                <w:tab w:val="left" w:pos="709"/>
              </w:tabs>
              <w:jc w:val="both"/>
              <w:rPr>
                <w:rFonts w:ascii="Arial" w:hAnsi="Arial" w:cs="Arial"/>
                <w:sz w:val="22"/>
                <w:szCs w:val="22"/>
              </w:rPr>
            </w:pPr>
            <w:r w:rsidRPr="009763CC">
              <w:rPr>
                <w:rFonts w:ascii="Arial" w:hAnsi="Arial" w:cs="Arial"/>
                <w:sz w:val="22"/>
                <w:szCs w:val="22"/>
              </w:rPr>
              <w:t>Resolving health, safety and welfare problems referred to them by members of their staff or referring to the Headteacher or line manager any problems they are unable to resolve within the resources available to them.</w:t>
            </w:r>
          </w:p>
          <w:p w14:paraId="20F1AA0F" w14:textId="77777777" w:rsidR="00F317E1" w:rsidRPr="009763CC" w:rsidRDefault="00F317E1" w:rsidP="00EE6B9C">
            <w:pPr>
              <w:tabs>
                <w:tab w:val="left" w:pos="709"/>
              </w:tabs>
              <w:jc w:val="both"/>
              <w:rPr>
                <w:rFonts w:ascii="Arial" w:hAnsi="Arial" w:cs="Arial"/>
                <w:sz w:val="22"/>
                <w:szCs w:val="22"/>
              </w:rPr>
            </w:pPr>
          </w:p>
        </w:tc>
      </w:tr>
      <w:tr w:rsidR="00F317E1" w:rsidRPr="009763CC" w14:paraId="129DB1E3" w14:textId="77777777" w:rsidTr="001074CA">
        <w:tc>
          <w:tcPr>
            <w:tcW w:w="1072" w:type="dxa"/>
          </w:tcPr>
          <w:p w14:paraId="4931B295" w14:textId="77777777" w:rsidR="00F317E1" w:rsidRPr="009763CC" w:rsidRDefault="00F317E1" w:rsidP="00EE6B9C">
            <w:pPr>
              <w:ind w:right="121"/>
              <w:jc w:val="both"/>
              <w:rPr>
                <w:rFonts w:ascii="Arial" w:hAnsi="Arial" w:cs="Arial"/>
                <w:sz w:val="22"/>
                <w:szCs w:val="22"/>
              </w:rPr>
            </w:pPr>
            <w:r w:rsidRPr="009763CC">
              <w:rPr>
                <w:rFonts w:ascii="Arial" w:hAnsi="Arial" w:cs="Arial"/>
                <w:sz w:val="22"/>
                <w:szCs w:val="22"/>
              </w:rPr>
              <w:t>3.7.6</w:t>
            </w:r>
          </w:p>
        </w:tc>
        <w:tc>
          <w:tcPr>
            <w:tcW w:w="8785" w:type="dxa"/>
          </w:tcPr>
          <w:p w14:paraId="129CE8E8" w14:textId="77777777" w:rsidR="00F317E1" w:rsidRPr="009763CC" w:rsidRDefault="00F317E1" w:rsidP="00EE6B9C">
            <w:pPr>
              <w:tabs>
                <w:tab w:val="left" w:pos="709"/>
              </w:tabs>
              <w:jc w:val="both"/>
              <w:rPr>
                <w:rFonts w:ascii="Arial" w:hAnsi="Arial" w:cs="Arial"/>
                <w:sz w:val="22"/>
                <w:szCs w:val="22"/>
              </w:rPr>
            </w:pPr>
            <w:r w:rsidRPr="009763CC">
              <w:rPr>
                <w:rFonts w:ascii="Arial" w:hAnsi="Arial" w:cs="Arial"/>
                <w:sz w:val="22"/>
                <w:szCs w:val="22"/>
              </w:rPr>
              <w:t>Ensuring that risk assessments are carried out when necessary, and on a regular basis within the overall programme for the school, on the activities and equipment for which they are responsible.</w:t>
            </w:r>
          </w:p>
          <w:p w14:paraId="289FB98A" w14:textId="77777777" w:rsidR="00F317E1" w:rsidRPr="009763CC" w:rsidRDefault="00F317E1" w:rsidP="00EE6B9C">
            <w:pPr>
              <w:tabs>
                <w:tab w:val="left" w:pos="709"/>
              </w:tabs>
              <w:jc w:val="both"/>
              <w:rPr>
                <w:rFonts w:ascii="Arial" w:hAnsi="Arial" w:cs="Arial"/>
                <w:sz w:val="22"/>
                <w:szCs w:val="22"/>
              </w:rPr>
            </w:pPr>
          </w:p>
        </w:tc>
      </w:tr>
      <w:tr w:rsidR="00F317E1" w:rsidRPr="009763CC" w14:paraId="68C7425F" w14:textId="77777777" w:rsidTr="001074CA">
        <w:tc>
          <w:tcPr>
            <w:tcW w:w="1072" w:type="dxa"/>
          </w:tcPr>
          <w:p w14:paraId="46BE0145" w14:textId="77777777" w:rsidR="00F317E1" w:rsidRPr="009763CC" w:rsidRDefault="00F317E1" w:rsidP="00EE6B9C">
            <w:pPr>
              <w:ind w:right="121"/>
              <w:jc w:val="both"/>
              <w:rPr>
                <w:rFonts w:ascii="Arial" w:hAnsi="Arial" w:cs="Arial"/>
                <w:sz w:val="22"/>
                <w:szCs w:val="22"/>
              </w:rPr>
            </w:pPr>
            <w:r w:rsidRPr="009763CC">
              <w:rPr>
                <w:rFonts w:ascii="Arial" w:hAnsi="Arial" w:cs="Arial"/>
                <w:sz w:val="22"/>
                <w:szCs w:val="22"/>
              </w:rPr>
              <w:t>3.7.7</w:t>
            </w:r>
          </w:p>
        </w:tc>
        <w:tc>
          <w:tcPr>
            <w:tcW w:w="8785" w:type="dxa"/>
          </w:tcPr>
          <w:p w14:paraId="02438990" w14:textId="77777777" w:rsidR="00F317E1" w:rsidRPr="009763CC" w:rsidRDefault="00F317E1" w:rsidP="00EE6B9C">
            <w:pPr>
              <w:tabs>
                <w:tab w:val="left" w:pos="709"/>
              </w:tabs>
              <w:jc w:val="both"/>
              <w:rPr>
                <w:rFonts w:ascii="Arial" w:hAnsi="Arial" w:cs="Arial"/>
                <w:sz w:val="22"/>
                <w:szCs w:val="22"/>
              </w:rPr>
            </w:pPr>
            <w:r w:rsidRPr="009763CC">
              <w:rPr>
                <w:rFonts w:ascii="Arial" w:hAnsi="Arial" w:cs="Arial"/>
                <w:sz w:val="22"/>
                <w:szCs w:val="22"/>
              </w:rPr>
              <w:t>Ensuring, as far as is reasonably practicable, that sufficient information, instruction, training and supervision is provided to enable employees and students to avoid hazards and to contribute positively to their own health and safety</w:t>
            </w:r>
          </w:p>
          <w:p w14:paraId="74011673" w14:textId="77777777" w:rsidR="00F317E1" w:rsidRPr="009763CC" w:rsidRDefault="00F317E1" w:rsidP="00EE6B9C">
            <w:pPr>
              <w:tabs>
                <w:tab w:val="left" w:pos="709"/>
              </w:tabs>
              <w:jc w:val="both"/>
              <w:rPr>
                <w:rFonts w:ascii="Arial" w:hAnsi="Arial" w:cs="Arial"/>
                <w:sz w:val="22"/>
                <w:szCs w:val="22"/>
              </w:rPr>
            </w:pPr>
          </w:p>
        </w:tc>
      </w:tr>
      <w:tr w:rsidR="00F317E1" w:rsidRPr="009763CC" w14:paraId="73110931" w14:textId="77777777" w:rsidTr="001074CA">
        <w:tc>
          <w:tcPr>
            <w:tcW w:w="1072" w:type="dxa"/>
          </w:tcPr>
          <w:p w14:paraId="3F4A2C60" w14:textId="77777777" w:rsidR="00F317E1" w:rsidRPr="009763CC" w:rsidRDefault="00F317E1" w:rsidP="00EE6B9C">
            <w:pPr>
              <w:ind w:right="121"/>
              <w:jc w:val="both"/>
              <w:rPr>
                <w:rFonts w:ascii="Arial" w:hAnsi="Arial" w:cs="Arial"/>
                <w:sz w:val="22"/>
                <w:szCs w:val="22"/>
              </w:rPr>
            </w:pPr>
            <w:r w:rsidRPr="009763CC">
              <w:rPr>
                <w:rFonts w:ascii="Arial" w:hAnsi="Arial" w:cs="Arial"/>
                <w:sz w:val="22"/>
                <w:szCs w:val="22"/>
              </w:rPr>
              <w:t>3.7.8</w:t>
            </w:r>
          </w:p>
        </w:tc>
        <w:tc>
          <w:tcPr>
            <w:tcW w:w="8785" w:type="dxa"/>
          </w:tcPr>
          <w:p w14:paraId="1B952E00" w14:textId="77777777" w:rsidR="00F317E1" w:rsidRPr="009763CC" w:rsidRDefault="00F317E1" w:rsidP="00EE6B9C">
            <w:pPr>
              <w:tabs>
                <w:tab w:val="left" w:pos="709"/>
              </w:tabs>
              <w:jc w:val="both"/>
              <w:rPr>
                <w:rFonts w:ascii="Arial" w:hAnsi="Arial" w:cs="Arial"/>
                <w:sz w:val="22"/>
                <w:szCs w:val="22"/>
              </w:rPr>
            </w:pPr>
            <w:r w:rsidRPr="009763CC">
              <w:rPr>
                <w:rFonts w:ascii="Arial" w:hAnsi="Arial" w:cs="Arial"/>
                <w:sz w:val="22"/>
                <w:szCs w:val="22"/>
              </w:rPr>
              <w:t>Obtaining relevant advice and guidance on health and safety matters.</w:t>
            </w:r>
          </w:p>
          <w:p w14:paraId="451288A5" w14:textId="77777777" w:rsidR="00F317E1" w:rsidRPr="009763CC" w:rsidRDefault="00F317E1" w:rsidP="00EE6B9C">
            <w:pPr>
              <w:tabs>
                <w:tab w:val="left" w:pos="709"/>
              </w:tabs>
              <w:jc w:val="both"/>
              <w:rPr>
                <w:rFonts w:ascii="Arial" w:hAnsi="Arial" w:cs="Arial"/>
                <w:sz w:val="22"/>
                <w:szCs w:val="22"/>
              </w:rPr>
            </w:pPr>
          </w:p>
        </w:tc>
      </w:tr>
      <w:tr w:rsidR="00F317E1" w:rsidRPr="009763CC" w14:paraId="143F35CB" w14:textId="77777777" w:rsidTr="001074CA">
        <w:tc>
          <w:tcPr>
            <w:tcW w:w="1072" w:type="dxa"/>
          </w:tcPr>
          <w:p w14:paraId="6F9A822D" w14:textId="77777777" w:rsidR="00F317E1" w:rsidRPr="009763CC" w:rsidRDefault="00F317E1" w:rsidP="00EE6B9C">
            <w:pPr>
              <w:ind w:right="121"/>
              <w:jc w:val="both"/>
              <w:rPr>
                <w:rFonts w:ascii="Arial" w:hAnsi="Arial" w:cs="Arial"/>
                <w:sz w:val="22"/>
                <w:szCs w:val="22"/>
              </w:rPr>
            </w:pPr>
            <w:r w:rsidRPr="009763CC">
              <w:rPr>
                <w:rFonts w:ascii="Arial" w:hAnsi="Arial" w:cs="Arial"/>
                <w:sz w:val="22"/>
                <w:szCs w:val="22"/>
              </w:rPr>
              <w:t>3.7.9</w:t>
            </w:r>
          </w:p>
        </w:tc>
        <w:tc>
          <w:tcPr>
            <w:tcW w:w="8785" w:type="dxa"/>
          </w:tcPr>
          <w:p w14:paraId="1580EF69" w14:textId="77777777" w:rsidR="00F317E1" w:rsidRPr="009763CC" w:rsidRDefault="00F317E1" w:rsidP="00EE6B9C">
            <w:pPr>
              <w:tabs>
                <w:tab w:val="left" w:pos="709"/>
              </w:tabs>
              <w:jc w:val="both"/>
              <w:rPr>
                <w:rFonts w:ascii="Arial" w:hAnsi="Arial" w:cs="Arial"/>
                <w:sz w:val="22"/>
                <w:szCs w:val="22"/>
              </w:rPr>
            </w:pPr>
            <w:r w:rsidRPr="009763CC">
              <w:rPr>
                <w:rFonts w:ascii="Arial" w:hAnsi="Arial" w:cs="Arial"/>
                <w:sz w:val="22"/>
                <w:szCs w:val="22"/>
              </w:rPr>
              <w:t>Shall carry</w:t>
            </w:r>
            <w:r w:rsidR="000C3709">
              <w:rPr>
                <w:rFonts w:ascii="Arial" w:hAnsi="Arial" w:cs="Arial"/>
                <w:sz w:val="22"/>
                <w:szCs w:val="22"/>
              </w:rPr>
              <w:t xml:space="preserve"> </w:t>
            </w:r>
            <w:r w:rsidRPr="009763CC">
              <w:rPr>
                <w:rFonts w:ascii="Arial" w:hAnsi="Arial" w:cs="Arial"/>
                <w:sz w:val="22"/>
                <w:szCs w:val="22"/>
              </w:rPr>
              <w:t>out annual safety audits and inspections of the Department or activities for which they are responsible.</w:t>
            </w:r>
          </w:p>
          <w:p w14:paraId="0E6D5AC0" w14:textId="77777777" w:rsidR="00F317E1" w:rsidRPr="009763CC" w:rsidRDefault="00F317E1" w:rsidP="00EE6B9C">
            <w:pPr>
              <w:tabs>
                <w:tab w:val="left" w:pos="709"/>
              </w:tabs>
              <w:jc w:val="both"/>
              <w:rPr>
                <w:rFonts w:ascii="Arial" w:hAnsi="Arial" w:cs="Arial"/>
                <w:sz w:val="22"/>
                <w:szCs w:val="22"/>
              </w:rPr>
            </w:pPr>
          </w:p>
        </w:tc>
      </w:tr>
      <w:tr w:rsidR="00F317E1" w:rsidRPr="009763CC" w14:paraId="5EF3A094" w14:textId="77777777" w:rsidTr="001074CA">
        <w:tc>
          <w:tcPr>
            <w:tcW w:w="1072" w:type="dxa"/>
          </w:tcPr>
          <w:p w14:paraId="57FF6F82" w14:textId="77777777" w:rsidR="00F317E1" w:rsidRPr="009763CC" w:rsidRDefault="00E24216" w:rsidP="00EE6B9C">
            <w:pPr>
              <w:ind w:right="121"/>
              <w:jc w:val="both"/>
              <w:rPr>
                <w:rFonts w:ascii="Arial" w:hAnsi="Arial" w:cs="Arial"/>
                <w:sz w:val="22"/>
                <w:szCs w:val="22"/>
              </w:rPr>
            </w:pPr>
            <w:r w:rsidRPr="009763CC">
              <w:rPr>
                <w:rFonts w:ascii="Arial" w:hAnsi="Arial" w:cs="Arial"/>
                <w:sz w:val="22"/>
                <w:szCs w:val="22"/>
              </w:rPr>
              <w:t>3.8</w:t>
            </w:r>
          </w:p>
        </w:tc>
        <w:tc>
          <w:tcPr>
            <w:tcW w:w="8785" w:type="dxa"/>
          </w:tcPr>
          <w:p w14:paraId="7D65A1FE" w14:textId="77777777" w:rsidR="00E24216" w:rsidRPr="009763CC" w:rsidRDefault="00E24216" w:rsidP="00EE6B9C">
            <w:pPr>
              <w:tabs>
                <w:tab w:val="left" w:pos="709"/>
              </w:tabs>
              <w:jc w:val="both"/>
              <w:rPr>
                <w:rFonts w:ascii="Arial" w:hAnsi="Arial" w:cs="Arial"/>
                <w:b/>
                <w:sz w:val="22"/>
                <w:szCs w:val="22"/>
              </w:rPr>
            </w:pPr>
            <w:r w:rsidRPr="009763CC">
              <w:rPr>
                <w:rFonts w:ascii="Arial" w:hAnsi="Arial" w:cs="Arial"/>
                <w:b/>
                <w:sz w:val="22"/>
                <w:szCs w:val="22"/>
              </w:rPr>
              <w:t>Special Obligations of Any Class Teacher</w:t>
            </w:r>
          </w:p>
          <w:p w14:paraId="3F049053" w14:textId="77777777" w:rsidR="00E24216" w:rsidRPr="009763CC" w:rsidRDefault="00E24216" w:rsidP="00EE6B9C">
            <w:pPr>
              <w:tabs>
                <w:tab w:val="left" w:pos="709"/>
              </w:tabs>
              <w:jc w:val="both"/>
              <w:rPr>
                <w:rFonts w:ascii="Arial" w:hAnsi="Arial" w:cs="Arial"/>
                <w:b/>
                <w:sz w:val="22"/>
                <w:szCs w:val="22"/>
              </w:rPr>
            </w:pPr>
          </w:p>
          <w:p w14:paraId="2D218E27" w14:textId="77777777" w:rsidR="00E24216" w:rsidRPr="009763CC" w:rsidRDefault="00E24216" w:rsidP="00EE6B9C">
            <w:pPr>
              <w:tabs>
                <w:tab w:val="left" w:pos="851"/>
              </w:tabs>
              <w:jc w:val="both"/>
              <w:rPr>
                <w:rFonts w:ascii="Arial" w:hAnsi="Arial" w:cs="Arial"/>
                <w:sz w:val="22"/>
                <w:szCs w:val="22"/>
              </w:rPr>
            </w:pPr>
            <w:r w:rsidRPr="009763CC">
              <w:rPr>
                <w:rFonts w:ascii="Arial" w:hAnsi="Arial" w:cs="Arial"/>
                <w:sz w:val="22"/>
                <w:szCs w:val="22"/>
              </w:rPr>
              <w:t>In addition to the general responsibilities of employees, outlined above, class teachers are expected to:</w:t>
            </w:r>
          </w:p>
          <w:p w14:paraId="7B574B60" w14:textId="77777777" w:rsidR="00F317E1" w:rsidRPr="009763CC" w:rsidRDefault="00F317E1" w:rsidP="00EE6B9C">
            <w:pPr>
              <w:tabs>
                <w:tab w:val="left" w:pos="709"/>
              </w:tabs>
              <w:jc w:val="both"/>
              <w:rPr>
                <w:rFonts w:ascii="Arial" w:hAnsi="Arial" w:cs="Arial"/>
                <w:sz w:val="22"/>
                <w:szCs w:val="22"/>
              </w:rPr>
            </w:pPr>
          </w:p>
        </w:tc>
      </w:tr>
      <w:tr w:rsidR="00E24216" w:rsidRPr="009763CC" w14:paraId="56AD29EC" w14:textId="77777777" w:rsidTr="001074CA">
        <w:tc>
          <w:tcPr>
            <w:tcW w:w="1072" w:type="dxa"/>
          </w:tcPr>
          <w:p w14:paraId="43642D99" w14:textId="77777777" w:rsidR="00E24216" w:rsidRPr="009763CC" w:rsidRDefault="00E24216" w:rsidP="00EE6B9C">
            <w:pPr>
              <w:ind w:right="121"/>
              <w:jc w:val="both"/>
              <w:rPr>
                <w:rFonts w:ascii="Arial" w:hAnsi="Arial" w:cs="Arial"/>
                <w:sz w:val="22"/>
                <w:szCs w:val="22"/>
              </w:rPr>
            </w:pPr>
            <w:r w:rsidRPr="009763CC">
              <w:rPr>
                <w:rFonts w:ascii="Arial" w:hAnsi="Arial" w:cs="Arial"/>
                <w:sz w:val="22"/>
                <w:szCs w:val="22"/>
              </w:rPr>
              <w:t>3.8.1</w:t>
            </w:r>
          </w:p>
        </w:tc>
        <w:tc>
          <w:tcPr>
            <w:tcW w:w="8785" w:type="dxa"/>
          </w:tcPr>
          <w:p w14:paraId="75362CA2" w14:textId="77777777" w:rsidR="00E24216" w:rsidRPr="009763CC" w:rsidRDefault="00E24216" w:rsidP="00EE6B9C">
            <w:pPr>
              <w:tabs>
                <w:tab w:val="left" w:pos="709"/>
              </w:tabs>
              <w:jc w:val="both"/>
              <w:rPr>
                <w:rFonts w:ascii="Arial" w:hAnsi="Arial" w:cs="Arial"/>
                <w:sz w:val="22"/>
                <w:szCs w:val="22"/>
              </w:rPr>
            </w:pPr>
            <w:r w:rsidRPr="009763CC">
              <w:rPr>
                <w:rFonts w:ascii="Arial" w:hAnsi="Arial" w:cs="Arial"/>
                <w:sz w:val="22"/>
                <w:szCs w:val="22"/>
              </w:rPr>
              <w:t>Raise any health and safety concerns outside their control related to their class area with their immediate line manager.</w:t>
            </w:r>
          </w:p>
          <w:p w14:paraId="3A5B2BD4" w14:textId="77777777" w:rsidR="00E24216" w:rsidRPr="009763CC" w:rsidRDefault="00E24216" w:rsidP="00EE6B9C">
            <w:pPr>
              <w:tabs>
                <w:tab w:val="left" w:pos="709"/>
              </w:tabs>
              <w:jc w:val="both"/>
              <w:rPr>
                <w:rFonts w:ascii="Arial" w:hAnsi="Arial" w:cs="Arial"/>
                <w:b/>
                <w:sz w:val="22"/>
                <w:szCs w:val="22"/>
              </w:rPr>
            </w:pPr>
          </w:p>
        </w:tc>
      </w:tr>
      <w:tr w:rsidR="00E24216" w:rsidRPr="009763CC" w14:paraId="65672356" w14:textId="77777777" w:rsidTr="001074CA">
        <w:tc>
          <w:tcPr>
            <w:tcW w:w="1072" w:type="dxa"/>
          </w:tcPr>
          <w:p w14:paraId="4C2E2EA1" w14:textId="77777777" w:rsidR="00E24216" w:rsidRPr="009763CC" w:rsidRDefault="00E24216" w:rsidP="00EE6B9C">
            <w:pPr>
              <w:ind w:right="121"/>
              <w:jc w:val="both"/>
              <w:rPr>
                <w:rFonts w:ascii="Arial" w:hAnsi="Arial" w:cs="Arial"/>
                <w:sz w:val="22"/>
                <w:szCs w:val="22"/>
              </w:rPr>
            </w:pPr>
            <w:r w:rsidRPr="009763CC">
              <w:rPr>
                <w:rFonts w:ascii="Arial" w:hAnsi="Arial" w:cs="Arial"/>
                <w:sz w:val="22"/>
                <w:szCs w:val="22"/>
              </w:rPr>
              <w:t>3.8.2</w:t>
            </w:r>
          </w:p>
        </w:tc>
        <w:tc>
          <w:tcPr>
            <w:tcW w:w="8785" w:type="dxa"/>
          </w:tcPr>
          <w:p w14:paraId="22BFC5E9" w14:textId="77777777" w:rsidR="00E24216" w:rsidRPr="009763CC" w:rsidRDefault="00E24216" w:rsidP="00EE6B9C">
            <w:pPr>
              <w:tabs>
                <w:tab w:val="left" w:pos="709"/>
              </w:tabs>
              <w:jc w:val="both"/>
              <w:rPr>
                <w:rFonts w:ascii="Arial" w:hAnsi="Arial" w:cs="Arial"/>
                <w:sz w:val="22"/>
                <w:szCs w:val="22"/>
              </w:rPr>
            </w:pPr>
            <w:r w:rsidRPr="009763CC">
              <w:rPr>
                <w:rFonts w:ascii="Arial" w:hAnsi="Arial" w:cs="Arial"/>
                <w:sz w:val="22"/>
                <w:szCs w:val="22"/>
              </w:rPr>
              <w:t xml:space="preserve">Exercise effective supervision of </w:t>
            </w:r>
            <w:r w:rsidR="008B2223">
              <w:rPr>
                <w:rFonts w:ascii="Arial" w:hAnsi="Arial" w:cs="Arial"/>
                <w:sz w:val="22"/>
                <w:szCs w:val="22"/>
              </w:rPr>
              <w:t>students</w:t>
            </w:r>
            <w:r w:rsidRPr="009763CC">
              <w:rPr>
                <w:rFonts w:ascii="Arial" w:hAnsi="Arial" w:cs="Arial"/>
                <w:sz w:val="22"/>
                <w:szCs w:val="22"/>
              </w:rPr>
              <w:t xml:space="preserve"> and know the emergency procedures in respect of fire, first aid and other emergencies, and to carry them out.</w:t>
            </w:r>
          </w:p>
          <w:p w14:paraId="321832F1" w14:textId="77777777" w:rsidR="00E24216" w:rsidRPr="009763CC" w:rsidRDefault="00E24216" w:rsidP="00EE6B9C">
            <w:pPr>
              <w:tabs>
                <w:tab w:val="left" w:pos="709"/>
              </w:tabs>
              <w:jc w:val="both"/>
              <w:rPr>
                <w:rFonts w:ascii="Arial" w:hAnsi="Arial" w:cs="Arial"/>
                <w:b/>
                <w:sz w:val="22"/>
                <w:szCs w:val="22"/>
              </w:rPr>
            </w:pPr>
          </w:p>
        </w:tc>
      </w:tr>
      <w:tr w:rsidR="00E24216" w:rsidRPr="009763CC" w14:paraId="52CBACEE" w14:textId="77777777" w:rsidTr="001074CA">
        <w:tc>
          <w:tcPr>
            <w:tcW w:w="1072" w:type="dxa"/>
          </w:tcPr>
          <w:p w14:paraId="40C387A3" w14:textId="77777777" w:rsidR="00E24216" w:rsidRPr="009763CC" w:rsidRDefault="00E24216" w:rsidP="00EE6B9C">
            <w:pPr>
              <w:ind w:right="121"/>
              <w:jc w:val="both"/>
              <w:rPr>
                <w:rFonts w:ascii="Arial" w:hAnsi="Arial" w:cs="Arial"/>
                <w:sz w:val="22"/>
                <w:szCs w:val="22"/>
              </w:rPr>
            </w:pPr>
            <w:r w:rsidRPr="009763CC">
              <w:rPr>
                <w:rFonts w:ascii="Arial" w:hAnsi="Arial" w:cs="Arial"/>
                <w:sz w:val="22"/>
                <w:szCs w:val="22"/>
              </w:rPr>
              <w:t>3.8.3</w:t>
            </w:r>
          </w:p>
        </w:tc>
        <w:tc>
          <w:tcPr>
            <w:tcW w:w="8785" w:type="dxa"/>
          </w:tcPr>
          <w:p w14:paraId="2837598C" w14:textId="77777777" w:rsidR="00E24216" w:rsidRPr="009763CC" w:rsidRDefault="00E24216" w:rsidP="00EE6B9C">
            <w:pPr>
              <w:tabs>
                <w:tab w:val="left" w:pos="709"/>
              </w:tabs>
              <w:jc w:val="both"/>
              <w:rPr>
                <w:rFonts w:ascii="Arial" w:hAnsi="Arial" w:cs="Arial"/>
                <w:sz w:val="22"/>
                <w:szCs w:val="22"/>
              </w:rPr>
            </w:pPr>
            <w:r w:rsidRPr="009763CC">
              <w:rPr>
                <w:rFonts w:ascii="Arial" w:hAnsi="Arial" w:cs="Arial"/>
                <w:sz w:val="22"/>
                <w:szCs w:val="22"/>
              </w:rPr>
              <w:t>Know the particular health and safety measures to be adopted in their own teaching areas and to ensure that they are applied.</w:t>
            </w:r>
          </w:p>
          <w:p w14:paraId="6E7327D3" w14:textId="77777777" w:rsidR="00E24216" w:rsidRPr="009763CC" w:rsidRDefault="00E24216" w:rsidP="00EE6B9C">
            <w:pPr>
              <w:tabs>
                <w:tab w:val="left" w:pos="709"/>
              </w:tabs>
              <w:jc w:val="both"/>
              <w:rPr>
                <w:rFonts w:ascii="Arial" w:hAnsi="Arial" w:cs="Arial"/>
                <w:b/>
                <w:sz w:val="22"/>
                <w:szCs w:val="22"/>
              </w:rPr>
            </w:pPr>
          </w:p>
        </w:tc>
      </w:tr>
      <w:tr w:rsidR="00E24216" w:rsidRPr="009763CC" w14:paraId="6C92CB42" w14:textId="77777777" w:rsidTr="001074CA">
        <w:tc>
          <w:tcPr>
            <w:tcW w:w="1072" w:type="dxa"/>
          </w:tcPr>
          <w:p w14:paraId="6AB61A39" w14:textId="77777777" w:rsidR="00E24216" w:rsidRPr="009763CC" w:rsidRDefault="00E24216" w:rsidP="00EE6B9C">
            <w:pPr>
              <w:ind w:right="121"/>
              <w:jc w:val="both"/>
              <w:rPr>
                <w:rFonts w:ascii="Arial" w:hAnsi="Arial" w:cs="Arial"/>
                <w:sz w:val="22"/>
                <w:szCs w:val="22"/>
              </w:rPr>
            </w:pPr>
            <w:r w:rsidRPr="009763CC">
              <w:rPr>
                <w:rFonts w:ascii="Arial" w:hAnsi="Arial" w:cs="Arial"/>
                <w:sz w:val="22"/>
                <w:szCs w:val="22"/>
              </w:rPr>
              <w:t>3.8.4</w:t>
            </w:r>
          </w:p>
        </w:tc>
        <w:tc>
          <w:tcPr>
            <w:tcW w:w="8785" w:type="dxa"/>
          </w:tcPr>
          <w:p w14:paraId="6718EEE5" w14:textId="77777777" w:rsidR="00E24216" w:rsidRPr="009763CC" w:rsidRDefault="00E24216" w:rsidP="00EE6B9C">
            <w:pPr>
              <w:jc w:val="both"/>
              <w:rPr>
                <w:rFonts w:ascii="Arial" w:hAnsi="Arial" w:cs="Arial"/>
                <w:sz w:val="22"/>
                <w:szCs w:val="22"/>
              </w:rPr>
            </w:pPr>
            <w:r w:rsidRPr="009763CC">
              <w:rPr>
                <w:rFonts w:ascii="Arial" w:hAnsi="Arial" w:cs="Arial"/>
                <w:sz w:val="22"/>
                <w:szCs w:val="22"/>
              </w:rPr>
              <w:t>Give clear instructions and warnings to students as often as necessary; (this may be something that overlaps into behaviour policy and, in the event of an accident to a student, may help defend a claim).</w:t>
            </w:r>
          </w:p>
          <w:p w14:paraId="4291C080" w14:textId="77777777" w:rsidR="00E24216" w:rsidRPr="009763CC" w:rsidRDefault="00E24216" w:rsidP="00EE6B9C">
            <w:pPr>
              <w:tabs>
                <w:tab w:val="left" w:pos="709"/>
              </w:tabs>
              <w:jc w:val="both"/>
              <w:rPr>
                <w:rFonts w:ascii="Arial" w:hAnsi="Arial" w:cs="Arial"/>
                <w:b/>
                <w:sz w:val="22"/>
                <w:szCs w:val="22"/>
              </w:rPr>
            </w:pPr>
          </w:p>
        </w:tc>
      </w:tr>
      <w:tr w:rsidR="00E24216" w:rsidRPr="009763CC" w14:paraId="21EC1802" w14:textId="77777777" w:rsidTr="001074CA">
        <w:tc>
          <w:tcPr>
            <w:tcW w:w="1072" w:type="dxa"/>
          </w:tcPr>
          <w:p w14:paraId="568C9E3C" w14:textId="77777777" w:rsidR="00E24216" w:rsidRPr="009763CC" w:rsidRDefault="00E24216" w:rsidP="00EE6B9C">
            <w:pPr>
              <w:ind w:right="121"/>
              <w:jc w:val="both"/>
              <w:rPr>
                <w:rFonts w:ascii="Arial" w:hAnsi="Arial" w:cs="Arial"/>
                <w:sz w:val="22"/>
                <w:szCs w:val="22"/>
              </w:rPr>
            </w:pPr>
            <w:r w:rsidRPr="009763CC">
              <w:rPr>
                <w:rFonts w:ascii="Arial" w:hAnsi="Arial" w:cs="Arial"/>
                <w:sz w:val="22"/>
                <w:szCs w:val="22"/>
              </w:rPr>
              <w:t>3.8.5</w:t>
            </w:r>
          </w:p>
        </w:tc>
        <w:tc>
          <w:tcPr>
            <w:tcW w:w="8785" w:type="dxa"/>
          </w:tcPr>
          <w:p w14:paraId="6B9F35FE" w14:textId="77777777" w:rsidR="00E24216" w:rsidRPr="009763CC" w:rsidRDefault="00E24216" w:rsidP="00EE6B9C">
            <w:pPr>
              <w:jc w:val="both"/>
              <w:rPr>
                <w:rFonts w:ascii="Arial" w:hAnsi="Arial" w:cs="Arial"/>
                <w:sz w:val="22"/>
                <w:szCs w:val="22"/>
              </w:rPr>
            </w:pPr>
            <w:r w:rsidRPr="009763CC">
              <w:rPr>
                <w:rFonts w:ascii="Arial" w:hAnsi="Arial" w:cs="Arial"/>
                <w:sz w:val="22"/>
                <w:szCs w:val="22"/>
              </w:rPr>
              <w:t>Detail safe methods and controls to be followed in their written lesson plans.</w:t>
            </w:r>
          </w:p>
          <w:p w14:paraId="55E73514" w14:textId="77777777" w:rsidR="00E24216" w:rsidRPr="009763CC" w:rsidRDefault="00E24216" w:rsidP="00EE6B9C">
            <w:pPr>
              <w:tabs>
                <w:tab w:val="left" w:pos="709"/>
              </w:tabs>
              <w:jc w:val="both"/>
              <w:rPr>
                <w:rFonts w:ascii="Arial" w:hAnsi="Arial" w:cs="Arial"/>
                <w:b/>
                <w:sz w:val="22"/>
                <w:szCs w:val="22"/>
              </w:rPr>
            </w:pPr>
          </w:p>
        </w:tc>
      </w:tr>
      <w:tr w:rsidR="00E24216" w:rsidRPr="009763CC" w14:paraId="6FE1CD47" w14:textId="77777777" w:rsidTr="001074CA">
        <w:tc>
          <w:tcPr>
            <w:tcW w:w="1072" w:type="dxa"/>
          </w:tcPr>
          <w:p w14:paraId="7961D319" w14:textId="77777777" w:rsidR="00E24216" w:rsidRPr="009763CC" w:rsidRDefault="00E24216" w:rsidP="00EE6B9C">
            <w:pPr>
              <w:ind w:right="121"/>
              <w:jc w:val="both"/>
              <w:rPr>
                <w:rFonts w:ascii="Arial" w:hAnsi="Arial" w:cs="Arial"/>
                <w:sz w:val="22"/>
                <w:szCs w:val="22"/>
              </w:rPr>
            </w:pPr>
            <w:r w:rsidRPr="009763CC">
              <w:rPr>
                <w:rFonts w:ascii="Arial" w:hAnsi="Arial" w:cs="Arial"/>
                <w:sz w:val="22"/>
                <w:szCs w:val="22"/>
              </w:rPr>
              <w:t>3.8.6</w:t>
            </w:r>
          </w:p>
        </w:tc>
        <w:tc>
          <w:tcPr>
            <w:tcW w:w="8785" w:type="dxa"/>
          </w:tcPr>
          <w:p w14:paraId="38EC6623" w14:textId="77777777" w:rsidR="00E24216" w:rsidRPr="009763CC" w:rsidRDefault="00E24216" w:rsidP="00EE6B9C">
            <w:pPr>
              <w:jc w:val="both"/>
              <w:rPr>
                <w:rFonts w:ascii="Arial" w:hAnsi="Arial" w:cs="Arial"/>
                <w:sz w:val="22"/>
                <w:szCs w:val="22"/>
              </w:rPr>
            </w:pPr>
            <w:r w:rsidRPr="009763CC">
              <w:rPr>
                <w:rFonts w:ascii="Arial" w:hAnsi="Arial" w:cs="Arial"/>
                <w:sz w:val="22"/>
                <w:szCs w:val="22"/>
              </w:rPr>
              <w:t>Set a good example by following safe working procedures personally.</w:t>
            </w:r>
          </w:p>
          <w:p w14:paraId="60171086" w14:textId="77777777" w:rsidR="00E24216" w:rsidRPr="009763CC" w:rsidRDefault="00E24216" w:rsidP="00EE6B9C">
            <w:pPr>
              <w:jc w:val="both"/>
              <w:rPr>
                <w:rFonts w:ascii="Arial" w:hAnsi="Arial" w:cs="Arial"/>
                <w:sz w:val="22"/>
                <w:szCs w:val="22"/>
              </w:rPr>
            </w:pPr>
          </w:p>
        </w:tc>
      </w:tr>
      <w:tr w:rsidR="00E24216" w:rsidRPr="009763CC" w14:paraId="5E748203" w14:textId="77777777" w:rsidTr="001074CA">
        <w:tc>
          <w:tcPr>
            <w:tcW w:w="1072" w:type="dxa"/>
          </w:tcPr>
          <w:p w14:paraId="448D0C83" w14:textId="77777777" w:rsidR="00E24216" w:rsidRPr="009763CC" w:rsidRDefault="00E24216" w:rsidP="00EE6B9C">
            <w:pPr>
              <w:ind w:right="121"/>
              <w:jc w:val="both"/>
              <w:rPr>
                <w:rFonts w:ascii="Arial" w:hAnsi="Arial" w:cs="Arial"/>
                <w:sz w:val="22"/>
                <w:szCs w:val="22"/>
              </w:rPr>
            </w:pPr>
            <w:r w:rsidRPr="009763CC">
              <w:rPr>
                <w:rFonts w:ascii="Arial" w:hAnsi="Arial" w:cs="Arial"/>
                <w:sz w:val="22"/>
                <w:szCs w:val="22"/>
              </w:rPr>
              <w:t>3.8.7</w:t>
            </w:r>
          </w:p>
        </w:tc>
        <w:tc>
          <w:tcPr>
            <w:tcW w:w="8785" w:type="dxa"/>
          </w:tcPr>
          <w:p w14:paraId="7225D0D5" w14:textId="77777777" w:rsidR="00E24216" w:rsidRPr="009763CC" w:rsidRDefault="00E24216" w:rsidP="00EE6B9C">
            <w:pPr>
              <w:jc w:val="both"/>
              <w:rPr>
                <w:rFonts w:ascii="Arial" w:hAnsi="Arial" w:cs="Arial"/>
                <w:sz w:val="22"/>
                <w:szCs w:val="22"/>
              </w:rPr>
            </w:pPr>
            <w:r w:rsidRPr="009763CC">
              <w:rPr>
                <w:rFonts w:ascii="Arial" w:hAnsi="Arial" w:cs="Arial"/>
                <w:sz w:val="22"/>
                <w:szCs w:val="22"/>
              </w:rPr>
              <w:t>Ensure the use of protective clothing and guards where necessary.</w:t>
            </w:r>
          </w:p>
          <w:p w14:paraId="2FC97404" w14:textId="77777777" w:rsidR="00E24216" w:rsidRPr="009763CC" w:rsidRDefault="00E24216" w:rsidP="00EE6B9C">
            <w:pPr>
              <w:jc w:val="both"/>
              <w:rPr>
                <w:rFonts w:ascii="Arial" w:hAnsi="Arial" w:cs="Arial"/>
                <w:sz w:val="22"/>
                <w:szCs w:val="22"/>
              </w:rPr>
            </w:pPr>
          </w:p>
        </w:tc>
      </w:tr>
      <w:tr w:rsidR="00E24216" w:rsidRPr="009763CC" w14:paraId="62D41322" w14:textId="77777777" w:rsidTr="001074CA">
        <w:tc>
          <w:tcPr>
            <w:tcW w:w="1072" w:type="dxa"/>
          </w:tcPr>
          <w:p w14:paraId="36AC8EA6" w14:textId="77777777" w:rsidR="00E24216" w:rsidRPr="009763CC" w:rsidRDefault="00E24216" w:rsidP="00EE6B9C">
            <w:pPr>
              <w:ind w:right="121"/>
              <w:jc w:val="both"/>
              <w:rPr>
                <w:rFonts w:ascii="Arial" w:hAnsi="Arial" w:cs="Arial"/>
                <w:sz w:val="22"/>
                <w:szCs w:val="22"/>
              </w:rPr>
            </w:pPr>
            <w:r w:rsidRPr="009763CC">
              <w:rPr>
                <w:rFonts w:ascii="Arial" w:hAnsi="Arial" w:cs="Arial"/>
                <w:sz w:val="22"/>
                <w:szCs w:val="22"/>
              </w:rPr>
              <w:lastRenderedPageBreak/>
              <w:t>3.8.8</w:t>
            </w:r>
          </w:p>
        </w:tc>
        <w:tc>
          <w:tcPr>
            <w:tcW w:w="8785" w:type="dxa"/>
          </w:tcPr>
          <w:p w14:paraId="14E93CD1" w14:textId="77777777" w:rsidR="00E24216" w:rsidRPr="009763CC" w:rsidRDefault="00E24216" w:rsidP="00EE6B9C">
            <w:pPr>
              <w:jc w:val="both"/>
              <w:rPr>
                <w:rFonts w:ascii="Arial" w:hAnsi="Arial" w:cs="Arial"/>
                <w:sz w:val="22"/>
                <w:szCs w:val="22"/>
              </w:rPr>
            </w:pPr>
            <w:r w:rsidRPr="009763CC">
              <w:rPr>
                <w:rFonts w:ascii="Arial" w:hAnsi="Arial" w:cs="Arial"/>
                <w:sz w:val="22"/>
                <w:szCs w:val="22"/>
              </w:rPr>
              <w:t>Avoid introducing any personal items of equipment or substances that may cause</w:t>
            </w:r>
            <w:r w:rsidRPr="009763CC">
              <w:rPr>
                <w:rFonts w:ascii="Arial" w:hAnsi="Arial" w:cs="Arial"/>
                <w:color w:val="FF0000"/>
                <w:sz w:val="22"/>
                <w:szCs w:val="22"/>
              </w:rPr>
              <w:t xml:space="preserve"> </w:t>
            </w:r>
            <w:r w:rsidRPr="009763CC">
              <w:rPr>
                <w:rFonts w:ascii="Arial" w:hAnsi="Arial" w:cs="Arial"/>
                <w:sz w:val="22"/>
                <w:szCs w:val="22"/>
              </w:rPr>
              <w:t>unacceptable risk in their use.</w:t>
            </w:r>
          </w:p>
          <w:p w14:paraId="52CECE7A" w14:textId="77777777" w:rsidR="00E24216" w:rsidRPr="009763CC" w:rsidRDefault="00E24216" w:rsidP="00EE6B9C">
            <w:pPr>
              <w:jc w:val="both"/>
              <w:rPr>
                <w:rFonts w:ascii="Arial" w:hAnsi="Arial" w:cs="Arial"/>
                <w:sz w:val="22"/>
                <w:szCs w:val="22"/>
              </w:rPr>
            </w:pPr>
          </w:p>
        </w:tc>
      </w:tr>
      <w:tr w:rsidR="00E24216" w:rsidRPr="009763CC" w14:paraId="5C0C23F4" w14:textId="77777777" w:rsidTr="001074CA">
        <w:tc>
          <w:tcPr>
            <w:tcW w:w="1072" w:type="dxa"/>
          </w:tcPr>
          <w:p w14:paraId="7CEEE001" w14:textId="77777777" w:rsidR="00E24216" w:rsidRPr="009763CC" w:rsidRDefault="00E24216" w:rsidP="00EE6B9C">
            <w:pPr>
              <w:ind w:right="121"/>
              <w:jc w:val="both"/>
              <w:rPr>
                <w:rFonts w:ascii="Arial" w:hAnsi="Arial" w:cs="Arial"/>
                <w:sz w:val="22"/>
                <w:szCs w:val="22"/>
              </w:rPr>
            </w:pPr>
            <w:r w:rsidRPr="009763CC">
              <w:rPr>
                <w:rFonts w:ascii="Arial" w:hAnsi="Arial" w:cs="Arial"/>
                <w:sz w:val="22"/>
                <w:szCs w:val="22"/>
              </w:rPr>
              <w:t>3.8.9</w:t>
            </w:r>
          </w:p>
        </w:tc>
        <w:tc>
          <w:tcPr>
            <w:tcW w:w="8785" w:type="dxa"/>
          </w:tcPr>
          <w:p w14:paraId="731492B4" w14:textId="77777777" w:rsidR="00E24216" w:rsidRPr="009763CC" w:rsidRDefault="00E24216" w:rsidP="00EE6B9C">
            <w:pPr>
              <w:jc w:val="both"/>
              <w:rPr>
                <w:rFonts w:ascii="Arial" w:hAnsi="Arial" w:cs="Arial"/>
                <w:sz w:val="22"/>
                <w:szCs w:val="22"/>
              </w:rPr>
            </w:pPr>
            <w:r w:rsidRPr="009763CC">
              <w:rPr>
                <w:rFonts w:ascii="Arial" w:hAnsi="Arial" w:cs="Arial"/>
                <w:sz w:val="22"/>
                <w:szCs w:val="22"/>
              </w:rPr>
              <w:t>Build in safety education in curriculum planning.</w:t>
            </w:r>
          </w:p>
          <w:p w14:paraId="774CE578" w14:textId="77777777" w:rsidR="00E24216" w:rsidRPr="009763CC" w:rsidRDefault="00E24216" w:rsidP="00EE6B9C">
            <w:pPr>
              <w:jc w:val="both"/>
              <w:rPr>
                <w:rFonts w:ascii="Arial" w:hAnsi="Arial" w:cs="Arial"/>
                <w:sz w:val="22"/>
                <w:szCs w:val="22"/>
              </w:rPr>
            </w:pPr>
          </w:p>
        </w:tc>
      </w:tr>
      <w:tr w:rsidR="00E24216" w:rsidRPr="009763CC" w14:paraId="40F3FFE8" w14:textId="77777777" w:rsidTr="001074CA">
        <w:tc>
          <w:tcPr>
            <w:tcW w:w="1072" w:type="dxa"/>
          </w:tcPr>
          <w:p w14:paraId="58CC2F1E" w14:textId="77777777" w:rsidR="00E24216" w:rsidRPr="009763CC" w:rsidRDefault="00E24216" w:rsidP="00EE6B9C">
            <w:pPr>
              <w:ind w:right="121"/>
              <w:jc w:val="both"/>
              <w:rPr>
                <w:rFonts w:ascii="Arial" w:hAnsi="Arial" w:cs="Arial"/>
                <w:sz w:val="22"/>
                <w:szCs w:val="22"/>
              </w:rPr>
            </w:pPr>
            <w:r w:rsidRPr="009763CC">
              <w:rPr>
                <w:rFonts w:ascii="Arial" w:hAnsi="Arial" w:cs="Arial"/>
                <w:sz w:val="22"/>
                <w:szCs w:val="22"/>
              </w:rPr>
              <w:t>3.9</w:t>
            </w:r>
          </w:p>
        </w:tc>
        <w:tc>
          <w:tcPr>
            <w:tcW w:w="8785" w:type="dxa"/>
          </w:tcPr>
          <w:p w14:paraId="2C3865D2" w14:textId="77777777" w:rsidR="00E24216" w:rsidRPr="009763CC" w:rsidRDefault="00E24216" w:rsidP="00EE6B9C">
            <w:pPr>
              <w:tabs>
                <w:tab w:val="left" w:pos="709"/>
              </w:tabs>
              <w:jc w:val="both"/>
              <w:rPr>
                <w:rFonts w:ascii="Arial" w:hAnsi="Arial" w:cs="Arial"/>
                <w:b/>
                <w:sz w:val="22"/>
                <w:szCs w:val="22"/>
              </w:rPr>
            </w:pPr>
            <w:r w:rsidRPr="009763CC">
              <w:rPr>
                <w:rFonts w:ascii="Arial" w:hAnsi="Arial" w:cs="Arial"/>
                <w:b/>
                <w:sz w:val="22"/>
                <w:szCs w:val="22"/>
              </w:rPr>
              <w:t>Representatives of Employee Safety</w:t>
            </w:r>
          </w:p>
          <w:p w14:paraId="0AA6ED8D" w14:textId="77777777" w:rsidR="00E24216" w:rsidRPr="009763CC" w:rsidRDefault="00E24216" w:rsidP="00EE6B9C">
            <w:pPr>
              <w:jc w:val="both"/>
              <w:rPr>
                <w:rFonts w:ascii="Arial" w:hAnsi="Arial" w:cs="Arial"/>
                <w:sz w:val="22"/>
                <w:szCs w:val="22"/>
              </w:rPr>
            </w:pPr>
          </w:p>
        </w:tc>
      </w:tr>
      <w:tr w:rsidR="001B0EF2" w:rsidRPr="001B0EF2" w14:paraId="6EA8D193" w14:textId="77777777" w:rsidTr="001074CA">
        <w:tc>
          <w:tcPr>
            <w:tcW w:w="1072" w:type="dxa"/>
          </w:tcPr>
          <w:p w14:paraId="6BAD3E45" w14:textId="77777777" w:rsidR="00E24216" w:rsidRPr="001B0EF2" w:rsidRDefault="00E24216" w:rsidP="00EE6B9C">
            <w:pPr>
              <w:ind w:right="121"/>
              <w:jc w:val="both"/>
              <w:rPr>
                <w:rFonts w:ascii="Arial" w:hAnsi="Arial" w:cs="Arial"/>
                <w:sz w:val="22"/>
                <w:szCs w:val="22"/>
              </w:rPr>
            </w:pPr>
            <w:r w:rsidRPr="001B0EF2">
              <w:rPr>
                <w:rFonts w:ascii="Arial" w:hAnsi="Arial" w:cs="Arial"/>
                <w:sz w:val="22"/>
                <w:szCs w:val="22"/>
              </w:rPr>
              <w:t>3.9.1</w:t>
            </w:r>
          </w:p>
        </w:tc>
        <w:tc>
          <w:tcPr>
            <w:tcW w:w="8785" w:type="dxa"/>
          </w:tcPr>
          <w:p w14:paraId="703AD8D8" w14:textId="77777777" w:rsidR="00E24216" w:rsidRPr="001B0EF2" w:rsidRDefault="00406F5E" w:rsidP="00406F5E">
            <w:pPr>
              <w:tabs>
                <w:tab w:val="left" w:pos="0"/>
              </w:tabs>
              <w:jc w:val="both"/>
              <w:rPr>
                <w:rFonts w:ascii="Arial" w:hAnsi="Arial" w:cs="Arial"/>
                <w:sz w:val="22"/>
                <w:szCs w:val="22"/>
              </w:rPr>
            </w:pPr>
            <w:r w:rsidRPr="001B0EF2">
              <w:rPr>
                <w:rFonts w:ascii="Arial" w:hAnsi="Arial" w:cs="Arial"/>
                <w:sz w:val="22"/>
                <w:szCs w:val="22"/>
              </w:rPr>
              <w:t xml:space="preserve">Any Health and Safety </w:t>
            </w:r>
            <w:r w:rsidR="00E24216" w:rsidRPr="001B0EF2">
              <w:rPr>
                <w:rFonts w:ascii="Arial" w:hAnsi="Arial" w:cs="Arial"/>
                <w:sz w:val="22"/>
                <w:szCs w:val="22"/>
              </w:rPr>
              <w:t>Representativ</w:t>
            </w:r>
            <w:r w:rsidRPr="001B0EF2">
              <w:rPr>
                <w:rFonts w:ascii="Arial" w:hAnsi="Arial" w:cs="Arial"/>
                <w:sz w:val="22"/>
                <w:szCs w:val="22"/>
              </w:rPr>
              <w:t>es are voted for by their peers.  Where present, these are listed near to the Health and Safety poster in the school’s main Reception area.</w:t>
            </w:r>
          </w:p>
          <w:p w14:paraId="1C9DD95F" w14:textId="77777777" w:rsidR="00406F5E" w:rsidRPr="001B0EF2" w:rsidRDefault="00406F5E" w:rsidP="00406F5E">
            <w:pPr>
              <w:tabs>
                <w:tab w:val="left" w:pos="0"/>
              </w:tabs>
              <w:jc w:val="both"/>
              <w:rPr>
                <w:rFonts w:ascii="Arial" w:hAnsi="Arial" w:cs="Arial"/>
                <w:sz w:val="22"/>
                <w:szCs w:val="22"/>
              </w:rPr>
            </w:pPr>
          </w:p>
        </w:tc>
      </w:tr>
      <w:tr w:rsidR="00E24216" w:rsidRPr="009763CC" w14:paraId="6B991605" w14:textId="77777777" w:rsidTr="001074CA">
        <w:tc>
          <w:tcPr>
            <w:tcW w:w="1072" w:type="dxa"/>
          </w:tcPr>
          <w:p w14:paraId="5D7CD9DB" w14:textId="77777777" w:rsidR="00E24216" w:rsidRPr="009763CC" w:rsidRDefault="00E24216" w:rsidP="00EE6B9C">
            <w:pPr>
              <w:ind w:right="121"/>
              <w:jc w:val="both"/>
              <w:rPr>
                <w:rFonts w:ascii="Arial" w:hAnsi="Arial" w:cs="Arial"/>
                <w:sz w:val="22"/>
                <w:szCs w:val="22"/>
              </w:rPr>
            </w:pPr>
            <w:r w:rsidRPr="009763CC">
              <w:rPr>
                <w:rFonts w:ascii="Arial" w:hAnsi="Arial" w:cs="Arial"/>
                <w:sz w:val="22"/>
                <w:szCs w:val="22"/>
              </w:rPr>
              <w:t>3.9.2</w:t>
            </w:r>
          </w:p>
        </w:tc>
        <w:tc>
          <w:tcPr>
            <w:tcW w:w="8785" w:type="dxa"/>
          </w:tcPr>
          <w:p w14:paraId="19BE7E4D" w14:textId="77777777" w:rsidR="00E24216" w:rsidRPr="009763CC" w:rsidRDefault="00E24216" w:rsidP="00EE6B9C">
            <w:pPr>
              <w:jc w:val="both"/>
              <w:rPr>
                <w:rFonts w:ascii="Arial" w:hAnsi="Arial" w:cs="Arial"/>
                <w:sz w:val="22"/>
                <w:szCs w:val="22"/>
              </w:rPr>
            </w:pPr>
            <w:r w:rsidRPr="009763CC">
              <w:rPr>
                <w:rFonts w:ascii="Arial" w:hAnsi="Arial" w:cs="Arial"/>
                <w:sz w:val="22"/>
                <w:szCs w:val="22"/>
              </w:rPr>
              <w:t>Under the requirements of the Safety Committee and Safety Representative Regulations 1977, where Safety Representatives are appointed they will be given adequate time and facilities to fulfil their functions.</w:t>
            </w:r>
          </w:p>
          <w:p w14:paraId="3C001E59" w14:textId="77777777" w:rsidR="00E24216" w:rsidRPr="009763CC" w:rsidRDefault="00E24216" w:rsidP="00EE6B9C">
            <w:pPr>
              <w:jc w:val="both"/>
              <w:rPr>
                <w:rFonts w:ascii="Arial" w:hAnsi="Arial" w:cs="Arial"/>
                <w:sz w:val="22"/>
                <w:szCs w:val="22"/>
              </w:rPr>
            </w:pPr>
          </w:p>
        </w:tc>
      </w:tr>
      <w:tr w:rsidR="00E24216" w:rsidRPr="009763CC" w14:paraId="31C8C283" w14:textId="77777777" w:rsidTr="001074CA">
        <w:tc>
          <w:tcPr>
            <w:tcW w:w="1072" w:type="dxa"/>
          </w:tcPr>
          <w:p w14:paraId="6AEEA7EA" w14:textId="77777777" w:rsidR="00E24216" w:rsidRPr="009763CC" w:rsidRDefault="00E24216" w:rsidP="00EE6B9C">
            <w:pPr>
              <w:ind w:right="121"/>
              <w:jc w:val="both"/>
              <w:rPr>
                <w:rFonts w:ascii="Arial" w:hAnsi="Arial" w:cs="Arial"/>
                <w:sz w:val="22"/>
                <w:szCs w:val="22"/>
              </w:rPr>
            </w:pPr>
            <w:r w:rsidRPr="009763CC">
              <w:rPr>
                <w:rFonts w:ascii="Arial" w:hAnsi="Arial" w:cs="Arial"/>
                <w:sz w:val="22"/>
                <w:szCs w:val="22"/>
              </w:rPr>
              <w:t>3.10</w:t>
            </w:r>
          </w:p>
        </w:tc>
        <w:tc>
          <w:tcPr>
            <w:tcW w:w="8785" w:type="dxa"/>
          </w:tcPr>
          <w:p w14:paraId="60AC9DA3" w14:textId="77777777" w:rsidR="00E24216" w:rsidRDefault="00E24216" w:rsidP="00EE6B9C">
            <w:pPr>
              <w:tabs>
                <w:tab w:val="left" w:pos="851"/>
              </w:tabs>
              <w:jc w:val="both"/>
              <w:rPr>
                <w:rFonts w:ascii="Arial" w:hAnsi="Arial" w:cs="Arial"/>
                <w:b/>
                <w:sz w:val="22"/>
                <w:szCs w:val="22"/>
              </w:rPr>
            </w:pPr>
            <w:r w:rsidRPr="009763CC">
              <w:rPr>
                <w:rFonts w:ascii="Arial" w:hAnsi="Arial" w:cs="Arial"/>
                <w:b/>
                <w:sz w:val="22"/>
                <w:szCs w:val="22"/>
              </w:rPr>
              <w:t>The Students</w:t>
            </w:r>
          </w:p>
          <w:p w14:paraId="59286A21" w14:textId="77777777" w:rsidR="008A5F8E" w:rsidRDefault="008A5F8E" w:rsidP="00EE6B9C">
            <w:pPr>
              <w:tabs>
                <w:tab w:val="left" w:pos="851"/>
              </w:tabs>
              <w:jc w:val="both"/>
              <w:rPr>
                <w:rFonts w:ascii="Arial" w:hAnsi="Arial" w:cs="Arial"/>
                <w:b/>
                <w:sz w:val="22"/>
                <w:szCs w:val="22"/>
              </w:rPr>
            </w:pPr>
          </w:p>
          <w:p w14:paraId="7E7C4DC0" w14:textId="77777777" w:rsidR="008A5F8E" w:rsidRPr="009763CC" w:rsidRDefault="008A5F8E" w:rsidP="008A5F8E">
            <w:pPr>
              <w:tabs>
                <w:tab w:val="left" w:pos="851"/>
              </w:tabs>
              <w:jc w:val="both"/>
              <w:rPr>
                <w:rFonts w:ascii="Arial" w:hAnsi="Arial" w:cs="Arial"/>
                <w:sz w:val="22"/>
                <w:szCs w:val="22"/>
              </w:rPr>
            </w:pPr>
            <w:r w:rsidRPr="009763CC">
              <w:rPr>
                <w:rFonts w:ascii="Arial" w:hAnsi="Arial" w:cs="Arial"/>
                <w:sz w:val="22"/>
                <w:szCs w:val="22"/>
              </w:rPr>
              <w:t>All students and parents</w:t>
            </w:r>
            <w:r w:rsidR="009B0244">
              <w:rPr>
                <w:rFonts w:ascii="Arial" w:hAnsi="Arial" w:cs="Arial"/>
                <w:sz w:val="22"/>
                <w:szCs w:val="22"/>
              </w:rPr>
              <w:t xml:space="preserve"> / carers</w:t>
            </w:r>
            <w:r w:rsidRPr="009763CC">
              <w:rPr>
                <w:rFonts w:ascii="Arial" w:hAnsi="Arial" w:cs="Arial"/>
                <w:sz w:val="22"/>
                <w:szCs w:val="22"/>
              </w:rPr>
              <w:t xml:space="preserve"> will be made aware of the contents of this section of the policy through the September welcome letter from the Headteacher</w:t>
            </w:r>
            <w:r>
              <w:rPr>
                <w:rFonts w:ascii="Arial" w:hAnsi="Arial" w:cs="Arial"/>
                <w:sz w:val="22"/>
                <w:szCs w:val="22"/>
              </w:rPr>
              <w:t xml:space="preserve"> to all parents </w:t>
            </w:r>
            <w:r w:rsidR="009B0244">
              <w:rPr>
                <w:rFonts w:ascii="Arial" w:hAnsi="Arial" w:cs="Arial"/>
                <w:sz w:val="22"/>
                <w:szCs w:val="22"/>
              </w:rPr>
              <w:t xml:space="preserve">/ carers </w:t>
            </w:r>
            <w:r>
              <w:rPr>
                <w:rFonts w:ascii="Arial" w:hAnsi="Arial" w:cs="Arial"/>
                <w:sz w:val="22"/>
                <w:szCs w:val="22"/>
              </w:rPr>
              <w:t>of all Year Groups</w:t>
            </w:r>
            <w:r w:rsidRPr="009763CC">
              <w:rPr>
                <w:rFonts w:ascii="Arial" w:hAnsi="Arial" w:cs="Arial"/>
                <w:sz w:val="22"/>
                <w:szCs w:val="22"/>
              </w:rPr>
              <w:t>.  The policy is available on the school website.</w:t>
            </w:r>
          </w:p>
          <w:p w14:paraId="01BFAFD2" w14:textId="77777777" w:rsidR="00E24216" w:rsidRPr="009763CC" w:rsidRDefault="00E24216" w:rsidP="00EE6B9C">
            <w:pPr>
              <w:jc w:val="both"/>
              <w:rPr>
                <w:rFonts w:ascii="Arial" w:hAnsi="Arial" w:cs="Arial"/>
                <w:sz w:val="22"/>
                <w:szCs w:val="22"/>
              </w:rPr>
            </w:pPr>
          </w:p>
        </w:tc>
      </w:tr>
      <w:tr w:rsidR="00E24216" w:rsidRPr="009763CC" w14:paraId="12BA89BA" w14:textId="77777777" w:rsidTr="001074CA">
        <w:tc>
          <w:tcPr>
            <w:tcW w:w="1072" w:type="dxa"/>
          </w:tcPr>
          <w:p w14:paraId="7DDAF068" w14:textId="77777777" w:rsidR="00E24216" w:rsidRPr="009763CC" w:rsidRDefault="00FA7AD3" w:rsidP="00EE6B9C">
            <w:pPr>
              <w:ind w:right="121"/>
              <w:jc w:val="both"/>
              <w:rPr>
                <w:rFonts w:ascii="Arial" w:hAnsi="Arial" w:cs="Arial"/>
                <w:sz w:val="22"/>
                <w:szCs w:val="22"/>
              </w:rPr>
            </w:pPr>
            <w:r w:rsidRPr="009763CC">
              <w:rPr>
                <w:rFonts w:ascii="Arial" w:hAnsi="Arial" w:cs="Arial"/>
                <w:sz w:val="22"/>
                <w:szCs w:val="22"/>
              </w:rPr>
              <w:t>3.10.1</w:t>
            </w:r>
          </w:p>
        </w:tc>
        <w:tc>
          <w:tcPr>
            <w:tcW w:w="8785" w:type="dxa"/>
          </w:tcPr>
          <w:p w14:paraId="5345CE4D" w14:textId="77777777" w:rsidR="00E24216" w:rsidRPr="009763CC" w:rsidRDefault="008B2223" w:rsidP="00EE6B9C">
            <w:pPr>
              <w:tabs>
                <w:tab w:val="left" w:pos="851"/>
              </w:tabs>
              <w:jc w:val="both"/>
              <w:rPr>
                <w:rFonts w:ascii="Arial" w:hAnsi="Arial" w:cs="Arial"/>
                <w:sz w:val="22"/>
                <w:szCs w:val="22"/>
              </w:rPr>
            </w:pPr>
            <w:r>
              <w:rPr>
                <w:rFonts w:ascii="Arial" w:hAnsi="Arial" w:cs="Arial"/>
                <w:sz w:val="22"/>
                <w:szCs w:val="22"/>
              </w:rPr>
              <w:t>Students</w:t>
            </w:r>
            <w:r w:rsidR="00E24216" w:rsidRPr="009763CC">
              <w:rPr>
                <w:rFonts w:ascii="Arial" w:hAnsi="Arial" w:cs="Arial"/>
                <w:sz w:val="22"/>
                <w:szCs w:val="22"/>
              </w:rPr>
              <w:t xml:space="preserve"> will be reminded that they are expected to:</w:t>
            </w:r>
          </w:p>
          <w:p w14:paraId="38083804" w14:textId="77777777" w:rsidR="00FA7AD3" w:rsidRPr="009763CC" w:rsidRDefault="00FA7AD3" w:rsidP="00EE6B9C">
            <w:pPr>
              <w:tabs>
                <w:tab w:val="left" w:pos="851"/>
              </w:tabs>
              <w:jc w:val="both"/>
              <w:rPr>
                <w:rFonts w:ascii="Arial" w:hAnsi="Arial" w:cs="Arial"/>
                <w:sz w:val="22"/>
                <w:szCs w:val="22"/>
              </w:rPr>
            </w:pPr>
          </w:p>
          <w:p w14:paraId="2E59B557" w14:textId="77777777" w:rsidR="00E24216" w:rsidRPr="009763CC" w:rsidRDefault="00FA7AD3" w:rsidP="00C34BEF">
            <w:pPr>
              <w:pStyle w:val="ListParagraph"/>
              <w:numPr>
                <w:ilvl w:val="0"/>
                <w:numId w:val="29"/>
              </w:numPr>
              <w:jc w:val="both"/>
              <w:rPr>
                <w:rFonts w:ascii="Arial" w:hAnsi="Arial" w:cs="Arial"/>
                <w:sz w:val="22"/>
                <w:szCs w:val="22"/>
              </w:rPr>
            </w:pPr>
            <w:r w:rsidRPr="009763CC">
              <w:rPr>
                <w:rFonts w:ascii="Arial" w:hAnsi="Arial" w:cs="Arial"/>
                <w:sz w:val="22"/>
                <w:szCs w:val="22"/>
              </w:rPr>
              <w:t xml:space="preserve">Exercise </w:t>
            </w:r>
            <w:r w:rsidR="00E24216" w:rsidRPr="009763CC">
              <w:rPr>
                <w:rFonts w:ascii="Arial" w:hAnsi="Arial" w:cs="Arial"/>
                <w:sz w:val="22"/>
                <w:szCs w:val="22"/>
              </w:rPr>
              <w:t xml:space="preserve">personal responsibility for the health and </w:t>
            </w:r>
            <w:r w:rsidRPr="009763CC">
              <w:rPr>
                <w:rFonts w:ascii="Arial" w:hAnsi="Arial" w:cs="Arial"/>
                <w:sz w:val="22"/>
                <w:szCs w:val="22"/>
              </w:rPr>
              <w:t>safety of themselves and others.</w:t>
            </w:r>
          </w:p>
          <w:p w14:paraId="428E93D0" w14:textId="77777777" w:rsidR="00E24216" w:rsidRPr="009763CC" w:rsidRDefault="00FA7AD3" w:rsidP="00C34BEF">
            <w:pPr>
              <w:pStyle w:val="ListParagraph"/>
              <w:numPr>
                <w:ilvl w:val="0"/>
                <w:numId w:val="29"/>
              </w:numPr>
              <w:jc w:val="both"/>
              <w:rPr>
                <w:rFonts w:ascii="Arial" w:hAnsi="Arial" w:cs="Arial"/>
                <w:sz w:val="22"/>
                <w:szCs w:val="22"/>
              </w:rPr>
            </w:pPr>
            <w:r w:rsidRPr="009763CC">
              <w:rPr>
                <w:rFonts w:ascii="Arial" w:hAnsi="Arial" w:cs="Arial"/>
                <w:sz w:val="22"/>
                <w:szCs w:val="22"/>
              </w:rPr>
              <w:t xml:space="preserve">Observe </w:t>
            </w:r>
            <w:r w:rsidR="00E24216" w:rsidRPr="009763CC">
              <w:rPr>
                <w:rFonts w:ascii="Arial" w:hAnsi="Arial" w:cs="Arial"/>
                <w:sz w:val="22"/>
                <w:szCs w:val="22"/>
              </w:rPr>
              <w:t>standards of dress consistent with safety and/or hygiene, as detailed within the appropria</w:t>
            </w:r>
            <w:r w:rsidRPr="009763CC">
              <w:rPr>
                <w:rFonts w:ascii="Arial" w:hAnsi="Arial" w:cs="Arial"/>
                <w:sz w:val="22"/>
                <w:szCs w:val="22"/>
              </w:rPr>
              <w:t>te curriculum safety guidelines.</w:t>
            </w:r>
          </w:p>
          <w:p w14:paraId="72C957CB" w14:textId="77777777" w:rsidR="00E24216" w:rsidRPr="009763CC" w:rsidRDefault="00FA7AD3" w:rsidP="00C34BEF">
            <w:pPr>
              <w:pStyle w:val="ListParagraph"/>
              <w:numPr>
                <w:ilvl w:val="0"/>
                <w:numId w:val="29"/>
              </w:numPr>
              <w:jc w:val="both"/>
              <w:rPr>
                <w:rFonts w:ascii="Arial" w:hAnsi="Arial" w:cs="Arial"/>
                <w:sz w:val="22"/>
                <w:szCs w:val="22"/>
              </w:rPr>
            </w:pPr>
            <w:r w:rsidRPr="009763CC">
              <w:rPr>
                <w:rFonts w:ascii="Arial" w:hAnsi="Arial" w:cs="Arial"/>
                <w:sz w:val="22"/>
                <w:szCs w:val="22"/>
              </w:rPr>
              <w:t xml:space="preserve">Observe </w:t>
            </w:r>
            <w:r w:rsidR="00E24216" w:rsidRPr="009763CC">
              <w:rPr>
                <w:rFonts w:ascii="Arial" w:hAnsi="Arial" w:cs="Arial"/>
                <w:sz w:val="22"/>
                <w:szCs w:val="22"/>
              </w:rPr>
              <w:t>all the health and safety rules of the school and, in particular, the instructions</w:t>
            </w:r>
            <w:r w:rsidRPr="009763CC">
              <w:rPr>
                <w:rFonts w:ascii="Arial" w:hAnsi="Arial" w:cs="Arial"/>
                <w:sz w:val="22"/>
                <w:szCs w:val="22"/>
              </w:rPr>
              <w:t xml:space="preserve"> of staff given in an emergency.</w:t>
            </w:r>
          </w:p>
          <w:p w14:paraId="313A00A8" w14:textId="77777777" w:rsidR="00E24216" w:rsidRPr="009763CC" w:rsidRDefault="00FA7AD3" w:rsidP="00C34BEF">
            <w:pPr>
              <w:pStyle w:val="ListParagraph"/>
              <w:numPr>
                <w:ilvl w:val="0"/>
                <w:numId w:val="29"/>
              </w:numPr>
              <w:jc w:val="both"/>
              <w:rPr>
                <w:rFonts w:ascii="Arial" w:hAnsi="Arial" w:cs="Arial"/>
                <w:sz w:val="22"/>
                <w:szCs w:val="22"/>
              </w:rPr>
            </w:pPr>
            <w:r w:rsidRPr="009763CC">
              <w:rPr>
                <w:rFonts w:ascii="Arial" w:hAnsi="Arial" w:cs="Arial"/>
                <w:sz w:val="22"/>
                <w:szCs w:val="22"/>
              </w:rPr>
              <w:t xml:space="preserve">Use </w:t>
            </w:r>
            <w:r w:rsidR="00E24216" w:rsidRPr="009763CC">
              <w:rPr>
                <w:rFonts w:ascii="Arial" w:hAnsi="Arial" w:cs="Arial"/>
                <w:sz w:val="22"/>
                <w:szCs w:val="22"/>
              </w:rPr>
              <w:t>and not wilfully misuse, neglect or interfere with things provided for their health and safety</w:t>
            </w:r>
            <w:r w:rsidRPr="009763CC">
              <w:rPr>
                <w:rFonts w:ascii="Arial" w:hAnsi="Arial" w:cs="Arial"/>
                <w:sz w:val="22"/>
                <w:szCs w:val="22"/>
              </w:rPr>
              <w:t>.</w:t>
            </w:r>
          </w:p>
          <w:p w14:paraId="1937F4E4" w14:textId="77777777" w:rsidR="00FA7AD3" w:rsidRPr="009763CC" w:rsidRDefault="00FA7AD3" w:rsidP="00EE6B9C">
            <w:pPr>
              <w:jc w:val="both"/>
              <w:rPr>
                <w:rFonts w:ascii="Arial" w:hAnsi="Arial" w:cs="Arial"/>
                <w:sz w:val="22"/>
                <w:szCs w:val="22"/>
              </w:rPr>
            </w:pPr>
          </w:p>
        </w:tc>
      </w:tr>
      <w:tr w:rsidR="00FA7AD3" w:rsidRPr="009763CC" w14:paraId="45F95BE8" w14:textId="77777777" w:rsidTr="001074CA">
        <w:tc>
          <w:tcPr>
            <w:tcW w:w="1072" w:type="dxa"/>
          </w:tcPr>
          <w:p w14:paraId="19424F35" w14:textId="77777777" w:rsidR="00FA7AD3" w:rsidRPr="009763CC" w:rsidRDefault="00FA7AD3" w:rsidP="00EE6B9C">
            <w:pPr>
              <w:ind w:right="121"/>
              <w:jc w:val="both"/>
              <w:rPr>
                <w:rFonts w:ascii="Arial" w:hAnsi="Arial" w:cs="Arial"/>
                <w:sz w:val="22"/>
                <w:szCs w:val="22"/>
              </w:rPr>
            </w:pPr>
            <w:r w:rsidRPr="009763CC">
              <w:rPr>
                <w:rFonts w:ascii="Arial" w:hAnsi="Arial" w:cs="Arial"/>
                <w:sz w:val="22"/>
                <w:szCs w:val="22"/>
              </w:rPr>
              <w:t>3.10.2</w:t>
            </w:r>
          </w:p>
        </w:tc>
        <w:tc>
          <w:tcPr>
            <w:tcW w:w="8785" w:type="dxa"/>
          </w:tcPr>
          <w:p w14:paraId="1FE5654B" w14:textId="77777777" w:rsidR="00FA7AD3" w:rsidRPr="009763CC" w:rsidRDefault="00FA7AD3" w:rsidP="00EE6B9C">
            <w:pPr>
              <w:tabs>
                <w:tab w:val="left" w:pos="851"/>
              </w:tabs>
              <w:jc w:val="both"/>
              <w:rPr>
                <w:rFonts w:ascii="Arial" w:hAnsi="Arial" w:cs="Arial"/>
                <w:sz w:val="22"/>
                <w:szCs w:val="22"/>
              </w:rPr>
            </w:pPr>
            <w:r w:rsidRPr="009763CC">
              <w:rPr>
                <w:rFonts w:ascii="Arial" w:hAnsi="Arial" w:cs="Arial"/>
                <w:sz w:val="22"/>
                <w:szCs w:val="22"/>
              </w:rPr>
              <w:t>Students will be supervised on the College site from 10 minutes before the start of school day until 10 minutes after the school day finishes, unless students are involved in school in an organised after school activity.  Supervision is to be carried out by designated duty staff.</w:t>
            </w:r>
          </w:p>
          <w:p w14:paraId="3E6BBB33" w14:textId="77777777" w:rsidR="00FA7AD3" w:rsidRPr="009763CC" w:rsidRDefault="00FA7AD3" w:rsidP="00EE6B9C">
            <w:pPr>
              <w:jc w:val="both"/>
              <w:rPr>
                <w:rFonts w:ascii="Arial" w:hAnsi="Arial" w:cs="Arial"/>
                <w:sz w:val="22"/>
                <w:szCs w:val="22"/>
              </w:rPr>
            </w:pPr>
          </w:p>
        </w:tc>
      </w:tr>
      <w:tr w:rsidR="00FA7AD3" w:rsidRPr="009763CC" w14:paraId="3E53658A" w14:textId="77777777" w:rsidTr="001074CA">
        <w:tc>
          <w:tcPr>
            <w:tcW w:w="1072" w:type="dxa"/>
          </w:tcPr>
          <w:p w14:paraId="0A47BEF5" w14:textId="77777777" w:rsidR="00FA7AD3" w:rsidRPr="009763CC" w:rsidRDefault="00FA7AD3" w:rsidP="00EE6B9C">
            <w:pPr>
              <w:ind w:right="121"/>
              <w:jc w:val="both"/>
              <w:rPr>
                <w:rFonts w:ascii="Arial" w:hAnsi="Arial" w:cs="Arial"/>
                <w:sz w:val="22"/>
                <w:szCs w:val="22"/>
              </w:rPr>
            </w:pPr>
            <w:r w:rsidRPr="009763CC">
              <w:rPr>
                <w:rFonts w:ascii="Arial" w:hAnsi="Arial" w:cs="Arial"/>
                <w:sz w:val="22"/>
                <w:szCs w:val="22"/>
              </w:rPr>
              <w:t>3.10.3</w:t>
            </w:r>
          </w:p>
        </w:tc>
        <w:tc>
          <w:tcPr>
            <w:tcW w:w="8785" w:type="dxa"/>
          </w:tcPr>
          <w:p w14:paraId="7D757127" w14:textId="77777777" w:rsidR="00FA7AD3" w:rsidRPr="009763CC" w:rsidRDefault="00FA7AD3" w:rsidP="00EE6B9C">
            <w:pPr>
              <w:tabs>
                <w:tab w:val="left" w:pos="851"/>
              </w:tabs>
              <w:jc w:val="both"/>
              <w:rPr>
                <w:rFonts w:ascii="Arial" w:hAnsi="Arial" w:cs="Arial"/>
                <w:sz w:val="22"/>
                <w:szCs w:val="22"/>
              </w:rPr>
            </w:pPr>
            <w:r w:rsidRPr="009763CC">
              <w:rPr>
                <w:rFonts w:ascii="Arial" w:hAnsi="Arial" w:cs="Arial"/>
                <w:sz w:val="22"/>
                <w:szCs w:val="22"/>
              </w:rPr>
              <w:t xml:space="preserve">At break times and lunch times designated staff will undertake supervision assisted by nominated non-teaching staff.  Staff will be assigned general supervisory duties by the </w:t>
            </w:r>
            <w:r w:rsidR="00EE4092">
              <w:rPr>
                <w:rFonts w:ascii="Arial" w:hAnsi="Arial" w:cs="Arial"/>
                <w:sz w:val="22"/>
                <w:szCs w:val="22"/>
              </w:rPr>
              <w:t>Senior Management Team (</w:t>
            </w:r>
            <w:r w:rsidRPr="009763CC">
              <w:rPr>
                <w:rFonts w:ascii="Arial" w:hAnsi="Arial" w:cs="Arial"/>
                <w:sz w:val="22"/>
                <w:szCs w:val="22"/>
              </w:rPr>
              <w:t>SMT</w:t>
            </w:r>
            <w:r w:rsidR="00EE4092">
              <w:rPr>
                <w:rFonts w:ascii="Arial" w:hAnsi="Arial" w:cs="Arial"/>
                <w:sz w:val="22"/>
                <w:szCs w:val="22"/>
              </w:rPr>
              <w:t>)</w:t>
            </w:r>
            <w:r w:rsidRPr="009763CC">
              <w:rPr>
                <w:rFonts w:ascii="Arial" w:hAnsi="Arial" w:cs="Arial"/>
                <w:sz w:val="22"/>
                <w:szCs w:val="22"/>
              </w:rPr>
              <w:t xml:space="preserve"> member with responsibility for duty teams and a weekly roster published.</w:t>
            </w:r>
          </w:p>
          <w:p w14:paraId="1D82CF32" w14:textId="77777777" w:rsidR="00FA7AD3" w:rsidRPr="009763CC" w:rsidRDefault="00FA7AD3" w:rsidP="00EE6B9C">
            <w:pPr>
              <w:jc w:val="both"/>
              <w:rPr>
                <w:rFonts w:ascii="Arial" w:hAnsi="Arial" w:cs="Arial"/>
                <w:sz w:val="22"/>
                <w:szCs w:val="22"/>
              </w:rPr>
            </w:pPr>
          </w:p>
        </w:tc>
      </w:tr>
      <w:tr w:rsidR="00FA7AD3" w:rsidRPr="009763CC" w14:paraId="25F18D05" w14:textId="77777777" w:rsidTr="001074CA">
        <w:tc>
          <w:tcPr>
            <w:tcW w:w="1072" w:type="dxa"/>
          </w:tcPr>
          <w:p w14:paraId="206B37B3" w14:textId="77777777" w:rsidR="00FA7AD3" w:rsidRPr="009763CC" w:rsidRDefault="00FA7AD3" w:rsidP="00EE6B9C">
            <w:pPr>
              <w:ind w:right="121"/>
              <w:jc w:val="both"/>
              <w:rPr>
                <w:rFonts w:ascii="Arial" w:hAnsi="Arial" w:cs="Arial"/>
                <w:sz w:val="22"/>
                <w:szCs w:val="22"/>
              </w:rPr>
            </w:pPr>
            <w:r w:rsidRPr="009763CC">
              <w:rPr>
                <w:rFonts w:ascii="Arial" w:hAnsi="Arial" w:cs="Arial"/>
                <w:sz w:val="22"/>
                <w:szCs w:val="22"/>
              </w:rPr>
              <w:t>3.10.4</w:t>
            </w:r>
          </w:p>
        </w:tc>
        <w:tc>
          <w:tcPr>
            <w:tcW w:w="8785" w:type="dxa"/>
          </w:tcPr>
          <w:p w14:paraId="4C449C54" w14:textId="77777777" w:rsidR="00FA7AD3" w:rsidRPr="009763CC" w:rsidRDefault="00FA7AD3" w:rsidP="00EE6B9C">
            <w:pPr>
              <w:jc w:val="both"/>
              <w:rPr>
                <w:rFonts w:ascii="Arial" w:hAnsi="Arial" w:cs="Arial"/>
                <w:sz w:val="22"/>
                <w:szCs w:val="22"/>
              </w:rPr>
            </w:pPr>
            <w:r w:rsidRPr="009763CC">
              <w:rPr>
                <w:rFonts w:ascii="Arial" w:hAnsi="Arial" w:cs="Arial"/>
                <w:sz w:val="22"/>
                <w:szCs w:val="22"/>
              </w:rPr>
              <w:t xml:space="preserve">Students on school visits using the minibus, hired transport or public transport will always be supervised by appropriate members of staff </w:t>
            </w:r>
            <w:r w:rsidR="00E1765C">
              <w:rPr>
                <w:rFonts w:ascii="Arial" w:hAnsi="Arial" w:cs="Arial"/>
                <w:sz w:val="22"/>
                <w:szCs w:val="22"/>
              </w:rPr>
              <w:t xml:space="preserve">or other approved person </w:t>
            </w:r>
            <w:r w:rsidRPr="009763CC">
              <w:rPr>
                <w:rFonts w:ascii="Arial" w:hAnsi="Arial" w:cs="Arial"/>
                <w:sz w:val="22"/>
                <w:szCs w:val="22"/>
              </w:rPr>
              <w:t>as detailed in the school’s Trips and Visits Policy.</w:t>
            </w:r>
          </w:p>
          <w:p w14:paraId="7F2E153C" w14:textId="77777777" w:rsidR="00FA7AD3" w:rsidRPr="009763CC" w:rsidRDefault="00FA7AD3" w:rsidP="00EE6B9C">
            <w:pPr>
              <w:jc w:val="both"/>
              <w:rPr>
                <w:rFonts w:ascii="Arial" w:hAnsi="Arial" w:cs="Arial"/>
                <w:sz w:val="22"/>
                <w:szCs w:val="22"/>
              </w:rPr>
            </w:pPr>
          </w:p>
        </w:tc>
      </w:tr>
      <w:tr w:rsidR="00FA7AD3" w:rsidRPr="009763CC" w14:paraId="7E128557" w14:textId="77777777" w:rsidTr="001074CA">
        <w:tc>
          <w:tcPr>
            <w:tcW w:w="1072" w:type="dxa"/>
          </w:tcPr>
          <w:p w14:paraId="3EBBB3C9" w14:textId="77777777" w:rsidR="00FA7AD3" w:rsidRPr="009763CC" w:rsidRDefault="00FA7AD3" w:rsidP="00EE6B9C">
            <w:pPr>
              <w:ind w:right="121"/>
              <w:jc w:val="both"/>
              <w:rPr>
                <w:rFonts w:ascii="Arial" w:hAnsi="Arial" w:cs="Arial"/>
                <w:sz w:val="22"/>
                <w:szCs w:val="22"/>
              </w:rPr>
            </w:pPr>
            <w:r w:rsidRPr="009763CC">
              <w:rPr>
                <w:rFonts w:ascii="Arial" w:hAnsi="Arial" w:cs="Arial"/>
                <w:sz w:val="22"/>
                <w:szCs w:val="22"/>
              </w:rPr>
              <w:t>3.10.5</w:t>
            </w:r>
          </w:p>
        </w:tc>
        <w:tc>
          <w:tcPr>
            <w:tcW w:w="8785" w:type="dxa"/>
          </w:tcPr>
          <w:p w14:paraId="41ECFDFC" w14:textId="77777777" w:rsidR="00FA7AD3" w:rsidRPr="009763CC" w:rsidRDefault="00FA7AD3" w:rsidP="00EE6B9C">
            <w:pPr>
              <w:tabs>
                <w:tab w:val="left" w:pos="851"/>
              </w:tabs>
              <w:jc w:val="both"/>
              <w:rPr>
                <w:rFonts w:ascii="Arial" w:hAnsi="Arial" w:cs="Arial"/>
                <w:sz w:val="22"/>
                <w:szCs w:val="22"/>
              </w:rPr>
            </w:pPr>
            <w:r w:rsidRPr="009763CC">
              <w:rPr>
                <w:rFonts w:ascii="Arial" w:hAnsi="Arial" w:cs="Arial"/>
                <w:sz w:val="22"/>
                <w:szCs w:val="22"/>
              </w:rPr>
              <w:t>Students in Science Laboratories, Food Technology, Technology and other practical rooms including the Sports Hall and Gym, must be made aware of the need to act with due care.  Staff must all be fully aware of, and act in accordance with school and Departmental Policy for these areas.  Students will not be allowed into these areas unless they are supervised by appropriately qualified members of staff.</w:t>
            </w:r>
          </w:p>
          <w:p w14:paraId="3BD88FD4" w14:textId="77777777" w:rsidR="00FA7AD3" w:rsidRPr="009763CC" w:rsidRDefault="00FA7AD3" w:rsidP="00EE6B9C">
            <w:pPr>
              <w:jc w:val="both"/>
              <w:rPr>
                <w:rFonts w:ascii="Arial" w:hAnsi="Arial" w:cs="Arial"/>
                <w:sz w:val="22"/>
                <w:szCs w:val="22"/>
              </w:rPr>
            </w:pPr>
          </w:p>
        </w:tc>
      </w:tr>
      <w:tr w:rsidR="00FA7AD3" w:rsidRPr="009763CC" w14:paraId="52666AC2" w14:textId="77777777" w:rsidTr="001074CA">
        <w:tc>
          <w:tcPr>
            <w:tcW w:w="1072" w:type="dxa"/>
          </w:tcPr>
          <w:p w14:paraId="279245D4" w14:textId="77777777" w:rsidR="00FA7AD3" w:rsidRPr="009763CC" w:rsidRDefault="00FA7AD3" w:rsidP="00EE6B9C">
            <w:pPr>
              <w:ind w:right="121"/>
              <w:jc w:val="both"/>
              <w:rPr>
                <w:rFonts w:ascii="Arial" w:hAnsi="Arial" w:cs="Arial"/>
                <w:sz w:val="22"/>
                <w:szCs w:val="22"/>
              </w:rPr>
            </w:pPr>
            <w:r w:rsidRPr="009763CC">
              <w:rPr>
                <w:rFonts w:ascii="Arial" w:hAnsi="Arial" w:cs="Arial"/>
                <w:sz w:val="22"/>
                <w:szCs w:val="22"/>
              </w:rPr>
              <w:t>3.10.6</w:t>
            </w:r>
          </w:p>
        </w:tc>
        <w:tc>
          <w:tcPr>
            <w:tcW w:w="8785" w:type="dxa"/>
          </w:tcPr>
          <w:p w14:paraId="318DAD29" w14:textId="77777777" w:rsidR="00FA7AD3" w:rsidRPr="009763CC" w:rsidRDefault="00FA7AD3" w:rsidP="00EE6B9C">
            <w:pPr>
              <w:tabs>
                <w:tab w:val="left" w:pos="851"/>
              </w:tabs>
              <w:jc w:val="both"/>
              <w:rPr>
                <w:rFonts w:ascii="Arial" w:hAnsi="Arial" w:cs="Arial"/>
                <w:sz w:val="22"/>
                <w:szCs w:val="22"/>
              </w:rPr>
            </w:pPr>
            <w:r w:rsidRPr="009763CC">
              <w:rPr>
                <w:rFonts w:ascii="Arial" w:hAnsi="Arial" w:cs="Arial"/>
                <w:sz w:val="22"/>
                <w:szCs w:val="22"/>
              </w:rPr>
              <w:t>Items of heavy equipment must not be lifted by students.  Close staff supervision of students lifting any equipment is essential.</w:t>
            </w:r>
          </w:p>
          <w:p w14:paraId="2338BAE3" w14:textId="77777777" w:rsidR="00FA7AD3" w:rsidRPr="009763CC" w:rsidRDefault="00FA7AD3" w:rsidP="00EE6B9C">
            <w:pPr>
              <w:jc w:val="both"/>
              <w:rPr>
                <w:rFonts w:ascii="Arial" w:hAnsi="Arial" w:cs="Arial"/>
                <w:sz w:val="22"/>
                <w:szCs w:val="22"/>
              </w:rPr>
            </w:pPr>
          </w:p>
        </w:tc>
      </w:tr>
      <w:tr w:rsidR="00FA7AD3" w:rsidRPr="009763CC" w14:paraId="33671F13" w14:textId="77777777" w:rsidTr="001074CA">
        <w:tc>
          <w:tcPr>
            <w:tcW w:w="1072" w:type="dxa"/>
          </w:tcPr>
          <w:p w14:paraId="3E1A7B94" w14:textId="77777777" w:rsidR="00FA7AD3" w:rsidRPr="009763CC" w:rsidRDefault="00FA7AD3" w:rsidP="00EE6B9C">
            <w:pPr>
              <w:ind w:right="121"/>
              <w:jc w:val="both"/>
              <w:rPr>
                <w:rFonts w:ascii="Arial" w:hAnsi="Arial" w:cs="Arial"/>
                <w:sz w:val="22"/>
                <w:szCs w:val="22"/>
              </w:rPr>
            </w:pPr>
            <w:r w:rsidRPr="009763CC">
              <w:rPr>
                <w:rFonts w:ascii="Arial" w:hAnsi="Arial" w:cs="Arial"/>
                <w:sz w:val="22"/>
                <w:szCs w:val="22"/>
              </w:rPr>
              <w:t>3.10.7</w:t>
            </w:r>
          </w:p>
        </w:tc>
        <w:tc>
          <w:tcPr>
            <w:tcW w:w="8785" w:type="dxa"/>
          </w:tcPr>
          <w:p w14:paraId="1903B436" w14:textId="77777777" w:rsidR="00FA7AD3" w:rsidRPr="009763CC" w:rsidRDefault="00FA7AD3" w:rsidP="00EE6B9C">
            <w:pPr>
              <w:tabs>
                <w:tab w:val="left" w:pos="851"/>
              </w:tabs>
              <w:jc w:val="both"/>
              <w:rPr>
                <w:rFonts w:ascii="Arial" w:hAnsi="Arial" w:cs="Arial"/>
                <w:sz w:val="22"/>
                <w:szCs w:val="22"/>
              </w:rPr>
            </w:pPr>
            <w:r w:rsidRPr="009763CC">
              <w:rPr>
                <w:rFonts w:ascii="Arial" w:hAnsi="Arial" w:cs="Arial"/>
                <w:sz w:val="22"/>
                <w:szCs w:val="22"/>
              </w:rPr>
              <w:t xml:space="preserve">Only those students who have gained the specific authority of the Headteacher to bring vehicles to school may be permitted to do so.  The school’s rules for parking and vehicle access, access routes and speed limits are to be strictly observed.  Users and students </w:t>
            </w:r>
            <w:r w:rsidRPr="009763CC">
              <w:rPr>
                <w:rFonts w:ascii="Arial" w:hAnsi="Arial" w:cs="Arial"/>
                <w:sz w:val="22"/>
                <w:szCs w:val="22"/>
              </w:rPr>
              <w:lastRenderedPageBreak/>
              <w:t>failing to observe these requirements will not be allowed to bring a vehicle onto the school site.</w:t>
            </w:r>
          </w:p>
          <w:p w14:paraId="3E252E1F" w14:textId="77777777" w:rsidR="00FA7AD3" w:rsidRPr="009763CC" w:rsidRDefault="00FA7AD3" w:rsidP="00EE6B9C">
            <w:pPr>
              <w:tabs>
                <w:tab w:val="left" w:pos="851"/>
              </w:tabs>
              <w:jc w:val="both"/>
              <w:rPr>
                <w:rFonts w:ascii="Arial" w:hAnsi="Arial" w:cs="Arial"/>
                <w:sz w:val="22"/>
                <w:szCs w:val="22"/>
              </w:rPr>
            </w:pPr>
          </w:p>
        </w:tc>
      </w:tr>
      <w:tr w:rsidR="00EC27ED" w:rsidRPr="009763CC" w14:paraId="217CC871" w14:textId="77777777" w:rsidTr="001074CA">
        <w:tc>
          <w:tcPr>
            <w:tcW w:w="1072" w:type="dxa"/>
          </w:tcPr>
          <w:p w14:paraId="161FDE24" w14:textId="77777777" w:rsidR="00EC27ED" w:rsidRPr="009763CC" w:rsidRDefault="00EC27ED" w:rsidP="00EE6B9C">
            <w:pPr>
              <w:ind w:right="121"/>
              <w:jc w:val="both"/>
              <w:rPr>
                <w:rFonts w:ascii="Arial" w:hAnsi="Arial" w:cs="Arial"/>
                <w:sz w:val="22"/>
                <w:szCs w:val="22"/>
              </w:rPr>
            </w:pPr>
            <w:r w:rsidRPr="009763CC">
              <w:rPr>
                <w:rFonts w:ascii="Arial" w:hAnsi="Arial" w:cs="Arial"/>
                <w:sz w:val="22"/>
                <w:szCs w:val="22"/>
              </w:rPr>
              <w:lastRenderedPageBreak/>
              <w:t>3.11</w:t>
            </w:r>
          </w:p>
        </w:tc>
        <w:tc>
          <w:tcPr>
            <w:tcW w:w="8785" w:type="dxa"/>
          </w:tcPr>
          <w:p w14:paraId="5F99D46E" w14:textId="77777777" w:rsidR="00EC27ED" w:rsidRPr="009763CC" w:rsidRDefault="00EC27ED" w:rsidP="00EE6B9C">
            <w:pPr>
              <w:tabs>
                <w:tab w:val="left" w:pos="851"/>
              </w:tabs>
              <w:jc w:val="both"/>
              <w:rPr>
                <w:rFonts w:ascii="Arial" w:hAnsi="Arial" w:cs="Arial"/>
                <w:b/>
                <w:sz w:val="22"/>
                <w:szCs w:val="22"/>
              </w:rPr>
            </w:pPr>
            <w:r w:rsidRPr="009763CC">
              <w:rPr>
                <w:rFonts w:ascii="Arial" w:hAnsi="Arial" w:cs="Arial"/>
                <w:b/>
                <w:sz w:val="22"/>
                <w:szCs w:val="22"/>
              </w:rPr>
              <w:t>Contractors</w:t>
            </w:r>
          </w:p>
          <w:p w14:paraId="2B77797F" w14:textId="77777777" w:rsidR="00EC27ED" w:rsidRPr="009763CC" w:rsidRDefault="00EC27ED" w:rsidP="00EE6B9C">
            <w:pPr>
              <w:tabs>
                <w:tab w:val="left" w:pos="851"/>
              </w:tabs>
              <w:jc w:val="both"/>
              <w:rPr>
                <w:rFonts w:ascii="Arial" w:hAnsi="Arial" w:cs="Arial"/>
                <w:b/>
                <w:sz w:val="22"/>
                <w:szCs w:val="22"/>
              </w:rPr>
            </w:pPr>
          </w:p>
        </w:tc>
      </w:tr>
      <w:tr w:rsidR="00EC27ED" w:rsidRPr="009763CC" w14:paraId="781B3136" w14:textId="77777777" w:rsidTr="001074CA">
        <w:tc>
          <w:tcPr>
            <w:tcW w:w="1072" w:type="dxa"/>
          </w:tcPr>
          <w:p w14:paraId="4B225F95" w14:textId="77777777" w:rsidR="00EC27ED" w:rsidRPr="009763CC" w:rsidRDefault="00EC27ED" w:rsidP="00EE6B9C">
            <w:pPr>
              <w:ind w:right="121"/>
              <w:jc w:val="both"/>
              <w:rPr>
                <w:rFonts w:ascii="Arial" w:hAnsi="Arial" w:cs="Arial"/>
                <w:sz w:val="22"/>
                <w:szCs w:val="22"/>
              </w:rPr>
            </w:pPr>
            <w:r w:rsidRPr="009763CC">
              <w:rPr>
                <w:rFonts w:ascii="Arial" w:hAnsi="Arial" w:cs="Arial"/>
                <w:sz w:val="22"/>
                <w:szCs w:val="22"/>
              </w:rPr>
              <w:t>3.11.1</w:t>
            </w:r>
          </w:p>
        </w:tc>
        <w:tc>
          <w:tcPr>
            <w:tcW w:w="8785" w:type="dxa"/>
          </w:tcPr>
          <w:p w14:paraId="00B9AA61" w14:textId="77777777" w:rsidR="00EC27ED" w:rsidRPr="009763CC" w:rsidRDefault="00EC27ED" w:rsidP="00EE6B9C">
            <w:pPr>
              <w:tabs>
                <w:tab w:val="left" w:pos="851"/>
              </w:tabs>
              <w:jc w:val="both"/>
              <w:rPr>
                <w:rFonts w:ascii="Arial" w:hAnsi="Arial" w:cs="Arial"/>
                <w:sz w:val="22"/>
                <w:szCs w:val="22"/>
              </w:rPr>
            </w:pPr>
            <w:r w:rsidRPr="009763CC">
              <w:rPr>
                <w:rFonts w:ascii="Arial" w:hAnsi="Arial" w:cs="Arial"/>
                <w:sz w:val="22"/>
                <w:szCs w:val="22"/>
              </w:rPr>
              <w:t>All contractors under local control will be appropriately selected and competent in terms of health and safety</w:t>
            </w:r>
          </w:p>
          <w:p w14:paraId="6DC9F725" w14:textId="77777777" w:rsidR="00EC27ED" w:rsidRPr="009763CC" w:rsidRDefault="00EC27ED" w:rsidP="00EE6B9C">
            <w:pPr>
              <w:tabs>
                <w:tab w:val="left" w:pos="851"/>
              </w:tabs>
              <w:jc w:val="both"/>
              <w:rPr>
                <w:rFonts w:ascii="Arial" w:hAnsi="Arial" w:cs="Arial"/>
                <w:b/>
                <w:sz w:val="22"/>
                <w:szCs w:val="22"/>
              </w:rPr>
            </w:pPr>
          </w:p>
        </w:tc>
      </w:tr>
      <w:tr w:rsidR="00EC27ED" w:rsidRPr="009763CC" w14:paraId="4CEFBC31" w14:textId="77777777" w:rsidTr="001074CA">
        <w:tc>
          <w:tcPr>
            <w:tcW w:w="1072" w:type="dxa"/>
          </w:tcPr>
          <w:p w14:paraId="463BEA37" w14:textId="77777777" w:rsidR="00EC27ED" w:rsidRPr="009763CC" w:rsidRDefault="00EC27ED" w:rsidP="00EE6B9C">
            <w:pPr>
              <w:ind w:right="121"/>
              <w:jc w:val="both"/>
              <w:rPr>
                <w:rFonts w:ascii="Arial" w:hAnsi="Arial" w:cs="Arial"/>
                <w:sz w:val="22"/>
                <w:szCs w:val="22"/>
              </w:rPr>
            </w:pPr>
            <w:r w:rsidRPr="009763CC">
              <w:rPr>
                <w:rFonts w:ascii="Arial" w:hAnsi="Arial" w:cs="Arial"/>
                <w:sz w:val="22"/>
                <w:szCs w:val="22"/>
              </w:rPr>
              <w:t>3.11.2</w:t>
            </w:r>
          </w:p>
        </w:tc>
        <w:tc>
          <w:tcPr>
            <w:tcW w:w="8785" w:type="dxa"/>
          </w:tcPr>
          <w:p w14:paraId="039514BA" w14:textId="77777777" w:rsidR="00EC27ED" w:rsidRPr="009763CC" w:rsidRDefault="00EC27ED" w:rsidP="00EE6B9C">
            <w:pPr>
              <w:tabs>
                <w:tab w:val="left" w:pos="851"/>
              </w:tabs>
              <w:jc w:val="both"/>
              <w:rPr>
                <w:rFonts w:ascii="Arial" w:hAnsi="Arial" w:cs="Arial"/>
                <w:sz w:val="22"/>
                <w:szCs w:val="22"/>
              </w:rPr>
            </w:pPr>
            <w:r w:rsidRPr="009763CC">
              <w:rPr>
                <w:rFonts w:ascii="Arial" w:hAnsi="Arial" w:cs="Arial"/>
                <w:sz w:val="22"/>
                <w:szCs w:val="22"/>
              </w:rPr>
              <w:t>Contractors must be made aware of and abide by the school's health and safety policy and not endanger students, staff or other visitors to the site.</w:t>
            </w:r>
          </w:p>
          <w:p w14:paraId="0948E7C2" w14:textId="77777777" w:rsidR="00EC27ED" w:rsidRPr="009763CC" w:rsidRDefault="00EC27ED" w:rsidP="00EE6B9C">
            <w:pPr>
              <w:tabs>
                <w:tab w:val="left" w:pos="851"/>
              </w:tabs>
              <w:jc w:val="both"/>
              <w:rPr>
                <w:rFonts w:ascii="Arial" w:hAnsi="Arial" w:cs="Arial"/>
                <w:b/>
                <w:sz w:val="22"/>
                <w:szCs w:val="22"/>
              </w:rPr>
            </w:pPr>
          </w:p>
        </w:tc>
      </w:tr>
      <w:tr w:rsidR="00EC27ED" w:rsidRPr="009763CC" w14:paraId="3AF42340" w14:textId="77777777" w:rsidTr="001074CA">
        <w:tc>
          <w:tcPr>
            <w:tcW w:w="1072" w:type="dxa"/>
          </w:tcPr>
          <w:p w14:paraId="24137EEA" w14:textId="77777777" w:rsidR="00EC27ED" w:rsidRPr="009763CC" w:rsidRDefault="00EC27ED" w:rsidP="00EE6B9C">
            <w:pPr>
              <w:ind w:right="121"/>
              <w:jc w:val="both"/>
              <w:rPr>
                <w:rFonts w:ascii="Arial" w:hAnsi="Arial" w:cs="Arial"/>
                <w:sz w:val="22"/>
                <w:szCs w:val="22"/>
              </w:rPr>
            </w:pPr>
            <w:r w:rsidRPr="009763CC">
              <w:rPr>
                <w:rFonts w:ascii="Arial" w:hAnsi="Arial" w:cs="Arial"/>
                <w:sz w:val="22"/>
                <w:szCs w:val="22"/>
              </w:rPr>
              <w:t>3.11.3</w:t>
            </w:r>
          </w:p>
        </w:tc>
        <w:tc>
          <w:tcPr>
            <w:tcW w:w="8785" w:type="dxa"/>
          </w:tcPr>
          <w:p w14:paraId="1AF8AC0E" w14:textId="77777777" w:rsidR="00EC27ED" w:rsidRDefault="00EC27ED" w:rsidP="00EE6B9C">
            <w:pPr>
              <w:tabs>
                <w:tab w:val="left" w:pos="851"/>
              </w:tabs>
              <w:jc w:val="both"/>
              <w:rPr>
                <w:rFonts w:ascii="Arial" w:hAnsi="Arial" w:cs="Arial"/>
                <w:sz w:val="22"/>
                <w:szCs w:val="22"/>
              </w:rPr>
            </w:pPr>
            <w:r w:rsidRPr="009763CC">
              <w:rPr>
                <w:rFonts w:ascii="Arial" w:hAnsi="Arial" w:cs="Arial"/>
                <w:sz w:val="22"/>
                <w:szCs w:val="22"/>
              </w:rPr>
              <w:t>The Site Manager</w:t>
            </w:r>
            <w:r w:rsidRPr="009763CC">
              <w:rPr>
                <w:rFonts w:ascii="Arial" w:hAnsi="Arial" w:cs="Arial"/>
                <w:i/>
                <w:sz w:val="22"/>
                <w:szCs w:val="22"/>
              </w:rPr>
              <w:t xml:space="preserve"> </w:t>
            </w:r>
            <w:r w:rsidRPr="009763CC">
              <w:rPr>
                <w:rFonts w:ascii="Arial" w:hAnsi="Arial" w:cs="Arial"/>
                <w:sz w:val="22"/>
                <w:szCs w:val="22"/>
              </w:rPr>
              <w:t>will be responsible for the coordination of contractors' activities on site, bearing in mind the guidance given in our contractor policy.</w:t>
            </w:r>
          </w:p>
          <w:p w14:paraId="50ED4EC8" w14:textId="77777777" w:rsidR="008A5F8E" w:rsidRPr="009763CC" w:rsidRDefault="008A5F8E" w:rsidP="00EE6B9C">
            <w:pPr>
              <w:tabs>
                <w:tab w:val="left" w:pos="851"/>
              </w:tabs>
              <w:jc w:val="both"/>
              <w:rPr>
                <w:rFonts w:ascii="Arial" w:hAnsi="Arial" w:cs="Arial"/>
                <w:sz w:val="22"/>
                <w:szCs w:val="22"/>
              </w:rPr>
            </w:pPr>
          </w:p>
        </w:tc>
      </w:tr>
      <w:tr w:rsidR="00EC27ED" w:rsidRPr="009763CC" w14:paraId="655993B3" w14:textId="77777777" w:rsidTr="001074CA">
        <w:tc>
          <w:tcPr>
            <w:tcW w:w="1072" w:type="dxa"/>
          </w:tcPr>
          <w:p w14:paraId="42F92ADD" w14:textId="77777777" w:rsidR="00EC27ED" w:rsidRPr="009763CC" w:rsidRDefault="00EC27ED" w:rsidP="00EE6B9C">
            <w:pPr>
              <w:ind w:right="121"/>
              <w:jc w:val="both"/>
              <w:rPr>
                <w:rFonts w:ascii="Arial" w:hAnsi="Arial" w:cs="Arial"/>
                <w:sz w:val="22"/>
                <w:szCs w:val="22"/>
              </w:rPr>
            </w:pPr>
            <w:r w:rsidRPr="009763CC">
              <w:rPr>
                <w:rFonts w:ascii="Arial" w:hAnsi="Arial" w:cs="Arial"/>
                <w:sz w:val="22"/>
                <w:szCs w:val="22"/>
              </w:rPr>
              <w:t>3.11.4</w:t>
            </w:r>
          </w:p>
        </w:tc>
        <w:tc>
          <w:tcPr>
            <w:tcW w:w="8785" w:type="dxa"/>
          </w:tcPr>
          <w:p w14:paraId="6BEE273D" w14:textId="77777777" w:rsidR="00EC27ED" w:rsidRPr="009763CC" w:rsidRDefault="00EC27ED" w:rsidP="00EE6B9C">
            <w:pPr>
              <w:tabs>
                <w:tab w:val="left" w:pos="851"/>
              </w:tabs>
              <w:jc w:val="both"/>
              <w:rPr>
                <w:rFonts w:ascii="Arial" w:hAnsi="Arial" w:cs="Arial"/>
                <w:sz w:val="22"/>
                <w:szCs w:val="22"/>
              </w:rPr>
            </w:pPr>
            <w:r w:rsidRPr="009763CC">
              <w:rPr>
                <w:rFonts w:ascii="Arial" w:hAnsi="Arial" w:cs="Arial"/>
                <w:sz w:val="22"/>
                <w:szCs w:val="22"/>
              </w:rPr>
              <w:t xml:space="preserve">The Headteacher must ensure that any temporary rules, such as exclusion from parts of the premises, are made known to all staff, </w:t>
            </w:r>
            <w:r w:rsidR="008B2223">
              <w:rPr>
                <w:rFonts w:ascii="Arial" w:hAnsi="Arial" w:cs="Arial"/>
                <w:sz w:val="22"/>
                <w:szCs w:val="22"/>
              </w:rPr>
              <w:t>students</w:t>
            </w:r>
            <w:r w:rsidRPr="009763CC">
              <w:rPr>
                <w:rFonts w:ascii="Arial" w:hAnsi="Arial" w:cs="Arial"/>
                <w:sz w:val="22"/>
                <w:szCs w:val="22"/>
              </w:rPr>
              <w:t xml:space="preserve"> and visitors to the premises.  This might be achieved by the posting of suitable notices by the Headteacher, delegated to the Site Manager, or by the contractor, in consultation with the Headteacher/Site Manager.</w:t>
            </w:r>
          </w:p>
          <w:p w14:paraId="2A644FE3" w14:textId="77777777" w:rsidR="00EC27ED" w:rsidRPr="009763CC" w:rsidRDefault="00EC27ED" w:rsidP="00EE6B9C">
            <w:pPr>
              <w:tabs>
                <w:tab w:val="left" w:pos="851"/>
              </w:tabs>
              <w:ind w:left="851"/>
              <w:jc w:val="both"/>
              <w:rPr>
                <w:rFonts w:ascii="Arial" w:hAnsi="Arial" w:cs="Arial"/>
                <w:sz w:val="22"/>
                <w:szCs w:val="22"/>
              </w:rPr>
            </w:pPr>
          </w:p>
        </w:tc>
      </w:tr>
      <w:tr w:rsidR="00EC27ED" w:rsidRPr="009763CC" w14:paraId="5CC53D2F" w14:textId="77777777" w:rsidTr="001074CA">
        <w:tc>
          <w:tcPr>
            <w:tcW w:w="1072" w:type="dxa"/>
          </w:tcPr>
          <w:p w14:paraId="38842ADF" w14:textId="77777777" w:rsidR="00EC27ED" w:rsidRPr="009763CC" w:rsidRDefault="00EC27ED" w:rsidP="00EE6B9C">
            <w:pPr>
              <w:ind w:right="121"/>
              <w:jc w:val="both"/>
              <w:rPr>
                <w:rFonts w:ascii="Arial" w:hAnsi="Arial" w:cs="Arial"/>
                <w:sz w:val="22"/>
                <w:szCs w:val="22"/>
              </w:rPr>
            </w:pPr>
            <w:r w:rsidRPr="009763CC">
              <w:rPr>
                <w:rFonts w:ascii="Arial" w:hAnsi="Arial" w:cs="Arial"/>
                <w:sz w:val="22"/>
                <w:szCs w:val="22"/>
              </w:rPr>
              <w:t>3.11.5</w:t>
            </w:r>
          </w:p>
        </w:tc>
        <w:tc>
          <w:tcPr>
            <w:tcW w:w="8785" w:type="dxa"/>
          </w:tcPr>
          <w:p w14:paraId="416D759E" w14:textId="77777777" w:rsidR="00EC27ED" w:rsidRPr="009763CC" w:rsidRDefault="00EC27ED" w:rsidP="00EE6B9C">
            <w:pPr>
              <w:tabs>
                <w:tab w:val="left" w:pos="851"/>
              </w:tabs>
              <w:jc w:val="both"/>
              <w:rPr>
                <w:rFonts w:ascii="Arial" w:hAnsi="Arial" w:cs="Arial"/>
                <w:sz w:val="22"/>
                <w:szCs w:val="22"/>
              </w:rPr>
            </w:pPr>
            <w:r w:rsidRPr="009763CC">
              <w:rPr>
                <w:rFonts w:ascii="Arial" w:hAnsi="Arial" w:cs="Arial"/>
                <w:sz w:val="22"/>
                <w:szCs w:val="22"/>
              </w:rPr>
              <w:t>All contractors must report to the Site Manager before any work takes place and prior to each working session.  The Site Manager should then inform the contractor of any conditions which may affect his safety and that of others.</w:t>
            </w:r>
          </w:p>
          <w:p w14:paraId="1F46089D" w14:textId="77777777" w:rsidR="00A70662" w:rsidRPr="009763CC" w:rsidRDefault="00A70662" w:rsidP="00EE6B9C">
            <w:pPr>
              <w:tabs>
                <w:tab w:val="left" w:pos="851"/>
              </w:tabs>
              <w:jc w:val="both"/>
              <w:rPr>
                <w:rFonts w:ascii="Arial" w:hAnsi="Arial" w:cs="Arial"/>
                <w:b/>
                <w:sz w:val="22"/>
                <w:szCs w:val="22"/>
              </w:rPr>
            </w:pPr>
          </w:p>
        </w:tc>
      </w:tr>
      <w:tr w:rsidR="00E1765C" w:rsidRPr="009763CC" w14:paraId="3FB3B003" w14:textId="77777777" w:rsidTr="001074CA">
        <w:tc>
          <w:tcPr>
            <w:tcW w:w="1072" w:type="dxa"/>
          </w:tcPr>
          <w:p w14:paraId="15C91F39" w14:textId="77777777" w:rsidR="00E1765C" w:rsidRPr="009763CC" w:rsidRDefault="00E1765C" w:rsidP="00EE6B9C">
            <w:pPr>
              <w:ind w:right="121"/>
              <w:jc w:val="both"/>
              <w:rPr>
                <w:rFonts w:ascii="Arial" w:hAnsi="Arial" w:cs="Arial"/>
                <w:sz w:val="22"/>
                <w:szCs w:val="22"/>
              </w:rPr>
            </w:pPr>
            <w:r>
              <w:rPr>
                <w:rFonts w:ascii="Arial" w:hAnsi="Arial" w:cs="Arial"/>
                <w:sz w:val="22"/>
                <w:szCs w:val="22"/>
              </w:rPr>
              <w:t>3.11.6</w:t>
            </w:r>
          </w:p>
        </w:tc>
        <w:tc>
          <w:tcPr>
            <w:tcW w:w="8785" w:type="dxa"/>
          </w:tcPr>
          <w:p w14:paraId="5FBF9DCE" w14:textId="77777777" w:rsidR="00E1765C" w:rsidRDefault="00E1765C" w:rsidP="00EE6B9C">
            <w:pPr>
              <w:tabs>
                <w:tab w:val="left" w:pos="851"/>
              </w:tabs>
              <w:jc w:val="both"/>
              <w:rPr>
                <w:rFonts w:ascii="Arial" w:hAnsi="Arial" w:cs="Arial"/>
                <w:sz w:val="22"/>
                <w:szCs w:val="22"/>
              </w:rPr>
            </w:pPr>
            <w:r>
              <w:rPr>
                <w:rFonts w:ascii="Arial" w:hAnsi="Arial" w:cs="Arial"/>
                <w:sz w:val="22"/>
                <w:szCs w:val="22"/>
              </w:rPr>
              <w:t>See Contractors’ Policy for specific detail.</w:t>
            </w:r>
          </w:p>
          <w:p w14:paraId="5515C858" w14:textId="77777777" w:rsidR="00E1765C" w:rsidRPr="009763CC" w:rsidRDefault="00E1765C" w:rsidP="00EE6B9C">
            <w:pPr>
              <w:tabs>
                <w:tab w:val="left" w:pos="851"/>
              </w:tabs>
              <w:jc w:val="both"/>
              <w:rPr>
                <w:rFonts w:ascii="Arial" w:hAnsi="Arial" w:cs="Arial"/>
                <w:sz w:val="22"/>
                <w:szCs w:val="22"/>
              </w:rPr>
            </w:pPr>
          </w:p>
        </w:tc>
      </w:tr>
      <w:tr w:rsidR="00EC27ED" w:rsidRPr="009763CC" w14:paraId="58E170B5" w14:textId="77777777" w:rsidTr="001074CA">
        <w:tc>
          <w:tcPr>
            <w:tcW w:w="1072" w:type="dxa"/>
          </w:tcPr>
          <w:p w14:paraId="6B7426F9" w14:textId="77777777" w:rsidR="00EC27ED" w:rsidRPr="009763CC" w:rsidRDefault="00A70662" w:rsidP="00EE6B9C">
            <w:pPr>
              <w:ind w:right="121"/>
              <w:jc w:val="both"/>
              <w:rPr>
                <w:rFonts w:ascii="Arial" w:hAnsi="Arial" w:cs="Arial"/>
                <w:sz w:val="22"/>
                <w:szCs w:val="22"/>
              </w:rPr>
            </w:pPr>
            <w:r w:rsidRPr="009763CC">
              <w:rPr>
                <w:rFonts w:ascii="Arial" w:hAnsi="Arial" w:cs="Arial"/>
                <w:sz w:val="22"/>
                <w:szCs w:val="22"/>
              </w:rPr>
              <w:t>3.12</w:t>
            </w:r>
          </w:p>
        </w:tc>
        <w:tc>
          <w:tcPr>
            <w:tcW w:w="8785" w:type="dxa"/>
          </w:tcPr>
          <w:p w14:paraId="62080E06" w14:textId="77777777" w:rsidR="00A70662" w:rsidRPr="009763CC" w:rsidRDefault="00A70662" w:rsidP="00EE6B9C">
            <w:pPr>
              <w:tabs>
                <w:tab w:val="left" w:pos="851"/>
              </w:tabs>
              <w:jc w:val="both"/>
              <w:rPr>
                <w:rFonts w:ascii="Arial" w:hAnsi="Arial" w:cs="Arial"/>
                <w:b/>
                <w:sz w:val="22"/>
                <w:szCs w:val="22"/>
              </w:rPr>
            </w:pPr>
            <w:r w:rsidRPr="009763CC">
              <w:rPr>
                <w:rFonts w:ascii="Arial" w:hAnsi="Arial" w:cs="Arial"/>
                <w:b/>
                <w:sz w:val="22"/>
                <w:szCs w:val="22"/>
              </w:rPr>
              <w:t>Visitors and Other Users Of The Premises</w:t>
            </w:r>
          </w:p>
          <w:p w14:paraId="6A0EE7D9" w14:textId="77777777" w:rsidR="00EC27ED" w:rsidRPr="009763CC" w:rsidRDefault="00EC27ED" w:rsidP="00EE6B9C">
            <w:pPr>
              <w:tabs>
                <w:tab w:val="left" w:pos="851"/>
              </w:tabs>
              <w:jc w:val="both"/>
              <w:rPr>
                <w:rFonts w:ascii="Arial" w:hAnsi="Arial" w:cs="Arial"/>
                <w:b/>
                <w:sz w:val="22"/>
                <w:szCs w:val="22"/>
              </w:rPr>
            </w:pPr>
          </w:p>
        </w:tc>
      </w:tr>
      <w:tr w:rsidR="004000D8" w:rsidRPr="009763CC" w14:paraId="7DBBF75D" w14:textId="77777777" w:rsidTr="001074CA">
        <w:tc>
          <w:tcPr>
            <w:tcW w:w="1072" w:type="dxa"/>
          </w:tcPr>
          <w:p w14:paraId="5BADB9C7" w14:textId="77777777" w:rsidR="004000D8" w:rsidRPr="009763CC" w:rsidRDefault="004000D8" w:rsidP="00EE6B9C">
            <w:pPr>
              <w:ind w:right="121"/>
              <w:jc w:val="both"/>
              <w:rPr>
                <w:rFonts w:ascii="Arial" w:hAnsi="Arial" w:cs="Arial"/>
                <w:sz w:val="22"/>
                <w:szCs w:val="22"/>
              </w:rPr>
            </w:pPr>
            <w:r w:rsidRPr="009763CC">
              <w:rPr>
                <w:rFonts w:ascii="Arial" w:hAnsi="Arial" w:cs="Arial"/>
                <w:sz w:val="22"/>
                <w:szCs w:val="22"/>
              </w:rPr>
              <w:t>3.12.1</w:t>
            </w:r>
          </w:p>
        </w:tc>
        <w:tc>
          <w:tcPr>
            <w:tcW w:w="8785" w:type="dxa"/>
          </w:tcPr>
          <w:p w14:paraId="32BCE1F5" w14:textId="77777777" w:rsidR="004000D8" w:rsidRPr="009763CC" w:rsidRDefault="004000D8" w:rsidP="00EE6B9C">
            <w:pPr>
              <w:jc w:val="both"/>
              <w:rPr>
                <w:rFonts w:ascii="Arial" w:hAnsi="Arial" w:cs="Arial"/>
                <w:sz w:val="22"/>
                <w:szCs w:val="22"/>
              </w:rPr>
            </w:pPr>
            <w:r w:rsidRPr="009763CC">
              <w:rPr>
                <w:rFonts w:ascii="Arial" w:hAnsi="Arial" w:cs="Arial"/>
                <w:sz w:val="22"/>
                <w:szCs w:val="22"/>
              </w:rPr>
              <w:t>Where facilities are shared, ensure that there are suitable and sufficient arrangements for communicating and coordinating health, safety and the security policy and procedures with other occupiers, eg community use, catering etc.</w:t>
            </w:r>
          </w:p>
          <w:p w14:paraId="1335459B" w14:textId="77777777" w:rsidR="004000D8" w:rsidRPr="009763CC" w:rsidRDefault="004000D8" w:rsidP="00EE6B9C">
            <w:pPr>
              <w:tabs>
                <w:tab w:val="left" w:pos="851"/>
              </w:tabs>
              <w:jc w:val="both"/>
              <w:rPr>
                <w:rFonts w:ascii="Arial" w:hAnsi="Arial" w:cs="Arial"/>
                <w:b/>
                <w:sz w:val="22"/>
                <w:szCs w:val="22"/>
              </w:rPr>
            </w:pPr>
          </w:p>
        </w:tc>
      </w:tr>
      <w:tr w:rsidR="004000D8" w:rsidRPr="009763CC" w14:paraId="5E055027" w14:textId="77777777" w:rsidTr="001074CA">
        <w:tc>
          <w:tcPr>
            <w:tcW w:w="1072" w:type="dxa"/>
          </w:tcPr>
          <w:p w14:paraId="2F0DA37F" w14:textId="77777777" w:rsidR="004000D8" w:rsidRPr="009763CC" w:rsidRDefault="004000D8" w:rsidP="00EE6B9C">
            <w:pPr>
              <w:ind w:right="121"/>
              <w:jc w:val="both"/>
              <w:rPr>
                <w:rFonts w:ascii="Arial" w:hAnsi="Arial" w:cs="Arial"/>
                <w:sz w:val="22"/>
                <w:szCs w:val="22"/>
              </w:rPr>
            </w:pPr>
            <w:r w:rsidRPr="009763CC">
              <w:rPr>
                <w:rFonts w:ascii="Arial" w:hAnsi="Arial" w:cs="Arial"/>
                <w:sz w:val="22"/>
                <w:szCs w:val="22"/>
              </w:rPr>
              <w:t>3.12.2</w:t>
            </w:r>
          </w:p>
        </w:tc>
        <w:tc>
          <w:tcPr>
            <w:tcW w:w="8785" w:type="dxa"/>
          </w:tcPr>
          <w:p w14:paraId="39460A97" w14:textId="77777777" w:rsidR="004000D8" w:rsidRPr="009763CC" w:rsidRDefault="004000D8" w:rsidP="00EE6B9C">
            <w:pPr>
              <w:jc w:val="both"/>
              <w:rPr>
                <w:rFonts w:ascii="Arial" w:hAnsi="Arial" w:cs="Arial"/>
                <w:sz w:val="22"/>
                <w:szCs w:val="22"/>
              </w:rPr>
            </w:pPr>
            <w:r w:rsidRPr="009763CC">
              <w:rPr>
                <w:rFonts w:ascii="Arial" w:hAnsi="Arial" w:cs="Arial"/>
                <w:sz w:val="22"/>
                <w:szCs w:val="22"/>
              </w:rPr>
              <w:t>The Health and Safety at Work Act etc 1974, Management of Health and Safety at Work Regulations 1999, and Occupiers Liability Act 1984, apply to all visitors to School premises / workplaces.</w:t>
            </w:r>
          </w:p>
          <w:p w14:paraId="4F111952" w14:textId="77777777" w:rsidR="004000D8" w:rsidRPr="009763CC" w:rsidRDefault="004000D8" w:rsidP="00EE6B9C">
            <w:pPr>
              <w:tabs>
                <w:tab w:val="left" w:pos="851"/>
              </w:tabs>
              <w:jc w:val="both"/>
              <w:rPr>
                <w:rFonts w:ascii="Arial" w:hAnsi="Arial" w:cs="Arial"/>
                <w:b/>
                <w:sz w:val="22"/>
                <w:szCs w:val="22"/>
              </w:rPr>
            </w:pPr>
          </w:p>
        </w:tc>
      </w:tr>
      <w:tr w:rsidR="004000D8" w:rsidRPr="009763CC" w14:paraId="1A487B02" w14:textId="77777777" w:rsidTr="001074CA">
        <w:tc>
          <w:tcPr>
            <w:tcW w:w="1072" w:type="dxa"/>
          </w:tcPr>
          <w:p w14:paraId="0CE0E18E" w14:textId="77777777" w:rsidR="004000D8" w:rsidRPr="009763CC" w:rsidRDefault="004000D8" w:rsidP="00EE6B9C">
            <w:pPr>
              <w:ind w:right="121"/>
              <w:jc w:val="both"/>
              <w:rPr>
                <w:rFonts w:ascii="Arial" w:hAnsi="Arial" w:cs="Arial"/>
                <w:sz w:val="22"/>
                <w:szCs w:val="22"/>
              </w:rPr>
            </w:pPr>
            <w:r w:rsidRPr="009763CC">
              <w:rPr>
                <w:rFonts w:ascii="Arial" w:hAnsi="Arial" w:cs="Arial"/>
                <w:sz w:val="22"/>
                <w:szCs w:val="22"/>
              </w:rPr>
              <w:t>3.12.3</w:t>
            </w:r>
          </w:p>
        </w:tc>
        <w:tc>
          <w:tcPr>
            <w:tcW w:w="8785" w:type="dxa"/>
          </w:tcPr>
          <w:p w14:paraId="2A39C1F4" w14:textId="77777777" w:rsidR="004000D8" w:rsidRPr="009763CC" w:rsidRDefault="004000D8" w:rsidP="00EE6B9C">
            <w:pPr>
              <w:jc w:val="both"/>
              <w:rPr>
                <w:rFonts w:ascii="Arial" w:hAnsi="Arial" w:cs="Arial"/>
                <w:sz w:val="22"/>
                <w:szCs w:val="22"/>
              </w:rPr>
            </w:pPr>
            <w:r w:rsidRPr="009763CC">
              <w:rPr>
                <w:rFonts w:ascii="Arial" w:hAnsi="Arial" w:cs="Arial"/>
                <w:sz w:val="22"/>
                <w:szCs w:val="22"/>
              </w:rPr>
              <w:t xml:space="preserve">All visitors to </w:t>
            </w:r>
            <w:r w:rsidR="00484299">
              <w:rPr>
                <w:rFonts w:ascii="Arial" w:hAnsi="Arial" w:cs="Arial"/>
                <w:sz w:val="22"/>
                <w:szCs w:val="22"/>
              </w:rPr>
              <w:t>the school</w:t>
            </w:r>
            <w:r w:rsidRPr="009763CC">
              <w:rPr>
                <w:rFonts w:ascii="Arial" w:hAnsi="Arial" w:cs="Arial"/>
                <w:sz w:val="22"/>
                <w:szCs w:val="22"/>
              </w:rPr>
              <w:t xml:space="preserve"> must comply with the School’s Health and Safety Policy and procedures.</w:t>
            </w:r>
          </w:p>
          <w:p w14:paraId="04D27E6B" w14:textId="77777777" w:rsidR="004000D8" w:rsidRPr="009763CC" w:rsidRDefault="004000D8" w:rsidP="00EE6B9C">
            <w:pPr>
              <w:tabs>
                <w:tab w:val="left" w:pos="851"/>
              </w:tabs>
              <w:jc w:val="both"/>
              <w:rPr>
                <w:rFonts w:ascii="Arial" w:hAnsi="Arial" w:cs="Arial"/>
                <w:b/>
                <w:sz w:val="22"/>
                <w:szCs w:val="22"/>
              </w:rPr>
            </w:pPr>
          </w:p>
        </w:tc>
      </w:tr>
      <w:tr w:rsidR="004000D8" w:rsidRPr="009763CC" w14:paraId="08061633" w14:textId="77777777" w:rsidTr="001074CA">
        <w:tc>
          <w:tcPr>
            <w:tcW w:w="1072" w:type="dxa"/>
          </w:tcPr>
          <w:p w14:paraId="69A3AEAD" w14:textId="77777777" w:rsidR="004000D8" w:rsidRPr="009763CC" w:rsidRDefault="004000D8" w:rsidP="00EE6B9C">
            <w:pPr>
              <w:ind w:right="121"/>
              <w:jc w:val="both"/>
              <w:rPr>
                <w:rFonts w:ascii="Arial" w:hAnsi="Arial" w:cs="Arial"/>
                <w:sz w:val="22"/>
                <w:szCs w:val="22"/>
              </w:rPr>
            </w:pPr>
            <w:r w:rsidRPr="009763CC">
              <w:rPr>
                <w:rFonts w:ascii="Arial" w:hAnsi="Arial" w:cs="Arial"/>
                <w:sz w:val="22"/>
                <w:szCs w:val="22"/>
              </w:rPr>
              <w:t>3.12.4</w:t>
            </w:r>
          </w:p>
        </w:tc>
        <w:tc>
          <w:tcPr>
            <w:tcW w:w="8785" w:type="dxa"/>
          </w:tcPr>
          <w:p w14:paraId="47711078" w14:textId="77777777" w:rsidR="004000D8" w:rsidRPr="009763CC" w:rsidRDefault="004000D8" w:rsidP="00EE6B9C">
            <w:pPr>
              <w:jc w:val="both"/>
              <w:rPr>
                <w:rFonts w:ascii="Arial" w:hAnsi="Arial" w:cs="Arial"/>
                <w:sz w:val="22"/>
                <w:szCs w:val="22"/>
              </w:rPr>
            </w:pPr>
            <w:r w:rsidRPr="009763CC">
              <w:rPr>
                <w:rFonts w:ascii="Arial" w:hAnsi="Arial" w:cs="Arial"/>
                <w:sz w:val="22"/>
                <w:szCs w:val="22"/>
              </w:rPr>
              <w:t>Headteachers, must ensure that a suitable system is implemented whereby visitors are required to record their visit (signing in).</w:t>
            </w:r>
          </w:p>
          <w:p w14:paraId="57919B77" w14:textId="77777777" w:rsidR="004000D8" w:rsidRPr="009763CC" w:rsidRDefault="004000D8" w:rsidP="00EE6B9C">
            <w:pPr>
              <w:tabs>
                <w:tab w:val="left" w:pos="851"/>
              </w:tabs>
              <w:jc w:val="both"/>
              <w:rPr>
                <w:rFonts w:ascii="Arial" w:hAnsi="Arial" w:cs="Arial"/>
                <w:b/>
                <w:sz w:val="22"/>
                <w:szCs w:val="22"/>
              </w:rPr>
            </w:pPr>
          </w:p>
        </w:tc>
      </w:tr>
      <w:tr w:rsidR="004000D8" w:rsidRPr="009763CC" w14:paraId="6803BE14" w14:textId="77777777" w:rsidTr="001074CA">
        <w:tc>
          <w:tcPr>
            <w:tcW w:w="1072" w:type="dxa"/>
          </w:tcPr>
          <w:p w14:paraId="6C8E6091" w14:textId="77777777" w:rsidR="004000D8" w:rsidRPr="009763CC" w:rsidRDefault="004000D8" w:rsidP="00EE6B9C">
            <w:pPr>
              <w:ind w:right="121"/>
              <w:jc w:val="both"/>
              <w:rPr>
                <w:rFonts w:ascii="Arial" w:hAnsi="Arial" w:cs="Arial"/>
                <w:sz w:val="22"/>
                <w:szCs w:val="22"/>
              </w:rPr>
            </w:pPr>
            <w:r w:rsidRPr="009763CC">
              <w:rPr>
                <w:rFonts w:ascii="Arial" w:hAnsi="Arial" w:cs="Arial"/>
                <w:sz w:val="22"/>
                <w:szCs w:val="22"/>
              </w:rPr>
              <w:t>3.12.5</w:t>
            </w:r>
          </w:p>
        </w:tc>
        <w:tc>
          <w:tcPr>
            <w:tcW w:w="8785" w:type="dxa"/>
          </w:tcPr>
          <w:p w14:paraId="2D1B83CD" w14:textId="77777777" w:rsidR="004000D8" w:rsidRPr="009763CC" w:rsidRDefault="004000D8" w:rsidP="00EE6B9C">
            <w:pPr>
              <w:jc w:val="both"/>
              <w:rPr>
                <w:rFonts w:ascii="Arial" w:hAnsi="Arial" w:cs="Arial"/>
                <w:sz w:val="22"/>
                <w:szCs w:val="22"/>
              </w:rPr>
            </w:pPr>
            <w:r w:rsidRPr="009763CC">
              <w:rPr>
                <w:rFonts w:ascii="Arial" w:hAnsi="Arial" w:cs="Arial"/>
                <w:sz w:val="22"/>
                <w:szCs w:val="22"/>
              </w:rPr>
              <w:t>Where applicable</w:t>
            </w:r>
            <w:r w:rsidR="00EE4092">
              <w:rPr>
                <w:rFonts w:ascii="Arial" w:hAnsi="Arial" w:cs="Arial"/>
                <w:sz w:val="22"/>
                <w:szCs w:val="22"/>
              </w:rPr>
              <w:t>,</w:t>
            </w:r>
            <w:r w:rsidRPr="009763CC">
              <w:rPr>
                <w:rFonts w:ascii="Arial" w:hAnsi="Arial" w:cs="Arial"/>
                <w:sz w:val="22"/>
                <w:szCs w:val="22"/>
              </w:rPr>
              <w:t xml:space="preserve"> visitors will be required to wear a ‘visitors’ identificatio</w:t>
            </w:r>
            <w:r w:rsidR="00EE4092">
              <w:rPr>
                <w:rFonts w:ascii="Arial" w:hAnsi="Arial" w:cs="Arial"/>
                <w:sz w:val="22"/>
                <w:szCs w:val="22"/>
              </w:rPr>
              <w:t>n badge that is supplied when signing in</w:t>
            </w:r>
            <w:r w:rsidRPr="009763CC">
              <w:rPr>
                <w:rFonts w:ascii="Arial" w:hAnsi="Arial" w:cs="Arial"/>
                <w:sz w:val="22"/>
                <w:szCs w:val="22"/>
              </w:rPr>
              <w:t>.</w:t>
            </w:r>
          </w:p>
          <w:p w14:paraId="139C2352" w14:textId="77777777" w:rsidR="004000D8" w:rsidRPr="009763CC" w:rsidRDefault="004000D8" w:rsidP="00EE6B9C">
            <w:pPr>
              <w:tabs>
                <w:tab w:val="left" w:pos="851"/>
              </w:tabs>
              <w:jc w:val="both"/>
              <w:rPr>
                <w:rFonts w:ascii="Arial" w:hAnsi="Arial" w:cs="Arial"/>
                <w:b/>
                <w:sz w:val="22"/>
                <w:szCs w:val="22"/>
              </w:rPr>
            </w:pPr>
          </w:p>
        </w:tc>
      </w:tr>
      <w:tr w:rsidR="004000D8" w:rsidRPr="009763CC" w14:paraId="77B00BA0" w14:textId="77777777" w:rsidTr="001074CA">
        <w:tc>
          <w:tcPr>
            <w:tcW w:w="1072" w:type="dxa"/>
          </w:tcPr>
          <w:p w14:paraId="729FF56E" w14:textId="77777777" w:rsidR="004000D8" w:rsidRPr="009763CC" w:rsidRDefault="004000D8" w:rsidP="00EE6B9C">
            <w:pPr>
              <w:ind w:right="121"/>
              <w:jc w:val="both"/>
              <w:rPr>
                <w:rFonts w:ascii="Arial" w:hAnsi="Arial" w:cs="Arial"/>
                <w:sz w:val="22"/>
                <w:szCs w:val="22"/>
              </w:rPr>
            </w:pPr>
            <w:r w:rsidRPr="009763CC">
              <w:rPr>
                <w:rFonts w:ascii="Arial" w:hAnsi="Arial" w:cs="Arial"/>
                <w:sz w:val="22"/>
                <w:szCs w:val="22"/>
              </w:rPr>
              <w:t>3.12.6</w:t>
            </w:r>
          </w:p>
        </w:tc>
        <w:tc>
          <w:tcPr>
            <w:tcW w:w="8785" w:type="dxa"/>
          </w:tcPr>
          <w:p w14:paraId="7D9779F0" w14:textId="77777777" w:rsidR="004000D8" w:rsidRPr="009763CC" w:rsidRDefault="004000D8" w:rsidP="00EE6B9C">
            <w:pPr>
              <w:jc w:val="both"/>
              <w:rPr>
                <w:rFonts w:ascii="Arial" w:hAnsi="Arial" w:cs="Arial"/>
                <w:sz w:val="22"/>
                <w:szCs w:val="22"/>
              </w:rPr>
            </w:pPr>
            <w:r w:rsidRPr="009763CC">
              <w:rPr>
                <w:rFonts w:ascii="Arial" w:hAnsi="Arial" w:cs="Arial"/>
                <w:sz w:val="22"/>
                <w:szCs w:val="22"/>
              </w:rPr>
              <w:t>Where reasonably practicable, visitors will be accompanied at all times by a responsible employee.</w:t>
            </w:r>
          </w:p>
          <w:p w14:paraId="372DEB7E" w14:textId="77777777" w:rsidR="004000D8" w:rsidRPr="009763CC" w:rsidRDefault="004000D8" w:rsidP="00EE6B9C">
            <w:pPr>
              <w:tabs>
                <w:tab w:val="left" w:pos="851"/>
              </w:tabs>
              <w:jc w:val="both"/>
              <w:rPr>
                <w:rFonts w:ascii="Arial" w:hAnsi="Arial" w:cs="Arial"/>
                <w:b/>
                <w:sz w:val="22"/>
                <w:szCs w:val="22"/>
              </w:rPr>
            </w:pPr>
          </w:p>
        </w:tc>
      </w:tr>
      <w:tr w:rsidR="004000D8" w:rsidRPr="009763CC" w14:paraId="3AD3C5DB" w14:textId="77777777" w:rsidTr="001074CA">
        <w:tc>
          <w:tcPr>
            <w:tcW w:w="1072" w:type="dxa"/>
          </w:tcPr>
          <w:p w14:paraId="37BAE493" w14:textId="77777777" w:rsidR="004000D8" w:rsidRPr="009763CC" w:rsidRDefault="004000D8" w:rsidP="00EE6B9C">
            <w:pPr>
              <w:ind w:right="121"/>
              <w:jc w:val="both"/>
              <w:rPr>
                <w:rFonts w:ascii="Arial" w:hAnsi="Arial" w:cs="Arial"/>
                <w:sz w:val="22"/>
                <w:szCs w:val="22"/>
              </w:rPr>
            </w:pPr>
            <w:r w:rsidRPr="009763CC">
              <w:rPr>
                <w:rFonts w:ascii="Arial" w:hAnsi="Arial" w:cs="Arial"/>
                <w:sz w:val="22"/>
                <w:szCs w:val="22"/>
              </w:rPr>
              <w:t>3.12.7</w:t>
            </w:r>
          </w:p>
        </w:tc>
        <w:tc>
          <w:tcPr>
            <w:tcW w:w="8785" w:type="dxa"/>
          </w:tcPr>
          <w:p w14:paraId="17DFA12A" w14:textId="77777777" w:rsidR="004000D8" w:rsidRPr="009763CC" w:rsidRDefault="004000D8" w:rsidP="00EE6B9C">
            <w:pPr>
              <w:jc w:val="both"/>
              <w:rPr>
                <w:rFonts w:ascii="Arial" w:hAnsi="Arial" w:cs="Arial"/>
                <w:sz w:val="22"/>
                <w:szCs w:val="22"/>
              </w:rPr>
            </w:pPr>
            <w:r w:rsidRPr="009763CC">
              <w:rPr>
                <w:rFonts w:ascii="Arial" w:hAnsi="Arial" w:cs="Arial"/>
                <w:sz w:val="22"/>
                <w:szCs w:val="22"/>
              </w:rPr>
              <w:t>Should a fire/emergency occur or the fire alarm activated whilst visitors are on School premises, the person who is accompanying the visitors will take him/her to the fire assembly point.</w:t>
            </w:r>
          </w:p>
          <w:p w14:paraId="79367FDA" w14:textId="77777777" w:rsidR="004000D8" w:rsidRPr="009763CC" w:rsidRDefault="004000D8" w:rsidP="00EE6B9C">
            <w:pPr>
              <w:tabs>
                <w:tab w:val="left" w:pos="851"/>
              </w:tabs>
              <w:jc w:val="both"/>
              <w:rPr>
                <w:rFonts w:ascii="Arial" w:hAnsi="Arial" w:cs="Arial"/>
                <w:b/>
                <w:sz w:val="22"/>
                <w:szCs w:val="22"/>
              </w:rPr>
            </w:pPr>
          </w:p>
        </w:tc>
      </w:tr>
      <w:tr w:rsidR="004000D8" w:rsidRPr="009763CC" w14:paraId="7EB7421B" w14:textId="77777777" w:rsidTr="001074CA">
        <w:tc>
          <w:tcPr>
            <w:tcW w:w="1072" w:type="dxa"/>
          </w:tcPr>
          <w:p w14:paraId="695A3F8B" w14:textId="77777777" w:rsidR="004000D8" w:rsidRPr="009763CC" w:rsidRDefault="004000D8" w:rsidP="00EE6B9C">
            <w:pPr>
              <w:ind w:right="121"/>
              <w:jc w:val="both"/>
              <w:rPr>
                <w:rFonts w:ascii="Arial" w:hAnsi="Arial" w:cs="Arial"/>
                <w:sz w:val="22"/>
                <w:szCs w:val="22"/>
              </w:rPr>
            </w:pPr>
            <w:r w:rsidRPr="009763CC">
              <w:rPr>
                <w:rFonts w:ascii="Arial" w:hAnsi="Arial" w:cs="Arial"/>
                <w:sz w:val="22"/>
                <w:szCs w:val="22"/>
              </w:rPr>
              <w:t>3.12.8</w:t>
            </w:r>
          </w:p>
        </w:tc>
        <w:tc>
          <w:tcPr>
            <w:tcW w:w="8785" w:type="dxa"/>
          </w:tcPr>
          <w:p w14:paraId="4644A14B" w14:textId="77777777" w:rsidR="004000D8" w:rsidRPr="009763CC" w:rsidRDefault="004000D8" w:rsidP="00EE6B9C">
            <w:pPr>
              <w:jc w:val="both"/>
              <w:rPr>
                <w:rFonts w:ascii="Arial" w:hAnsi="Arial" w:cs="Arial"/>
                <w:sz w:val="22"/>
                <w:szCs w:val="22"/>
              </w:rPr>
            </w:pPr>
            <w:r w:rsidRPr="009763CC">
              <w:rPr>
                <w:rFonts w:ascii="Arial" w:hAnsi="Arial" w:cs="Arial"/>
                <w:sz w:val="22"/>
                <w:szCs w:val="22"/>
              </w:rPr>
              <w:t>Should an incident/accident occur involving a visitor this must be reported using the Accident/Incident Reporting Form, and an investigation undertaken as soon as possible by the relevant Responsible Person.</w:t>
            </w:r>
          </w:p>
          <w:p w14:paraId="51ECA65E" w14:textId="77777777" w:rsidR="004000D8" w:rsidRPr="009763CC" w:rsidRDefault="004000D8" w:rsidP="00EE6B9C">
            <w:pPr>
              <w:tabs>
                <w:tab w:val="left" w:pos="851"/>
              </w:tabs>
              <w:jc w:val="both"/>
              <w:rPr>
                <w:rFonts w:ascii="Arial" w:hAnsi="Arial" w:cs="Arial"/>
                <w:b/>
                <w:sz w:val="22"/>
                <w:szCs w:val="22"/>
              </w:rPr>
            </w:pPr>
          </w:p>
        </w:tc>
      </w:tr>
      <w:tr w:rsidR="004000D8" w:rsidRPr="009763CC" w14:paraId="1ED36470" w14:textId="77777777" w:rsidTr="001074CA">
        <w:tc>
          <w:tcPr>
            <w:tcW w:w="1072" w:type="dxa"/>
          </w:tcPr>
          <w:p w14:paraId="576FFD78" w14:textId="77777777" w:rsidR="004000D8" w:rsidRPr="009763CC" w:rsidRDefault="004000D8" w:rsidP="00EE6B9C">
            <w:pPr>
              <w:ind w:right="121"/>
              <w:jc w:val="both"/>
              <w:rPr>
                <w:rFonts w:ascii="Arial" w:hAnsi="Arial" w:cs="Arial"/>
                <w:sz w:val="22"/>
                <w:szCs w:val="22"/>
              </w:rPr>
            </w:pPr>
            <w:r w:rsidRPr="009763CC">
              <w:rPr>
                <w:rFonts w:ascii="Arial" w:hAnsi="Arial" w:cs="Arial"/>
                <w:sz w:val="22"/>
                <w:szCs w:val="22"/>
              </w:rPr>
              <w:lastRenderedPageBreak/>
              <w:t>3.12.9</w:t>
            </w:r>
          </w:p>
        </w:tc>
        <w:tc>
          <w:tcPr>
            <w:tcW w:w="8785" w:type="dxa"/>
          </w:tcPr>
          <w:p w14:paraId="7E5BC194" w14:textId="77777777" w:rsidR="004000D8" w:rsidRPr="009763CC" w:rsidRDefault="004000D8" w:rsidP="00EE6B9C">
            <w:pPr>
              <w:jc w:val="both"/>
              <w:rPr>
                <w:rFonts w:ascii="Arial" w:hAnsi="Arial" w:cs="Arial"/>
                <w:sz w:val="22"/>
                <w:szCs w:val="22"/>
              </w:rPr>
            </w:pPr>
            <w:r w:rsidRPr="009763CC">
              <w:rPr>
                <w:rFonts w:ascii="Arial" w:hAnsi="Arial" w:cs="Arial"/>
                <w:sz w:val="22"/>
                <w:szCs w:val="22"/>
              </w:rPr>
              <w:t>If the incident is of a se</w:t>
            </w:r>
            <w:r w:rsidR="0002740F" w:rsidRPr="009763CC">
              <w:rPr>
                <w:rFonts w:ascii="Arial" w:hAnsi="Arial" w:cs="Arial"/>
                <w:sz w:val="22"/>
                <w:szCs w:val="22"/>
              </w:rPr>
              <w:t>rious nature or fatal the Headt</w:t>
            </w:r>
            <w:r w:rsidRPr="009763CC">
              <w:rPr>
                <w:rFonts w:ascii="Arial" w:hAnsi="Arial" w:cs="Arial"/>
                <w:sz w:val="22"/>
                <w:szCs w:val="22"/>
              </w:rPr>
              <w:t>eacher and the enforcement authority must be contacted immediately.</w:t>
            </w:r>
          </w:p>
          <w:p w14:paraId="211E3491" w14:textId="77777777" w:rsidR="004000D8" w:rsidRPr="009763CC" w:rsidRDefault="004000D8" w:rsidP="00EE6B9C">
            <w:pPr>
              <w:tabs>
                <w:tab w:val="left" w:pos="851"/>
              </w:tabs>
              <w:jc w:val="both"/>
              <w:rPr>
                <w:rFonts w:ascii="Arial" w:hAnsi="Arial" w:cs="Arial"/>
                <w:b/>
                <w:sz w:val="22"/>
                <w:szCs w:val="22"/>
              </w:rPr>
            </w:pPr>
          </w:p>
        </w:tc>
      </w:tr>
      <w:tr w:rsidR="004000D8" w:rsidRPr="009763CC" w14:paraId="22955793" w14:textId="77777777" w:rsidTr="001074CA">
        <w:tc>
          <w:tcPr>
            <w:tcW w:w="1072" w:type="dxa"/>
          </w:tcPr>
          <w:p w14:paraId="2EC0D449" w14:textId="77777777" w:rsidR="004000D8" w:rsidRPr="009763CC" w:rsidRDefault="004000D8" w:rsidP="00EE6B9C">
            <w:pPr>
              <w:ind w:right="121"/>
              <w:jc w:val="both"/>
              <w:rPr>
                <w:rFonts w:ascii="Arial" w:hAnsi="Arial" w:cs="Arial"/>
                <w:sz w:val="22"/>
                <w:szCs w:val="22"/>
              </w:rPr>
            </w:pPr>
            <w:r w:rsidRPr="009763CC">
              <w:rPr>
                <w:rFonts w:ascii="Arial" w:hAnsi="Arial" w:cs="Arial"/>
                <w:sz w:val="22"/>
                <w:szCs w:val="22"/>
              </w:rPr>
              <w:t>3.12.10</w:t>
            </w:r>
          </w:p>
        </w:tc>
        <w:tc>
          <w:tcPr>
            <w:tcW w:w="8785" w:type="dxa"/>
          </w:tcPr>
          <w:p w14:paraId="369CC5D1" w14:textId="77777777" w:rsidR="004000D8" w:rsidRPr="009763CC" w:rsidRDefault="004000D8" w:rsidP="00EE6B9C">
            <w:pPr>
              <w:jc w:val="both"/>
              <w:rPr>
                <w:rFonts w:ascii="Arial" w:hAnsi="Arial" w:cs="Arial"/>
                <w:sz w:val="22"/>
                <w:szCs w:val="22"/>
              </w:rPr>
            </w:pPr>
            <w:r w:rsidRPr="009763CC">
              <w:rPr>
                <w:rFonts w:ascii="Arial" w:hAnsi="Arial" w:cs="Arial"/>
                <w:sz w:val="22"/>
                <w:szCs w:val="22"/>
              </w:rPr>
              <w:t>Where applicable, adequate consideration must be given to visitors, contractors and members of the public in risk assessments, including the provision of suitable and sufficient control measures.</w:t>
            </w:r>
          </w:p>
          <w:p w14:paraId="375DBFD6" w14:textId="77777777" w:rsidR="004000D8" w:rsidRPr="009763CC" w:rsidRDefault="004000D8" w:rsidP="00EE6B9C">
            <w:pPr>
              <w:tabs>
                <w:tab w:val="left" w:pos="851"/>
              </w:tabs>
              <w:jc w:val="both"/>
              <w:rPr>
                <w:rFonts w:ascii="Arial" w:hAnsi="Arial" w:cs="Arial"/>
                <w:b/>
                <w:sz w:val="22"/>
                <w:szCs w:val="22"/>
              </w:rPr>
            </w:pPr>
          </w:p>
        </w:tc>
      </w:tr>
      <w:tr w:rsidR="004000D8" w:rsidRPr="009763CC" w14:paraId="3BFFC192" w14:textId="77777777" w:rsidTr="001074CA">
        <w:tc>
          <w:tcPr>
            <w:tcW w:w="1072" w:type="dxa"/>
          </w:tcPr>
          <w:p w14:paraId="564D6C48" w14:textId="77777777" w:rsidR="004000D8" w:rsidRPr="009763CC" w:rsidRDefault="004000D8" w:rsidP="00EE6B9C">
            <w:pPr>
              <w:ind w:right="121"/>
              <w:jc w:val="both"/>
              <w:rPr>
                <w:rFonts w:ascii="Arial" w:hAnsi="Arial" w:cs="Arial"/>
                <w:sz w:val="22"/>
                <w:szCs w:val="22"/>
              </w:rPr>
            </w:pPr>
            <w:r w:rsidRPr="009763CC">
              <w:rPr>
                <w:rFonts w:ascii="Arial" w:hAnsi="Arial" w:cs="Arial"/>
                <w:sz w:val="22"/>
                <w:szCs w:val="22"/>
              </w:rPr>
              <w:t>3.12.11</w:t>
            </w:r>
          </w:p>
        </w:tc>
        <w:tc>
          <w:tcPr>
            <w:tcW w:w="8785" w:type="dxa"/>
          </w:tcPr>
          <w:p w14:paraId="733FE3BD" w14:textId="77777777" w:rsidR="004000D8" w:rsidRPr="009763CC" w:rsidRDefault="004000D8" w:rsidP="00EE6B9C">
            <w:pPr>
              <w:jc w:val="both"/>
              <w:rPr>
                <w:rFonts w:ascii="Arial" w:hAnsi="Arial" w:cs="Arial"/>
                <w:sz w:val="22"/>
                <w:szCs w:val="22"/>
              </w:rPr>
            </w:pPr>
            <w:r w:rsidRPr="009763CC">
              <w:rPr>
                <w:rFonts w:ascii="Arial" w:hAnsi="Arial" w:cs="Arial"/>
                <w:sz w:val="22"/>
                <w:szCs w:val="22"/>
              </w:rPr>
              <w:t>Persons ‘hosting’ visitors must ensure:</w:t>
            </w:r>
          </w:p>
          <w:p w14:paraId="7510C4D7" w14:textId="77777777" w:rsidR="004000D8" w:rsidRPr="009763CC" w:rsidRDefault="004000D8" w:rsidP="00EE6B9C">
            <w:pPr>
              <w:jc w:val="both"/>
              <w:rPr>
                <w:rFonts w:ascii="Arial" w:hAnsi="Arial" w:cs="Arial"/>
                <w:sz w:val="22"/>
                <w:szCs w:val="22"/>
              </w:rPr>
            </w:pPr>
          </w:p>
          <w:p w14:paraId="1F5C5DA0" w14:textId="77777777" w:rsidR="004000D8" w:rsidRPr="009763CC" w:rsidRDefault="004000D8" w:rsidP="00EE6B9C">
            <w:pPr>
              <w:numPr>
                <w:ilvl w:val="0"/>
                <w:numId w:val="3"/>
              </w:numPr>
              <w:ind w:right="1"/>
              <w:jc w:val="both"/>
              <w:rPr>
                <w:rFonts w:ascii="Arial" w:hAnsi="Arial" w:cs="Arial"/>
                <w:sz w:val="22"/>
                <w:szCs w:val="22"/>
              </w:rPr>
            </w:pPr>
            <w:r w:rsidRPr="009763CC">
              <w:rPr>
                <w:rFonts w:ascii="Arial" w:hAnsi="Arial" w:cs="Arial"/>
                <w:sz w:val="22"/>
                <w:szCs w:val="22"/>
              </w:rPr>
              <w:t>Visitors are alerted to the establishment’s fire procedures,</w:t>
            </w:r>
          </w:p>
          <w:p w14:paraId="35807DCB" w14:textId="77777777" w:rsidR="004000D8" w:rsidRPr="009763CC" w:rsidRDefault="004000D8" w:rsidP="00EE6B9C">
            <w:pPr>
              <w:numPr>
                <w:ilvl w:val="0"/>
                <w:numId w:val="3"/>
              </w:numPr>
              <w:ind w:right="1"/>
              <w:jc w:val="both"/>
              <w:rPr>
                <w:rFonts w:ascii="Arial" w:hAnsi="Arial" w:cs="Arial"/>
                <w:sz w:val="22"/>
                <w:szCs w:val="22"/>
              </w:rPr>
            </w:pPr>
            <w:r w:rsidRPr="009763CC">
              <w:rPr>
                <w:rFonts w:ascii="Arial" w:hAnsi="Arial" w:cs="Arial"/>
                <w:sz w:val="22"/>
                <w:szCs w:val="22"/>
              </w:rPr>
              <w:t>Visitors adhere to the School’s ‘No Smoking’ Policy,</w:t>
            </w:r>
          </w:p>
          <w:p w14:paraId="1D66B734" w14:textId="77777777" w:rsidR="004000D8" w:rsidRPr="009763CC" w:rsidRDefault="004000D8" w:rsidP="00EE6B9C">
            <w:pPr>
              <w:numPr>
                <w:ilvl w:val="0"/>
                <w:numId w:val="3"/>
              </w:numPr>
              <w:ind w:right="1"/>
              <w:jc w:val="both"/>
              <w:rPr>
                <w:rFonts w:ascii="Arial" w:hAnsi="Arial" w:cs="Arial"/>
                <w:sz w:val="22"/>
                <w:szCs w:val="22"/>
              </w:rPr>
            </w:pPr>
            <w:r w:rsidRPr="009763CC">
              <w:rPr>
                <w:rFonts w:ascii="Arial" w:hAnsi="Arial" w:cs="Arial"/>
                <w:sz w:val="22"/>
                <w:szCs w:val="22"/>
              </w:rPr>
              <w:t>Visitors park their vehicles in such a way so as not to obstruct fire escape routes, roads, access or other vehicles,</w:t>
            </w:r>
          </w:p>
          <w:p w14:paraId="088F134C" w14:textId="77777777" w:rsidR="004000D8" w:rsidRPr="009763CC" w:rsidRDefault="004000D8" w:rsidP="00EE6B9C">
            <w:pPr>
              <w:numPr>
                <w:ilvl w:val="0"/>
                <w:numId w:val="3"/>
              </w:numPr>
              <w:ind w:right="1"/>
              <w:jc w:val="both"/>
              <w:rPr>
                <w:rFonts w:ascii="Arial" w:hAnsi="Arial" w:cs="Arial"/>
                <w:sz w:val="22"/>
                <w:szCs w:val="22"/>
              </w:rPr>
            </w:pPr>
            <w:r w:rsidRPr="009763CC">
              <w:rPr>
                <w:rFonts w:ascii="Arial" w:hAnsi="Arial" w:cs="Arial"/>
                <w:sz w:val="22"/>
                <w:szCs w:val="22"/>
              </w:rPr>
              <w:t>Visitors record their presence on the premises in the appropriate log book,</w:t>
            </w:r>
          </w:p>
          <w:p w14:paraId="73E3F012" w14:textId="77777777" w:rsidR="004000D8" w:rsidRPr="009763CC" w:rsidRDefault="004000D8" w:rsidP="00EE6B9C">
            <w:pPr>
              <w:numPr>
                <w:ilvl w:val="0"/>
                <w:numId w:val="3"/>
              </w:numPr>
              <w:ind w:right="1"/>
              <w:jc w:val="both"/>
              <w:rPr>
                <w:rFonts w:ascii="Arial" w:hAnsi="Arial" w:cs="Arial"/>
                <w:sz w:val="22"/>
                <w:szCs w:val="22"/>
              </w:rPr>
            </w:pPr>
            <w:r w:rsidRPr="009763CC">
              <w:rPr>
                <w:rFonts w:ascii="Arial" w:hAnsi="Arial" w:cs="Arial"/>
                <w:sz w:val="22"/>
                <w:szCs w:val="22"/>
              </w:rPr>
              <w:t>Where applicable, visitors are provided with and wear an identification badge,</w:t>
            </w:r>
          </w:p>
          <w:p w14:paraId="0A7DDBDA" w14:textId="77777777" w:rsidR="004000D8" w:rsidRPr="009763CC" w:rsidRDefault="004000D8" w:rsidP="00EE6B9C">
            <w:pPr>
              <w:numPr>
                <w:ilvl w:val="0"/>
                <w:numId w:val="3"/>
              </w:numPr>
              <w:ind w:right="1"/>
              <w:jc w:val="both"/>
              <w:rPr>
                <w:rFonts w:ascii="Arial" w:hAnsi="Arial" w:cs="Arial"/>
                <w:sz w:val="22"/>
                <w:szCs w:val="22"/>
              </w:rPr>
            </w:pPr>
            <w:r w:rsidRPr="009763CC">
              <w:rPr>
                <w:rFonts w:ascii="Arial" w:hAnsi="Arial" w:cs="Arial"/>
                <w:sz w:val="22"/>
                <w:szCs w:val="22"/>
              </w:rPr>
              <w:t>Visitors are accompanied or authorised to enter the premises,</w:t>
            </w:r>
          </w:p>
          <w:p w14:paraId="1967F0AC" w14:textId="77777777" w:rsidR="004000D8" w:rsidRPr="009763CC" w:rsidRDefault="004000D8" w:rsidP="00EE6B9C">
            <w:pPr>
              <w:numPr>
                <w:ilvl w:val="0"/>
                <w:numId w:val="3"/>
              </w:numPr>
              <w:ind w:right="1"/>
              <w:jc w:val="both"/>
              <w:rPr>
                <w:rFonts w:ascii="Arial" w:hAnsi="Arial" w:cs="Arial"/>
                <w:sz w:val="22"/>
                <w:szCs w:val="22"/>
              </w:rPr>
            </w:pPr>
            <w:r w:rsidRPr="009763CC">
              <w:rPr>
                <w:rFonts w:ascii="Arial" w:hAnsi="Arial" w:cs="Arial"/>
                <w:sz w:val="22"/>
                <w:szCs w:val="22"/>
              </w:rPr>
              <w:t>Visitors remain within authorised areas and not enter any restricted area unless permission is granted and the person is accompanied,</w:t>
            </w:r>
          </w:p>
          <w:p w14:paraId="4388ABFC" w14:textId="77777777" w:rsidR="004000D8" w:rsidRPr="009763CC" w:rsidRDefault="004000D8" w:rsidP="00EE6B9C">
            <w:pPr>
              <w:numPr>
                <w:ilvl w:val="0"/>
                <w:numId w:val="3"/>
              </w:numPr>
              <w:ind w:right="1"/>
              <w:jc w:val="both"/>
              <w:rPr>
                <w:rFonts w:ascii="Arial" w:hAnsi="Arial" w:cs="Arial"/>
                <w:sz w:val="22"/>
                <w:szCs w:val="22"/>
              </w:rPr>
            </w:pPr>
            <w:r w:rsidRPr="009763CC">
              <w:rPr>
                <w:rFonts w:ascii="Arial" w:hAnsi="Arial" w:cs="Arial"/>
                <w:sz w:val="22"/>
                <w:szCs w:val="22"/>
              </w:rPr>
              <w:t>Visitors do not take anything with them from the premises, or bring anything onto the premises that may create a hazard or risk unless authorised,</w:t>
            </w:r>
          </w:p>
          <w:p w14:paraId="6D3AB08B" w14:textId="77777777" w:rsidR="004000D8" w:rsidRPr="009763CC" w:rsidRDefault="004000D8" w:rsidP="00EE6B9C">
            <w:pPr>
              <w:numPr>
                <w:ilvl w:val="0"/>
                <w:numId w:val="3"/>
              </w:numPr>
              <w:ind w:right="1"/>
              <w:jc w:val="both"/>
              <w:rPr>
                <w:rFonts w:ascii="Arial" w:hAnsi="Arial" w:cs="Arial"/>
                <w:sz w:val="22"/>
                <w:szCs w:val="22"/>
              </w:rPr>
            </w:pPr>
            <w:r w:rsidRPr="009763CC">
              <w:rPr>
                <w:rFonts w:ascii="Arial" w:hAnsi="Arial" w:cs="Arial"/>
                <w:sz w:val="22"/>
                <w:szCs w:val="22"/>
              </w:rPr>
              <w:t>Visitors report all accidents, incidents and near misses to the host,</w:t>
            </w:r>
          </w:p>
          <w:p w14:paraId="7F93C811" w14:textId="77777777" w:rsidR="004000D8" w:rsidRPr="009763CC" w:rsidRDefault="004000D8" w:rsidP="00EE6B9C">
            <w:pPr>
              <w:numPr>
                <w:ilvl w:val="0"/>
                <w:numId w:val="3"/>
              </w:numPr>
              <w:ind w:right="1"/>
              <w:jc w:val="both"/>
              <w:rPr>
                <w:rFonts w:ascii="Arial" w:hAnsi="Arial" w:cs="Arial"/>
                <w:sz w:val="22"/>
                <w:szCs w:val="22"/>
              </w:rPr>
            </w:pPr>
            <w:r w:rsidRPr="009763CC">
              <w:rPr>
                <w:rFonts w:ascii="Arial" w:hAnsi="Arial" w:cs="Arial"/>
                <w:sz w:val="22"/>
                <w:szCs w:val="22"/>
              </w:rPr>
              <w:t>Visitors wear protective clothing that is supplied, when necessary.</w:t>
            </w:r>
          </w:p>
          <w:p w14:paraId="636F32E1" w14:textId="77777777" w:rsidR="004000D8" w:rsidRPr="009763CC" w:rsidRDefault="004000D8" w:rsidP="00EE6B9C">
            <w:pPr>
              <w:tabs>
                <w:tab w:val="left" w:pos="851"/>
              </w:tabs>
              <w:jc w:val="both"/>
              <w:rPr>
                <w:rFonts w:ascii="Arial" w:hAnsi="Arial" w:cs="Arial"/>
                <w:b/>
                <w:sz w:val="22"/>
                <w:szCs w:val="22"/>
              </w:rPr>
            </w:pPr>
          </w:p>
        </w:tc>
      </w:tr>
      <w:tr w:rsidR="004000D8" w:rsidRPr="009763CC" w14:paraId="2F584C0C" w14:textId="77777777" w:rsidTr="001074CA">
        <w:tc>
          <w:tcPr>
            <w:tcW w:w="1072" w:type="dxa"/>
          </w:tcPr>
          <w:p w14:paraId="5DB1E417" w14:textId="77777777" w:rsidR="004000D8" w:rsidRPr="009763CC" w:rsidRDefault="0002740F" w:rsidP="00EE6B9C">
            <w:pPr>
              <w:ind w:right="121"/>
              <w:jc w:val="both"/>
              <w:rPr>
                <w:rFonts w:ascii="Arial" w:hAnsi="Arial" w:cs="Arial"/>
                <w:sz w:val="22"/>
                <w:szCs w:val="22"/>
              </w:rPr>
            </w:pPr>
            <w:r w:rsidRPr="009763CC">
              <w:rPr>
                <w:rFonts w:ascii="Arial" w:hAnsi="Arial" w:cs="Arial"/>
                <w:sz w:val="22"/>
                <w:szCs w:val="22"/>
              </w:rPr>
              <w:t>3.13</w:t>
            </w:r>
          </w:p>
        </w:tc>
        <w:tc>
          <w:tcPr>
            <w:tcW w:w="8785" w:type="dxa"/>
          </w:tcPr>
          <w:p w14:paraId="0C882F55" w14:textId="77777777" w:rsidR="004000D8" w:rsidRPr="009763CC" w:rsidRDefault="0002740F" w:rsidP="00EE6B9C">
            <w:pPr>
              <w:tabs>
                <w:tab w:val="left" w:pos="851"/>
              </w:tabs>
              <w:jc w:val="both"/>
              <w:rPr>
                <w:rFonts w:ascii="Arial" w:hAnsi="Arial" w:cs="Arial"/>
                <w:b/>
                <w:sz w:val="22"/>
                <w:szCs w:val="22"/>
              </w:rPr>
            </w:pPr>
            <w:r w:rsidRPr="009763CC">
              <w:rPr>
                <w:rFonts w:ascii="Arial" w:hAnsi="Arial" w:cs="Arial"/>
                <w:b/>
                <w:sz w:val="22"/>
                <w:szCs w:val="22"/>
              </w:rPr>
              <w:t>Lettings</w:t>
            </w:r>
          </w:p>
          <w:p w14:paraId="5F8C95B6" w14:textId="77777777" w:rsidR="0002740F" w:rsidRPr="009763CC" w:rsidRDefault="0002740F" w:rsidP="00EE6B9C">
            <w:pPr>
              <w:tabs>
                <w:tab w:val="left" w:pos="851"/>
              </w:tabs>
              <w:jc w:val="both"/>
              <w:rPr>
                <w:rFonts w:ascii="Arial" w:hAnsi="Arial" w:cs="Arial"/>
                <w:b/>
                <w:sz w:val="22"/>
                <w:szCs w:val="22"/>
              </w:rPr>
            </w:pPr>
          </w:p>
        </w:tc>
      </w:tr>
      <w:tr w:rsidR="004000D8" w:rsidRPr="009763CC" w14:paraId="2FA06C54" w14:textId="77777777" w:rsidTr="001074CA">
        <w:tc>
          <w:tcPr>
            <w:tcW w:w="1072" w:type="dxa"/>
          </w:tcPr>
          <w:p w14:paraId="696A3589" w14:textId="77777777" w:rsidR="004000D8" w:rsidRPr="009763CC" w:rsidRDefault="0002740F" w:rsidP="00EE6B9C">
            <w:pPr>
              <w:ind w:right="121"/>
              <w:jc w:val="both"/>
              <w:rPr>
                <w:rFonts w:ascii="Arial" w:hAnsi="Arial" w:cs="Arial"/>
                <w:sz w:val="22"/>
                <w:szCs w:val="22"/>
              </w:rPr>
            </w:pPr>
            <w:r w:rsidRPr="009763CC">
              <w:rPr>
                <w:rFonts w:ascii="Arial" w:hAnsi="Arial" w:cs="Arial"/>
                <w:sz w:val="22"/>
                <w:szCs w:val="22"/>
              </w:rPr>
              <w:t>3.13.1</w:t>
            </w:r>
          </w:p>
        </w:tc>
        <w:tc>
          <w:tcPr>
            <w:tcW w:w="8785" w:type="dxa"/>
          </w:tcPr>
          <w:p w14:paraId="2A94A60F" w14:textId="77777777" w:rsidR="004000D8" w:rsidRPr="009763CC" w:rsidRDefault="0002740F" w:rsidP="00EE6B9C">
            <w:pPr>
              <w:tabs>
                <w:tab w:val="left" w:pos="851"/>
              </w:tabs>
              <w:jc w:val="both"/>
              <w:rPr>
                <w:rFonts w:ascii="Arial" w:hAnsi="Arial" w:cs="Arial"/>
                <w:sz w:val="22"/>
                <w:szCs w:val="22"/>
              </w:rPr>
            </w:pPr>
            <w:r w:rsidRPr="009763CC">
              <w:rPr>
                <w:rFonts w:ascii="Arial" w:hAnsi="Arial" w:cs="Arial"/>
                <w:sz w:val="22"/>
                <w:szCs w:val="22"/>
              </w:rPr>
              <w:t>The Headteacher will ensure that the Hirer of the premises, for any event, is aware of his/her obligations under health and safety legislation and the school’s health and safety policies where appropriate.</w:t>
            </w:r>
          </w:p>
          <w:p w14:paraId="23B34666" w14:textId="77777777" w:rsidR="0002740F" w:rsidRPr="009763CC" w:rsidRDefault="0002740F" w:rsidP="00EE6B9C">
            <w:pPr>
              <w:tabs>
                <w:tab w:val="left" w:pos="851"/>
              </w:tabs>
              <w:jc w:val="both"/>
              <w:rPr>
                <w:rFonts w:ascii="Arial" w:hAnsi="Arial" w:cs="Arial"/>
                <w:b/>
                <w:sz w:val="22"/>
                <w:szCs w:val="22"/>
              </w:rPr>
            </w:pPr>
          </w:p>
        </w:tc>
      </w:tr>
      <w:tr w:rsidR="004A391E" w:rsidRPr="004A391E" w14:paraId="6BA5F33C" w14:textId="77777777" w:rsidTr="001074CA">
        <w:tc>
          <w:tcPr>
            <w:tcW w:w="1072" w:type="dxa"/>
          </w:tcPr>
          <w:p w14:paraId="3868B1FA" w14:textId="77777777" w:rsidR="004000D8" w:rsidRPr="004A391E" w:rsidRDefault="0002740F" w:rsidP="00EE6B9C">
            <w:pPr>
              <w:ind w:right="121"/>
              <w:jc w:val="both"/>
              <w:rPr>
                <w:rFonts w:ascii="Arial" w:hAnsi="Arial" w:cs="Arial"/>
                <w:sz w:val="22"/>
                <w:szCs w:val="22"/>
              </w:rPr>
            </w:pPr>
            <w:r w:rsidRPr="004A391E">
              <w:rPr>
                <w:rFonts w:ascii="Arial" w:hAnsi="Arial" w:cs="Arial"/>
                <w:sz w:val="22"/>
                <w:szCs w:val="22"/>
              </w:rPr>
              <w:t>4.0</w:t>
            </w:r>
          </w:p>
        </w:tc>
        <w:tc>
          <w:tcPr>
            <w:tcW w:w="8785" w:type="dxa"/>
          </w:tcPr>
          <w:p w14:paraId="23808708" w14:textId="77777777" w:rsidR="004000D8" w:rsidRPr="004A391E" w:rsidRDefault="0002740F" w:rsidP="00EE6B9C">
            <w:pPr>
              <w:tabs>
                <w:tab w:val="left" w:pos="851"/>
              </w:tabs>
              <w:jc w:val="both"/>
              <w:rPr>
                <w:rFonts w:ascii="Arial" w:hAnsi="Arial" w:cs="Arial"/>
                <w:b/>
                <w:sz w:val="22"/>
                <w:szCs w:val="22"/>
              </w:rPr>
            </w:pPr>
            <w:r w:rsidRPr="004A391E">
              <w:rPr>
                <w:rFonts w:ascii="Arial" w:hAnsi="Arial" w:cs="Arial"/>
                <w:b/>
                <w:sz w:val="22"/>
                <w:szCs w:val="22"/>
              </w:rPr>
              <w:t>Arrangements (Systems and Procedures)</w:t>
            </w:r>
          </w:p>
          <w:p w14:paraId="14C91520" w14:textId="77777777" w:rsidR="0002740F" w:rsidRPr="004A391E" w:rsidRDefault="0002740F" w:rsidP="00EE6B9C">
            <w:pPr>
              <w:tabs>
                <w:tab w:val="left" w:pos="851"/>
              </w:tabs>
              <w:jc w:val="both"/>
              <w:rPr>
                <w:rFonts w:ascii="Arial" w:hAnsi="Arial" w:cs="Arial"/>
                <w:b/>
                <w:sz w:val="22"/>
                <w:szCs w:val="22"/>
              </w:rPr>
            </w:pPr>
          </w:p>
          <w:p w14:paraId="013C3097" w14:textId="77777777" w:rsidR="0002740F" w:rsidRPr="004A391E" w:rsidRDefault="0002740F" w:rsidP="00EE6B9C">
            <w:pPr>
              <w:jc w:val="both"/>
              <w:rPr>
                <w:rFonts w:ascii="Arial" w:hAnsi="Arial" w:cs="Arial"/>
                <w:sz w:val="22"/>
                <w:szCs w:val="22"/>
              </w:rPr>
            </w:pPr>
            <w:r w:rsidRPr="004A391E">
              <w:rPr>
                <w:rFonts w:ascii="Arial" w:hAnsi="Arial" w:cs="Arial"/>
                <w:sz w:val="22"/>
                <w:szCs w:val="22"/>
              </w:rPr>
              <w:t xml:space="preserve">It is the responsibility of the Headteacher to ensure so far as is reasonably practicable that the </w:t>
            </w:r>
            <w:r w:rsidR="00E91B85" w:rsidRPr="004A391E">
              <w:rPr>
                <w:rFonts w:ascii="Arial" w:hAnsi="Arial" w:cs="Arial"/>
                <w:sz w:val="22"/>
                <w:szCs w:val="22"/>
              </w:rPr>
              <w:t>following arrangements are suitable and sufficient, are maintained and that all staff and students are aware of the arrangements</w:t>
            </w:r>
            <w:r w:rsidR="00406F5E" w:rsidRPr="004A391E">
              <w:rPr>
                <w:rFonts w:ascii="Arial" w:hAnsi="Arial" w:cs="Arial"/>
                <w:sz w:val="22"/>
                <w:szCs w:val="22"/>
              </w:rPr>
              <w:t xml:space="preserve"> as applicable</w:t>
            </w:r>
            <w:r w:rsidR="00E91B85" w:rsidRPr="004A391E">
              <w:rPr>
                <w:rFonts w:ascii="Arial" w:hAnsi="Arial" w:cs="Arial"/>
                <w:sz w:val="22"/>
                <w:szCs w:val="22"/>
              </w:rPr>
              <w:t>.</w:t>
            </w:r>
          </w:p>
          <w:p w14:paraId="7D20BAA9" w14:textId="77777777" w:rsidR="0002740F" w:rsidRPr="004A391E" w:rsidRDefault="0002740F" w:rsidP="00EE6B9C">
            <w:pPr>
              <w:tabs>
                <w:tab w:val="left" w:pos="851"/>
              </w:tabs>
              <w:jc w:val="both"/>
              <w:rPr>
                <w:rFonts w:ascii="Arial" w:hAnsi="Arial" w:cs="Arial"/>
                <w:b/>
                <w:sz w:val="22"/>
                <w:szCs w:val="22"/>
              </w:rPr>
            </w:pPr>
          </w:p>
        </w:tc>
      </w:tr>
      <w:tr w:rsidR="004000D8" w:rsidRPr="009763CC" w14:paraId="0FEA0F17" w14:textId="77777777" w:rsidTr="001074CA">
        <w:tc>
          <w:tcPr>
            <w:tcW w:w="1072" w:type="dxa"/>
          </w:tcPr>
          <w:p w14:paraId="58712454" w14:textId="77777777" w:rsidR="004000D8" w:rsidRPr="009763CC" w:rsidRDefault="0002740F" w:rsidP="00EE6B9C">
            <w:pPr>
              <w:ind w:right="121"/>
              <w:jc w:val="both"/>
              <w:rPr>
                <w:rFonts w:ascii="Arial" w:hAnsi="Arial" w:cs="Arial"/>
                <w:sz w:val="22"/>
                <w:szCs w:val="22"/>
              </w:rPr>
            </w:pPr>
            <w:r w:rsidRPr="009763CC">
              <w:rPr>
                <w:rFonts w:ascii="Arial" w:hAnsi="Arial" w:cs="Arial"/>
                <w:sz w:val="22"/>
                <w:szCs w:val="22"/>
              </w:rPr>
              <w:t>4.1</w:t>
            </w:r>
          </w:p>
        </w:tc>
        <w:tc>
          <w:tcPr>
            <w:tcW w:w="8785" w:type="dxa"/>
          </w:tcPr>
          <w:p w14:paraId="078B9B23" w14:textId="77777777" w:rsidR="004000D8" w:rsidRPr="009763CC" w:rsidRDefault="0002740F" w:rsidP="00EE6B9C">
            <w:pPr>
              <w:tabs>
                <w:tab w:val="left" w:pos="851"/>
              </w:tabs>
              <w:jc w:val="both"/>
              <w:rPr>
                <w:rFonts w:ascii="Arial" w:hAnsi="Arial" w:cs="Arial"/>
                <w:b/>
                <w:sz w:val="22"/>
                <w:szCs w:val="22"/>
              </w:rPr>
            </w:pPr>
            <w:r w:rsidRPr="009763CC">
              <w:rPr>
                <w:rFonts w:ascii="Arial" w:hAnsi="Arial" w:cs="Arial"/>
                <w:b/>
                <w:sz w:val="22"/>
                <w:szCs w:val="22"/>
              </w:rPr>
              <w:t>Premises/Site/Workplace/Classroom/Office etc</w:t>
            </w:r>
          </w:p>
          <w:p w14:paraId="11CB416B" w14:textId="77777777" w:rsidR="0002740F" w:rsidRPr="009763CC" w:rsidRDefault="0002740F" w:rsidP="00EE6B9C">
            <w:pPr>
              <w:tabs>
                <w:tab w:val="left" w:pos="851"/>
              </w:tabs>
              <w:jc w:val="both"/>
              <w:rPr>
                <w:rFonts w:ascii="Arial" w:hAnsi="Arial" w:cs="Arial"/>
                <w:b/>
                <w:sz w:val="22"/>
                <w:szCs w:val="22"/>
              </w:rPr>
            </w:pPr>
          </w:p>
          <w:p w14:paraId="3D996616" w14:textId="77777777" w:rsidR="0002740F" w:rsidRPr="00EE6B9C" w:rsidRDefault="0002740F" w:rsidP="00C34BEF">
            <w:pPr>
              <w:pStyle w:val="ListParagraph"/>
              <w:numPr>
                <w:ilvl w:val="0"/>
                <w:numId w:val="41"/>
              </w:numPr>
              <w:jc w:val="both"/>
              <w:rPr>
                <w:rFonts w:ascii="Arial" w:hAnsi="Arial" w:cs="Arial"/>
                <w:sz w:val="22"/>
                <w:szCs w:val="22"/>
              </w:rPr>
            </w:pPr>
            <w:r w:rsidRPr="00EE6B9C">
              <w:rPr>
                <w:rFonts w:ascii="Arial" w:hAnsi="Arial" w:cs="Arial"/>
                <w:sz w:val="22"/>
                <w:szCs w:val="22"/>
              </w:rPr>
              <w:t>Heating and lighting</w:t>
            </w:r>
          </w:p>
          <w:p w14:paraId="40EE2705" w14:textId="77777777" w:rsidR="0002740F" w:rsidRPr="00EE6B9C" w:rsidRDefault="0002740F" w:rsidP="00C34BEF">
            <w:pPr>
              <w:pStyle w:val="ListParagraph"/>
              <w:numPr>
                <w:ilvl w:val="0"/>
                <w:numId w:val="41"/>
              </w:numPr>
              <w:tabs>
                <w:tab w:val="num" w:pos="1560"/>
              </w:tabs>
              <w:jc w:val="both"/>
              <w:rPr>
                <w:rFonts w:ascii="Arial" w:hAnsi="Arial" w:cs="Arial"/>
                <w:sz w:val="22"/>
                <w:szCs w:val="22"/>
              </w:rPr>
            </w:pPr>
            <w:r w:rsidRPr="00EE6B9C">
              <w:rPr>
                <w:rFonts w:ascii="Arial" w:hAnsi="Arial" w:cs="Arial"/>
                <w:sz w:val="22"/>
                <w:szCs w:val="22"/>
              </w:rPr>
              <w:t>Cleanliness of all workplaces, good housekeeping, the removal of waste, storage of materials, books and files etc.</w:t>
            </w:r>
          </w:p>
          <w:p w14:paraId="0B5BBA2B" w14:textId="77777777" w:rsidR="0002740F" w:rsidRPr="00EE6B9C" w:rsidRDefault="0002740F" w:rsidP="00C34BEF">
            <w:pPr>
              <w:pStyle w:val="ListParagraph"/>
              <w:numPr>
                <w:ilvl w:val="0"/>
                <w:numId w:val="41"/>
              </w:numPr>
              <w:tabs>
                <w:tab w:val="num" w:pos="1560"/>
              </w:tabs>
              <w:jc w:val="both"/>
              <w:rPr>
                <w:rFonts w:ascii="Arial" w:hAnsi="Arial" w:cs="Arial"/>
                <w:sz w:val="22"/>
                <w:szCs w:val="22"/>
              </w:rPr>
            </w:pPr>
            <w:r w:rsidRPr="00EE6B9C">
              <w:rPr>
                <w:rFonts w:ascii="Arial" w:hAnsi="Arial" w:cs="Arial"/>
                <w:sz w:val="22"/>
                <w:szCs w:val="22"/>
              </w:rPr>
              <w:t>Room dimensions and space.</w:t>
            </w:r>
          </w:p>
          <w:p w14:paraId="5901C4CF" w14:textId="77777777" w:rsidR="0002740F" w:rsidRPr="00EE6B9C" w:rsidRDefault="0002740F" w:rsidP="00C34BEF">
            <w:pPr>
              <w:pStyle w:val="ListParagraph"/>
              <w:numPr>
                <w:ilvl w:val="0"/>
                <w:numId w:val="41"/>
              </w:numPr>
              <w:tabs>
                <w:tab w:val="num" w:pos="1560"/>
              </w:tabs>
              <w:jc w:val="both"/>
              <w:rPr>
                <w:rFonts w:ascii="Arial" w:hAnsi="Arial" w:cs="Arial"/>
                <w:sz w:val="22"/>
                <w:szCs w:val="22"/>
              </w:rPr>
            </w:pPr>
            <w:r w:rsidRPr="00EE6B9C">
              <w:rPr>
                <w:rFonts w:ascii="Arial" w:hAnsi="Arial" w:cs="Arial"/>
                <w:sz w:val="22"/>
                <w:szCs w:val="22"/>
              </w:rPr>
              <w:t>Sanitary provisions (male/female, children’s and disabled toilet facilities).</w:t>
            </w:r>
          </w:p>
          <w:p w14:paraId="33E81417" w14:textId="77777777" w:rsidR="0002740F" w:rsidRPr="00EE6B9C" w:rsidRDefault="0002740F" w:rsidP="00C34BEF">
            <w:pPr>
              <w:pStyle w:val="ListParagraph"/>
              <w:numPr>
                <w:ilvl w:val="0"/>
                <w:numId w:val="41"/>
              </w:numPr>
              <w:tabs>
                <w:tab w:val="num" w:pos="1560"/>
              </w:tabs>
              <w:jc w:val="both"/>
              <w:rPr>
                <w:rFonts w:ascii="Arial" w:hAnsi="Arial" w:cs="Arial"/>
                <w:sz w:val="22"/>
                <w:szCs w:val="22"/>
              </w:rPr>
            </w:pPr>
            <w:r w:rsidRPr="00EE6B9C">
              <w:rPr>
                <w:rFonts w:ascii="Arial" w:hAnsi="Arial" w:cs="Arial"/>
                <w:sz w:val="22"/>
                <w:szCs w:val="22"/>
              </w:rPr>
              <w:t>Temperature of workplaces, the provision of thermometers.</w:t>
            </w:r>
          </w:p>
          <w:p w14:paraId="6957767E" w14:textId="77777777" w:rsidR="0002740F" w:rsidRPr="00EE6B9C" w:rsidRDefault="0002740F" w:rsidP="00C34BEF">
            <w:pPr>
              <w:pStyle w:val="ListParagraph"/>
              <w:numPr>
                <w:ilvl w:val="0"/>
                <w:numId w:val="41"/>
              </w:numPr>
              <w:tabs>
                <w:tab w:val="num" w:pos="1560"/>
              </w:tabs>
              <w:jc w:val="both"/>
              <w:rPr>
                <w:rFonts w:ascii="Arial" w:hAnsi="Arial" w:cs="Arial"/>
                <w:sz w:val="22"/>
                <w:szCs w:val="22"/>
              </w:rPr>
            </w:pPr>
            <w:r w:rsidRPr="00EE6B9C">
              <w:rPr>
                <w:rFonts w:ascii="Arial" w:hAnsi="Arial" w:cs="Arial"/>
                <w:sz w:val="22"/>
                <w:szCs w:val="22"/>
              </w:rPr>
              <w:t>Condition of premises including floors etc.</w:t>
            </w:r>
          </w:p>
          <w:p w14:paraId="5B69AC31" w14:textId="77777777" w:rsidR="0002740F" w:rsidRPr="00EE6B9C" w:rsidRDefault="0002740F" w:rsidP="00C34BEF">
            <w:pPr>
              <w:pStyle w:val="ListParagraph"/>
              <w:numPr>
                <w:ilvl w:val="0"/>
                <w:numId w:val="41"/>
              </w:numPr>
              <w:tabs>
                <w:tab w:val="num" w:pos="1560"/>
              </w:tabs>
              <w:jc w:val="both"/>
              <w:rPr>
                <w:rFonts w:ascii="Arial" w:hAnsi="Arial" w:cs="Arial"/>
                <w:sz w:val="22"/>
                <w:szCs w:val="22"/>
              </w:rPr>
            </w:pPr>
            <w:r w:rsidRPr="00EE6B9C">
              <w:rPr>
                <w:rFonts w:ascii="Arial" w:hAnsi="Arial" w:cs="Arial"/>
                <w:sz w:val="22"/>
                <w:szCs w:val="22"/>
              </w:rPr>
              <w:t>Workstations/desks and seating, use of computers etc.</w:t>
            </w:r>
          </w:p>
          <w:p w14:paraId="7FFFCDA1" w14:textId="77777777" w:rsidR="0002740F" w:rsidRPr="00EE6B9C" w:rsidRDefault="0002740F" w:rsidP="00C34BEF">
            <w:pPr>
              <w:pStyle w:val="ListParagraph"/>
              <w:numPr>
                <w:ilvl w:val="0"/>
                <w:numId w:val="41"/>
              </w:numPr>
              <w:tabs>
                <w:tab w:val="num" w:pos="1560"/>
              </w:tabs>
              <w:jc w:val="both"/>
              <w:rPr>
                <w:rFonts w:ascii="Arial" w:hAnsi="Arial" w:cs="Arial"/>
                <w:sz w:val="22"/>
                <w:szCs w:val="22"/>
              </w:rPr>
            </w:pPr>
            <w:r w:rsidRPr="00EE6B9C">
              <w:rPr>
                <w:rFonts w:ascii="Arial" w:hAnsi="Arial" w:cs="Arial"/>
                <w:sz w:val="22"/>
                <w:szCs w:val="22"/>
              </w:rPr>
              <w:t>Facilities and arrangements for:</w:t>
            </w:r>
          </w:p>
          <w:p w14:paraId="1380A708" w14:textId="77777777" w:rsidR="0002740F" w:rsidRPr="009763CC" w:rsidRDefault="0002740F" w:rsidP="00C34BEF">
            <w:pPr>
              <w:numPr>
                <w:ilvl w:val="0"/>
                <w:numId w:val="42"/>
              </w:numPr>
              <w:tabs>
                <w:tab w:val="left" w:pos="1985"/>
              </w:tabs>
              <w:jc w:val="both"/>
              <w:rPr>
                <w:rFonts w:ascii="Arial" w:hAnsi="Arial" w:cs="Arial"/>
                <w:sz w:val="22"/>
                <w:szCs w:val="22"/>
              </w:rPr>
            </w:pPr>
            <w:r w:rsidRPr="009763CC">
              <w:rPr>
                <w:rFonts w:ascii="Arial" w:hAnsi="Arial" w:cs="Arial"/>
                <w:sz w:val="22"/>
                <w:szCs w:val="22"/>
              </w:rPr>
              <w:t>Provision of a wholesome supply of drinking water</w:t>
            </w:r>
          </w:p>
          <w:p w14:paraId="49949607" w14:textId="77777777" w:rsidR="0002740F" w:rsidRPr="009763CC" w:rsidRDefault="0002740F" w:rsidP="00C34BEF">
            <w:pPr>
              <w:numPr>
                <w:ilvl w:val="0"/>
                <w:numId w:val="42"/>
              </w:numPr>
              <w:tabs>
                <w:tab w:val="left" w:pos="1985"/>
              </w:tabs>
              <w:jc w:val="both"/>
              <w:rPr>
                <w:rFonts w:ascii="Arial" w:hAnsi="Arial" w:cs="Arial"/>
                <w:sz w:val="22"/>
                <w:szCs w:val="22"/>
              </w:rPr>
            </w:pPr>
            <w:r w:rsidRPr="009763CC">
              <w:rPr>
                <w:rFonts w:ascii="Arial" w:hAnsi="Arial" w:cs="Arial"/>
                <w:sz w:val="22"/>
                <w:szCs w:val="22"/>
              </w:rPr>
              <w:t>Canteens/Rest Place</w:t>
            </w:r>
          </w:p>
          <w:p w14:paraId="644C6641" w14:textId="77777777" w:rsidR="0002740F" w:rsidRPr="009763CC" w:rsidRDefault="0002740F" w:rsidP="00C34BEF">
            <w:pPr>
              <w:numPr>
                <w:ilvl w:val="0"/>
                <w:numId w:val="42"/>
              </w:numPr>
              <w:tabs>
                <w:tab w:val="left" w:pos="1985"/>
              </w:tabs>
              <w:jc w:val="both"/>
              <w:rPr>
                <w:rFonts w:ascii="Arial" w:hAnsi="Arial" w:cs="Arial"/>
                <w:sz w:val="22"/>
                <w:szCs w:val="22"/>
              </w:rPr>
            </w:pPr>
            <w:r w:rsidRPr="009763CC">
              <w:rPr>
                <w:rFonts w:ascii="Arial" w:hAnsi="Arial" w:cs="Arial"/>
                <w:sz w:val="22"/>
                <w:szCs w:val="22"/>
              </w:rPr>
              <w:t>Pregnant and Nursing Mothers</w:t>
            </w:r>
          </w:p>
          <w:p w14:paraId="61FBB20A" w14:textId="77777777" w:rsidR="002D16EC" w:rsidRPr="009763CC" w:rsidRDefault="002D16EC" w:rsidP="00EE6B9C">
            <w:pPr>
              <w:tabs>
                <w:tab w:val="left" w:pos="851"/>
              </w:tabs>
              <w:jc w:val="both"/>
              <w:rPr>
                <w:rFonts w:ascii="Arial" w:hAnsi="Arial" w:cs="Arial"/>
                <w:b/>
                <w:sz w:val="22"/>
                <w:szCs w:val="22"/>
              </w:rPr>
            </w:pPr>
          </w:p>
        </w:tc>
      </w:tr>
      <w:tr w:rsidR="004000D8" w:rsidRPr="009763CC" w14:paraId="46B5D387" w14:textId="77777777" w:rsidTr="001074CA">
        <w:tc>
          <w:tcPr>
            <w:tcW w:w="1072" w:type="dxa"/>
          </w:tcPr>
          <w:p w14:paraId="21519696" w14:textId="77777777" w:rsidR="004000D8" w:rsidRPr="009763CC" w:rsidRDefault="0002740F" w:rsidP="00EE6B9C">
            <w:pPr>
              <w:ind w:right="121"/>
              <w:jc w:val="both"/>
              <w:rPr>
                <w:rFonts w:ascii="Arial" w:hAnsi="Arial" w:cs="Arial"/>
                <w:sz w:val="22"/>
                <w:szCs w:val="22"/>
              </w:rPr>
            </w:pPr>
            <w:r w:rsidRPr="009763CC">
              <w:rPr>
                <w:rFonts w:ascii="Arial" w:hAnsi="Arial" w:cs="Arial"/>
                <w:sz w:val="22"/>
                <w:szCs w:val="22"/>
              </w:rPr>
              <w:t>4.2</w:t>
            </w:r>
          </w:p>
        </w:tc>
        <w:tc>
          <w:tcPr>
            <w:tcW w:w="8785" w:type="dxa"/>
          </w:tcPr>
          <w:p w14:paraId="520AB8EE" w14:textId="77777777" w:rsidR="00564D8E" w:rsidRPr="009763CC" w:rsidRDefault="00564D8E" w:rsidP="00EE6B9C">
            <w:pPr>
              <w:jc w:val="both"/>
              <w:rPr>
                <w:rFonts w:ascii="Arial" w:hAnsi="Arial" w:cs="Arial"/>
                <w:b/>
                <w:sz w:val="22"/>
                <w:szCs w:val="22"/>
              </w:rPr>
            </w:pPr>
            <w:r w:rsidRPr="009763CC">
              <w:rPr>
                <w:rFonts w:ascii="Arial" w:hAnsi="Arial" w:cs="Arial"/>
                <w:b/>
                <w:sz w:val="22"/>
                <w:szCs w:val="22"/>
              </w:rPr>
              <w:t>Risk Management And Risk/Other Assessments</w:t>
            </w:r>
          </w:p>
          <w:p w14:paraId="00656465" w14:textId="77777777" w:rsidR="00564D8E" w:rsidRPr="009763CC" w:rsidRDefault="00564D8E" w:rsidP="00EE6B9C">
            <w:pPr>
              <w:jc w:val="both"/>
              <w:rPr>
                <w:rFonts w:ascii="Arial" w:hAnsi="Arial" w:cs="Arial"/>
                <w:sz w:val="22"/>
                <w:szCs w:val="22"/>
              </w:rPr>
            </w:pPr>
          </w:p>
          <w:p w14:paraId="4CC939AD" w14:textId="77777777" w:rsidR="00564D8E" w:rsidRPr="009763CC" w:rsidRDefault="00564D8E" w:rsidP="00EE6B9C">
            <w:pPr>
              <w:numPr>
                <w:ilvl w:val="2"/>
                <w:numId w:val="4"/>
              </w:numPr>
              <w:tabs>
                <w:tab w:val="clear" w:pos="1070"/>
                <w:tab w:val="num" w:pos="1084"/>
              </w:tabs>
              <w:ind w:left="517" w:hanging="517"/>
              <w:jc w:val="both"/>
              <w:rPr>
                <w:rFonts w:ascii="Arial" w:hAnsi="Arial" w:cs="Arial"/>
                <w:sz w:val="22"/>
                <w:szCs w:val="22"/>
              </w:rPr>
            </w:pPr>
            <w:r w:rsidRPr="009763CC">
              <w:rPr>
                <w:rFonts w:ascii="Arial" w:hAnsi="Arial" w:cs="Arial"/>
                <w:sz w:val="22"/>
                <w:szCs w:val="22"/>
              </w:rPr>
              <w:t>Health and Safety Executive Guidance on Risk Assessment.</w:t>
            </w:r>
          </w:p>
          <w:p w14:paraId="5EB68A86" w14:textId="77777777" w:rsidR="00564D8E" w:rsidRPr="009763CC" w:rsidRDefault="00564D8E" w:rsidP="00EE6B9C">
            <w:pPr>
              <w:numPr>
                <w:ilvl w:val="2"/>
                <w:numId w:val="4"/>
              </w:numPr>
              <w:tabs>
                <w:tab w:val="num" w:pos="1560"/>
              </w:tabs>
              <w:ind w:left="517" w:hanging="517"/>
              <w:jc w:val="both"/>
              <w:rPr>
                <w:rFonts w:ascii="Arial" w:hAnsi="Arial" w:cs="Arial"/>
                <w:sz w:val="22"/>
                <w:szCs w:val="22"/>
              </w:rPr>
            </w:pPr>
            <w:r w:rsidRPr="009763CC">
              <w:rPr>
                <w:rFonts w:ascii="Arial" w:hAnsi="Arial" w:cs="Arial"/>
                <w:sz w:val="22"/>
                <w:szCs w:val="22"/>
              </w:rPr>
              <w:t>Specific Guidance and Codes of Practices.</w:t>
            </w:r>
          </w:p>
          <w:p w14:paraId="1BED1564" w14:textId="77777777" w:rsidR="00564D8E" w:rsidRPr="009763CC" w:rsidRDefault="00564D8E" w:rsidP="00EE6B9C">
            <w:pPr>
              <w:numPr>
                <w:ilvl w:val="2"/>
                <w:numId w:val="4"/>
              </w:numPr>
              <w:tabs>
                <w:tab w:val="num" w:pos="1560"/>
              </w:tabs>
              <w:ind w:left="517" w:hanging="517"/>
              <w:jc w:val="both"/>
              <w:rPr>
                <w:rFonts w:ascii="Arial" w:hAnsi="Arial" w:cs="Arial"/>
                <w:sz w:val="22"/>
                <w:szCs w:val="22"/>
              </w:rPr>
            </w:pPr>
            <w:r w:rsidRPr="009763CC">
              <w:rPr>
                <w:rFonts w:ascii="Arial" w:hAnsi="Arial" w:cs="Arial"/>
                <w:sz w:val="22"/>
                <w:szCs w:val="22"/>
              </w:rPr>
              <w:t>Health and Safety Information for activities eg off-site Activities.</w:t>
            </w:r>
          </w:p>
          <w:p w14:paraId="715A6794" w14:textId="77777777" w:rsidR="00564D8E" w:rsidRPr="009763CC" w:rsidRDefault="00564D8E" w:rsidP="00EE6B9C">
            <w:pPr>
              <w:numPr>
                <w:ilvl w:val="2"/>
                <w:numId w:val="4"/>
              </w:numPr>
              <w:tabs>
                <w:tab w:val="num" w:pos="993"/>
                <w:tab w:val="num" w:pos="1560"/>
              </w:tabs>
              <w:ind w:left="517" w:hanging="517"/>
              <w:jc w:val="both"/>
              <w:rPr>
                <w:rFonts w:ascii="Arial" w:hAnsi="Arial" w:cs="Arial"/>
                <w:sz w:val="22"/>
                <w:szCs w:val="22"/>
              </w:rPr>
            </w:pPr>
            <w:r w:rsidRPr="009763CC">
              <w:rPr>
                <w:rFonts w:ascii="Arial" w:hAnsi="Arial" w:cs="Arial"/>
                <w:sz w:val="22"/>
                <w:szCs w:val="22"/>
              </w:rPr>
              <w:t>Identification of all significant Hazards and Risks within workplaces and completing the appropriate risk assessment forms.</w:t>
            </w:r>
          </w:p>
          <w:p w14:paraId="34449932" w14:textId="77777777" w:rsidR="004000D8" w:rsidRPr="009763CC" w:rsidRDefault="004000D8" w:rsidP="00EE6B9C">
            <w:pPr>
              <w:tabs>
                <w:tab w:val="left" w:pos="851"/>
              </w:tabs>
              <w:jc w:val="both"/>
              <w:rPr>
                <w:rFonts w:ascii="Arial" w:hAnsi="Arial" w:cs="Arial"/>
                <w:b/>
                <w:sz w:val="22"/>
                <w:szCs w:val="22"/>
              </w:rPr>
            </w:pPr>
          </w:p>
        </w:tc>
      </w:tr>
      <w:tr w:rsidR="00564D8E" w:rsidRPr="009763CC" w14:paraId="79E0EBE5" w14:textId="77777777" w:rsidTr="001074CA">
        <w:tc>
          <w:tcPr>
            <w:tcW w:w="1072" w:type="dxa"/>
          </w:tcPr>
          <w:p w14:paraId="4880BD01" w14:textId="77777777" w:rsidR="00564D8E" w:rsidRPr="009763CC" w:rsidRDefault="00564D8E" w:rsidP="00EE6B9C">
            <w:pPr>
              <w:ind w:right="121"/>
              <w:jc w:val="both"/>
              <w:rPr>
                <w:rFonts w:ascii="Arial" w:hAnsi="Arial" w:cs="Arial"/>
                <w:sz w:val="22"/>
                <w:szCs w:val="22"/>
              </w:rPr>
            </w:pPr>
            <w:r w:rsidRPr="009763CC">
              <w:rPr>
                <w:rFonts w:ascii="Arial" w:hAnsi="Arial" w:cs="Arial"/>
                <w:sz w:val="22"/>
                <w:szCs w:val="22"/>
              </w:rPr>
              <w:lastRenderedPageBreak/>
              <w:t>4.3</w:t>
            </w:r>
          </w:p>
        </w:tc>
        <w:tc>
          <w:tcPr>
            <w:tcW w:w="8785" w:type="dxa"/>
          </w:tcPr>
          <w:p w14:paraId="0DDFBCD6" w14:textId="77777777" w:rsidR="00564D8E" w:rsidRPr="009763CC" w:rsidRDefault="00564D8E" w:rsidP="00EE6B9C">
            <w:pPr>
              <w:jc w:val="both"/>
              <w:rPr>
                <w:rFonts w:ascii="Arial" w:hAnsi="Arial" w:cs="Arial"/>
                <w:b/>
                <w:sz w:val="22"/>
                <w:szCs w:val="22"/>
              </w:rPr>
            </w:pPr>
            <w:r w:rsidRPr="009763CC">
              <w:rPr>
                <w:rFonts w:ascii="Arial" w:hAnsi="Arial" w:cs="Arial"/>
                <w:b/>
                <w:sz w:val="22"/>
                <w:szCs w:val="22"/>
              </w:rPr>
              <w:t>Accident/Incident Reporting</w:t>
            </w:r>
          </w:p>
          <w:p w14:paraId="5B5C1FAE" w14:textId="77777777" w:rsidR="00564D8E" w:rsidRPr="009763CC" w:rsidRDefault="00564D8E" w:rsidP="00EE6B9C">
            <w:pPr>
              <w:jc w:val="both"/>
              <w:rPr>
                <w:rFonts w:ascii="Arial" w:hAnsi="Arial" w:cs="Arial"/>
                <w:sz w:val="22"/>
                <w:szCs w:val="22"/>
              </w:rPr>
            </w:pPr>
          </w:p>
          <w:p w14:paraId="78382A0D" w14:textId="77777777" w:rsidR="00564D8E" w:rsidRPr="009763CC" w:rsidRDefault="00564D8E" w:rsidP="00EE6B9C">
            <w:pPr>
              <w:numPr>
                <w:ilvl w:val="0"/>
                <w:numId w:val="5"/>
              </w:numPr>
              <w:tabs>
                <w:tab w:val="clear" w:pos="360"/>
              </w:tabs>
              <w:ind w:left="514" w:hanging="514"/>
              <w:jc w:val="both"/>
              <w:rPr>
                <w:rFonts w:ascii="Arial" w:hAnsi="Arial" w:cs="Arial"/>
                <w:sz w:val="22"/>
                <w:szCs w:val="22"/>
              </w:rPr>
            </w:pPr>
            <w:r w:rsidRPr="009763CC">
              <w:rPr>
                <w:rFonts w:ascii="Arial" w:hAnsi="Arial" w:cs="Arial"/>
                <w:sz w:val="22"/>
                <w:szCs w:val="22"/>
              </w:rPr>
              <w:t>The provision and location of accident records.</w:t>
            </w:r>
          </w:p>
          <w:p w14:paraId="1DB23EBE" w14:textId="77777777" w:rsidR="00564D8E" w:rsidRPr="009763CC" w:rsidRDefault="00564D8E" w:rsidP="00EE6B9C">
            <w:pPr>
              <w:numPr>
                <w:ilvl w:val="0"/>
                <w:numId w:val="5"/>
              </w:numPr>
              <w:tabs>
                <w:tab w:val="clear" w:pos="360"/>
              </w:tabs>
              <w:ind w:left="514" w:hanging="514"/>
              <w:jc w:val="both"/>
              <w:rPr>
                <w:rFonts w:ascii="Arial" w:hAnsi="Arial" w:cs="Arial"/>
                <w:sz w:val="22"/>
                <w:szCs w:val="22"/>
              </w:rPr>
            </w:pPr>
            <w:r w:rsidRPr="009763CC">
              <w:rPr>
                <w:rFonts w:ascii="Arial" w:hAnsi="Arial" w:cs="Arial"/>
                <w:sz w:val="22"/>
                <w:szCs w:val="22"/>
              </w:rPr>
              <w:t>Accident/incident report forms are available from the first aid room. A form should be completed for every incident however minor.</w:t>
            </w:r>
          </w:p>
          <w:p w14:paraId="5A1DC8FA" w14:textId="77777777" w:rsidR="00564D8E" w:rsidRPr="009763CC" w:rsidRDefault="00564D8E" w:rsidP="00EE6B9C">
            <w:pPr>
              <w:numPr>
                <w:ilvl w:val="0"/>
                <w:numId w:val="5"/>
              </w:numPr>
              <w:tabs>
                <w:tab w:val="clear" w:pos="360"/>
              </w:tabs>
              <w:ind w:left="514" w:hanging="514"/>
              <w:jc w:val="both"/>
              <w:rPr>
                <w:rFonts w:ascii="Arial" w:hAnsi="Arial" w:cs="Arial"/>
                <w:sz w:val="22"/>
                <w:szCs w:val="22"/>
              </w:rPr>
            </w:pPr>
            <w:r w:rsidRPr="009763CC">
              <w:rPr>
                <w:rFonts w:ascii="Arial" w:hAnsi="Arial" w:cs="Arial"/>
                <w:sz w:val="22"/>
                <w:szCs w:val="22"/>
              </w:rPr>
              <w:t>Policy and guidance on Accident/Incident Reporting.</w:t>
            </w:r>
          </w:p>
          <w:p w14:paraId="43B40360" w14:textId="77777777" w:rsidR="00564D8E" w:rsidRPr="009763CC" w:rsidRDefault="00564D8E" w:rsidP="00EE6B9C">
            <w:pPr>
              <w:numPr>
                <w:ilvl w:val="0"/>
                <w:numId w:val="5"/>
              </w:numPr>
              <w:tabs>
                <w:tab w:val="clear" w:pos="360"/>
              </w:tabs>
              <w:ind w:left="514" w:hanging="514"/>
              <w:jc w:val="both"/>
              <w:rPr>
                <w:rFonts w:ascii="Arial" w:hAnsi="Arial" w:cs="Arial"/>
                <w:sz w:val="22"/>
                <w:szCs w:val="22"/>
              </w:rPr>
            </w:pPr>
            <w:r w:rsidRPr="009763CC">
              <w:rPr>
                <w:rFonts w:ascii="Arial" w:hAnsi="Arial" w:cs="Arial"/>
                <w:sz w:val="22"/>
                <w:szCs w:val="22"/>
              </w:rPr>
              <w:t>Recording and reporting of all incidents of Violence and Aggression on staff.</w:t>
            </w:r>
          </w:p>
          <w:p w14:paraId="6BF24A92" w14:textId="77777777" w:rsidR="00564D8E" w:rsidRPr="009763CC" w:rsidRDefault="00564D8E" w:rsidP="00EE6B9C">
            <w:pPr>
              <w:numPr>
                <w:ilvl w:val="0"/>
                <w:numId w:val="5"/>
              </w:numPr>
              <w:tabs>
                <w:tab w:val="clear" w:pos="360"/>
                <w:tab w:val="num" w:pos="993"/>
              </w:tabs>
              <w:ind w:left="514" w:hanging="514"/>
              <w:jc w:val="both"/>
              <w:rPr>
                <w:rFonts w:ascii="Arial" w:hAnsi="Arial" w:cs="Arial"/>
                <w:sz w:val="22"/>
                <w:szCs w:val="22"/>
              </w:rPr>
            </w:pPr>
            <w:r w:rsidRPr="009763CC">
              <w:rPr>
                <w:rFonts w:ascii="Arial" w:hAnsi="Arial" w:cs="Arial"/>
                <w:sz w:val="22"/>
                <w:szCs w:val="22"/>
              </w:rPr>
              <w:t>Reporting of Injuries, Diseases and Dangerous Occurrences Regulations (RIDDOR).</w:t>
            </w:r>
          </w:p>
          <w:p w14:paraId="4923B4EE" w14:textId="77777777" w:rsidR="00564D8E" w:rsidRPr="009763CC" w:rsidRDefault="00564D8E" w:rsidP="00EE6B9C">
            <w:pPr>
              <w:jc w:val="both"/>
              <w:rPr>
                <w:rFonts w:ascii="Arial" w:hAnsi="Arial" w:cs="Arial"/>
                <w:b/>
                <w:sz w:val="22"/>
                <w:szCs w:val="22"/>
              </w:rPr>
            </w:pPr>
          </w:p>
        </w:tc>
      </w:tr>
      <w:tr w:rsidR="00564D8E" w:rsidRPr="009763CC" w14:paraId="2B2085CF" w14:textId="77777777" w:rsidTr="001074CA">
        <w:tc>
          <w:tcPr>
            <w:tcW w:w="1072" w:type="dxa"/>
          </w:tcPr>
          <w:p w14:paraId="44C69D70" w14:textId="77777777" w:rsidR="00564D8E" w:rsidRPr="009763CC" w:rsidRDefault="00564D8E" w:rsidP="00EE6B9C">
            <w:pPr>
              <w:ind w:right="121"/>
              <w:jc w:val="both"/>
              <w:rPr>
                <w:rFonts w:ascii="Arial" w:hAnsi="Arial" w:cs="Arial"/>
                <w:sz w:val="22"/>
                <w:szCs w:val="22"/>
              </w:rPr>
            </w:pPr>
            <w:r w:rsidRPr="009763CC">
              <w:rPr>
                <w:rFonts w:ascii="Arial" w:hAnsi="Arial" w:cs="Arial"/>
                <w:sz w:val="22"/>
                <w:szCs w:val="22"/>
              </w:rPr>
              <w:t>4.4</w:t>
            </w:r>
          </w:p>
        </w:tc>
        <w:tc>
          <w:tcPr>
            <w:tcW w:w="8785" w:type="dxa"/>
          </w:tcPr>
          <w:p w14:paraId="1292A53C" w14:textId="77777777" w:rsidR="00564D8E" w:rsidRPr="009763CC" w:rsidRDefault="00564D8E" w:rsidP="00EE6B9C">
            <w:pPr>
              <w:jc w:val="both"/>
              <w:rPr>
                <w:rFonts w:ascii="Arial" w:hAnsi="Arial" w:cs="Arial"/>
                <w:b/>
                <w:sz w:val="22"/>
                <w:szCs w:val="22"/>
              </w:rPr>
            </w:pPr>
            <w:r w:rsidRPr="009763CC">
              <w:rPr>
                <w:rFonts w:ascii="Arial" w:hAnsi="Arial" w:cs="Arial"/>
                <w:b/>
                <w:sz w:val="22"/>
                <w:szCs w:val="22"/>
              </w:rPr>
              <w:t>First Aid And It’s Provision In The Workplace</w:t>
            </w:r>
          </w:p>
          <w:p w14:paraId="1ED9B695" w14:textId="77777777" w:rsidR="00564D8E" w:rsidRPr="009763CC" w:rsidRDefault="00564D8E" w:rsidP="00EE6B9C">
            <w:pPr>
              <w:jc w:val="both"/>
              <w:rPr>
                <w:rFonts w:ascii="Arial" w:hAnsi="Arial" w:cs="Arial"/>
                <w:sz w:val="22"/>
                <w:szCs w:val="22"/>
              </w:rPr>
            </w:pPr>
          </w:p>
          <w:p w14:paraId="213E260E" w14:textId="77777777" w:rsidR="00564D8E" w:rsidRPr="009763CC" w:rsidRDefault="00564D8E" w:rsidP="00EE6B9C">
            <w:pPr>
              <w:numPr>
                <w:ilvl w:val="0"/>
                <w:numId w:val="6"/>
              </w:numPr>
              <w:tabs>
                <w:tab w:val="clear" w:pos="360"/>
              </w:tabs>
              <w:ind w:left="514" w:hanging="514"/>
              <w:jc w:val="both"/>
              <w:rPr>
                <w:rFonts w:ascii="Arial" w:hAnsi="Arial" w:cs="Arial"/>
                <w:sz w:val="22"/>
                <w:szCs w:val="22"/>
              </w:rPr>
            </w:pPr>
            <w:r w:rsidRPr="009763CC">
              <w:rPr>
                <w:rFonts w:ascii="Arial" w:hAnsi="Arial" w:cs="Arial"/>
                <w:sz w:val="22"/>
                <w:szCs w:val="22"/>
              </w:rPr>
              <w:t>Designat</w:t>
            </w:r>
            <w:r w:rsidR="00E91B85">
              <w:rPr>
                <w:rFonts w:ascii="Arial" w:hAnsi="Arial" w:cs="Arial"/>
                <w:sz w:val="22"/>
                <w:szCs w:val="22"/>
              </w:rPr>
              <w:t>ed First Aiders (listed in First Aid area</w:t>
            </w:r>
            <w:r w:rsidRPr="009763CC">
              <w:rPr>
                <w:rFonts w:ascii="Arial" w:hAnsi="Arial" w:cs="Arial"/>
                <w:sz w:val="22"/>
                <w:szCs w:val="22"/>
              </w:rPr>
              <w:t>).</w:t>
            </w:r>
          </w:p>
          <w:p w14:paraId="6846BC34" w14:textId="77777777" w:rsidR="00564D8E" w:rsidRPr="009763CC" w:rsidRDefault="00564D8E" w:rsidP="00EE6B9C">
            <w:pPr>
              <w:numPr>
                <w:ilvl w:val="0"/>
                <w:numId w:val="6"/>
              </w:numPr>
              <w:tabs>
                <w:tab w:val="clear" w:pos="360"/>
              </w:tabs>
              <w:ind w:left="514" w:hanging="514"/>
              <w:jc w:val="both"/>
              <w:rPr>
                <w:rFonts w:ascii="Arial" w:hAnsi="Arial" w:cs="Arial"/>
                <w:sz w:val="22"/>
                <w:szCs w:val="22"/>
              </w:rPr>
            </w:pPr>
            <w:r w:rsidRPr="009763CC">
              <w:rPr>
                <w:rFonts w:ascii="Arial" w:hAnsi="Arial" w:cs="Arial"/>
                <w:sz w:val="22"/>
                <w:szCs w:val="22"/>
              </w:rPr>
              <w:t>Identified location of First Aid Boxes.</w:t>
            </w:r>
          </w:p>
          <w:p w14:paraId="7CAEFDEA" w14:textId="77777777" w:rsidR="00564D8E" w:rsidRPr="009763CC" w:rsidRDefault="00564D8E" w:rsidP="00EE6B9C">
            <w:pPr>
              <w:numPr>
                <w:ilvl w:val="0"/>
                <w:numId w:val="6"/>
              </w:numPr>
              <w:tabs>
                <w:tab w:val="clear" w:pos="360"/>
              </w:tabs>
              <w:ind w:left="514" w:hanging="514"/>
              <w:jc w:val="both"/>
              <w:rPr>
                <w:rFonts w:ascii="Arial" w:hAnsi="Arial" w:cs="Arial"/>
                <w:sz w:val="22"/>
                <w:szCs w:val="22"/>
              </w:rPr>
            </w:pPr>
            <w:r w:rsidRPr="009763CC">
              <w:rPr>
                <w:rFonts w:ascii="Arial" w:hAnsi="Arial" w:cs="Arial"/>
                <w:sz w:val="22"/>
                <w:szCs w:val="22"/>
              </w:rPr>
              <w:t>The contents of First Aid Boxes are complete and up to date.</w:t>
            </w:r>
          </w:p>
          <w:p w14:paraId="604FF0D8" w14:textId="77777777" w:rsidR="00564D8E" w:rsidRPr="009763CC" w:rsidRDefault="00564D8E" w:rsidP="00EE6B9C">
            <w:pPr>
              <w:numPr>
                <w:ilvl w:val="0"/>
                <w:numId w:val="6"/>
              </w:numPr>
              <w:tabs>
                <w:tab w:val="clear" w:pos="360"/>
              </w:tabs>
              <w:ind w:left="514" w:hanging="514"/>
              <w:jc w:val="both"/>
              <w:rPr>
                <w:rFonts w:ascii="Arial" w:hAnsi="Arial" w:cs="Arial"/>
                <w:sz w:val="22"/>
                <w:szCs w:val="22"/>
              </w:rPr>
            </w:pPr>
            <w:r w:rsidRPr="009763CC">
              <w:rPr>
                <w:rFonts w:ascii="Arial" w:hAnsi="Arial" w:cs="Arial"/>
                <w:sz w:val="22"/>
                <w:szCs w:val="22"/>
              </w:rPr>
              <w:t>Training of First Aiders and/or Appointed Persons and ensuring that adequate numbers of first aiders or appointed persons are available.</w:t>
            </w:r>
          </w:p>
          <w:p w14:paraId="75D76B9A" w14:textId="77777777" w:rsidR="00564D8E" w:rsidRPr="009763CC" w:rsidRDefault="00564D8E" w:rsidP="00EE6B9C">
            <w:pPr>
              <w:numPr>
                <w:ilvl w:val="0"/>
                <w:numId w:val="6"/>
              </w:numPr>
              <w:tabs>
                <w:tab w:val="clear" w:pos="360"/>
              </w:tabs>
              <w:ind w:left="514" w:hanging="514"/>
              <w:jc w:val="both"/>
              <w:rPr>
                <w:rFonts w:ascii="Arial" w:hAnsi="Arial" w:cs="Arial"/>
                <w:sz w:val="22"/>
                <w:szCs w:val="22"/>
              </w:rPr>
            </w:pPr>
            <w:r w:rsidRPr="009763CC">
              <w:rPr>
                <w:rFonts w:ascii="Arial" w:hAnsi="Arial" w:cs="Arial"/>
                <w:sz w:val="22"/>
                <w:szCs w:val="22"/>
              </w:rPr>
              <w:t>First Aid Room facilities.</w:t>
            </w:r>
          </w:p>
          <w:p w14:paraId="6447EAAE" w14:textId="77777777" w:rsidR="00564D8E" w:rsidRPr="009763CC" w:rsidRDefault="00564D8E" w:rsidP="00EE6B9C">
            <w:pPr>
              <w:numPr>
                <w:ilvl w:val="0"/>
                <w:numId w:val="6"/>
              </w:numPr>
              <w:tabs>
                <w:tab w:val="clear" w:pos="360"/>
                <w:tab w:val="num" w:pos="993"/>
              </w:tabs>
              <w:ind w:left="514" w:hanging="514"/>
              <w:jc w:val="both"/>
              <w:rPr>
                <w:rFonts w:ascii="Arial" w:hAnsi="Arial" w:cs="Arial"/>
                <w:sz w:val="22"/>
                <w:szCs w:val="22"/>
              </w:rPr>
            </w:pPr>
            <w:r w:rsidRPr="009763CC">
              <w:rPr>
                <w:rFonts w:ascii="Arial" w:hAnsi="Arial" w:cs="Arial"/>
                <w:sz w:val="22"/>
                <w:szCs w:val="22"/>
              </w:rPr>
              <w:t>Travelling First Aid Kits.</w:t>
            </w:r>
          </w:p>
          <w:p w14:paraId="3602F93E" w14:textId="77777777" w:rsidR="00564D8E" w:rsidRPr="009763CC" w:rsidRDefault="00564D8E" w:rsidP="00EE6B9C">
            <w:pPr>
              <w:jc w:val="both"/>
              <w:rPr>
                <w:rFonts w:ascii="Arial" w:hAnsi="Arial" w:cs="Arial"/>
                <w:b/>
                <w:sz w:val="22"/>
                <w:szCs w:val="22"/>
              </w:rPr>
            </w:pPr>
          </w:p>
        </w:tc>
      </w:tr>
      <w:tr w:rsidR="00564D8E" w:rsidRPr="009763CC" w14:paraId="2BC6AA04" w14:textId="77777777" w:rsidTr="001074CA">
        <w:tc>
          <w:tcPr>
            <w:tcW w:w="1072" w:type="dxa"/>
          </w:tcPr>
          <w:p w14:paraId="19BA1837" w14:textId="77777777" w:rsidR="00564D8E" w:rsidRPr="009763CC" w:rsidRDefault="00564D8E" w:rsidP="00EE6B9C">
            <w:pPr>
              <w:ind w:right="121"/>
              <w:jc w:val="both"/>
              <w:rPr>
                <w:rFonts w:ascii="Arial" w:hAnsi="Arial" w:cs="Arial"/>
                <w:sz w:val="22"/>
                <w:szCs w:val="22"/>
              </w:rPr>
            </w:pPr>
            <w:r w:rsidRPr="009763CC">
              <w:rPr>
                <w:rFonts w:ascii="Arial" w:hAnsi="Arial" w:cs="Arial"/>
                <w:sz w:val="22"/>
                <w:szCs w:val="22"/>
              </w:rPr>
              <w:t>4.5</w:t>
            </w:r>
          </w:p>
        </w:tc>
        <w:tc>
          <w:tcPr>
            <w:tcW w:w="8785" w:type="dxa"/>
          </w:tcPr>
          <w:p w14:paraId="133FAA6F" w14:textId="77777777" w:rsidR="00564D8E" w:rsidRPr="009763CC" w:rsidRDefault="00564D8E" w:rsidP="00EE6B9C">
            <w:pPr>
              <w:jc w:val="both"/>
              <w:rPr>
                <w:rFonts w:ascii="Arial" w:hAnsi="Arial" w:cs="Arial"/>
                <w:b/>
                <w:sz w:val="22"/>
                <w:szCs w:val="22"/>
              </w:rPr>
            </w:pPr>
            <w:r w:rsidRPr="009763CC">
              <w:rPr>
                <w:rFonts w:ascii="Arial" w:hAnsi="Arial" w:cs="Arial"/>
                <w:b/>
                <w:sz w:val="22"/>
                <w:szCs w:val="22"/>
              </w:rPr>
              <w:t>Fire And Emergency Procedures</w:t>
            </w:r>
          </w:p>
          <w:p w14:paraId="0C7A1D7F" w14:textId="77777777" w:rsidR="00564D8E" w:rsidRPr="009763CC" w:rsidRDefault="00564D8E" w:rsidP="00EE6B9C">
            <w:pPr>
              <w:jc w:val="both"/>
              <w:rPr>
                <w:rFonts w:ascii="Arial" w:hAnsi="Arial" w:cs="Arial"/>
                <w:sz w:val="22"/>
                <w:szCs w:val="22"/>
              </w:rPr>
            </w:pPr>
          </w:p>
          <w:p w14:paraId="43CA5B51" w14:textId="77777777" w:rsidR="00564D8E" w:rsidRPr="009763CC" w:rsidRDefault="00564D8E" w:rsidP="00EE6B9C">
            <w:pPr>
              <w:jc w:val="both"/>
              <w:rPr>
                <w:rFonts w:ascii="Arial" w:hAnsi="Arial" w:cs="Arial"/>
                <w:sz w:val="22"/>
                <w:szCs w:val="22"/>
              </w:rPr>
            </w:pPr>
            <w:r w:rsidRPr="009763CC">
              <w:rPr>
                <w:rFonts w:ascii="Arial" w:hAnsi="Arial" w:cs="Arial"/>
                <w:sz w:val="22"/>
                <w:szCs w:val="22"/>
              </w:rPr>
              <w:t>Please see separate School Fire Policy, Fire Risk Assessment, Fire and Emergency Plan and Premises Log Book.</w:t>
            </w:r>
          </w:p>
          <w:p w14:paraId="451E0585" w14:textId="77777777" w:rsidR="00564D8E" w:rsidRPr="009763CC" w:rsidRDefault="00564D8E" w:rsidP="00EE6B9C">
            <w:pPr>
              <w:jc w:val="both"/>
              <w:rPr>
                <w:rFonts w:ascii="Arial" w:hAnsi="Arial" w:cs="Arial"/>
                <w:b/>
                <w:sz w:val="22"/>
                <w:szCs w:val="22"/>
              </w:rPr>
            </w:pPr>
          </w:p>
        </w:tc>
      </w:tr>
      <w:tr w:rsidR="00564D8E" w:rsidRPr="009763CC" w14:paraId="11797A1F" w14:textId="77777777" w:rsidTr="001074CA">
        <w:tc>
          <w:tcPr>
            <w:tcW w:w="1072" w:type="dxa"/>
          </w:tcPr>
          <w:p w14:paraId="7F75281A" w14:textId="77777777" w:rsidR="00564D8E" w:rsidRPr="009763CC" w:rsidRDefault="00564D8E" w:rsidP="00EE6B9C">
            <w:pPr>
              <w:ind w:right="121"/>
              <w:jc w:val="both"/>
              <w:rPr>
                <w:rFonts w:ascii="Arial" w:hAnsi="Arial" w:cs="Arial"/>
                <w:sz w:val="22"/>
                <w:szCs w:val="22"/>
              </w:rPr>
            </w:pPr>
            <w:r w:rsidRPr="009763CC">
              <w:rPr>
                <w:rFonts w:ascii="Arial" w:hAnsi="Arial" w:cs="Arial"/>
                <w:sz w:val="22"/>
                <w:szCs w:val="22"/>
              </w:rPr>
              <w:t>4.6</w:t>
            </w:r>
          </w:p>
        </w:tc>
        <w:tc>
          <w:tcPr>
            <w:tcW w:w="8785" w:type="dxa"/>
          </w:tcPr>
          <w:p w14:paraId="4C9066AE" w14:textId="77777777" w:rsidR="00564D8E" w:rsidRPr="009763CC" w:rsidRDefault="0048641E" w:rsidP="00EE6B9C">
            <w:pPr>
              <w:jc w:val="both"/>
              <w:rPr>
                <w:rFonts w:ascii="Arial" w:hAnsi="Arial" w:cs="Arial"/>
                <w:b/>
                <w:sz w:val="22"/>
                <w:szCs w:val="22"/>
              </w:rPr>
            </w:pPr>
            <w:r>
              <w:rPr>
                <w:rFonts w:ascii="Arial" w:hAnsi="Arial" w:cs="Arial"/>
                <w:b/>
                <w:sz w:val="22"/>
                <w:szCs w:val="22"/>
              </w:rPr>
              <w:t xml:space="preserve">Control of </w:t>
            </w:r>
            <w:r w:rsidR="00564D8E" w:rsidRPr="009763CC">
              <w:rPr>
                <w:rFonts w:ascii="Arial" w:hAnsi="Arial" w:cs="Arial"/>
                <w:b/>
                <w:sz w:val="22"/>
                <w:szCs w:val="22"/>
              </w:rPr>
              <w:t>Substances Hazardous To Health (COSHH) And Their Use/Storage At Work</w:t>
            </w:r>
          </w:p>
          <w:p w14:paraId="5ABFF727" w14:textId="77777777" w:rsidR="00564D8E" w:rsidRPr="009763CC" w:rsidRDefault="00564D8E" w:rsidP="00EE6B9C">
            <w:pPr>
              <w:jc w:val="both"/>
              <w:rPr>
                <w:rFonts w:ascii="Arial" w:hAnsi="Arial" w:cs="Arial"/>
                <w:b/>
                <w:sz w:val="22"/>
                <w:szCs w:val="22"/>
              </w:rPr>
            </w:pPr>
          </w:p>
        </w:tc>
      </w:tr>
      <w:tr w:rsidR="00564D8E" w:rsidRPr="009763CC" w14:paraId="7D5EC8C1" w14:textId="77777777" w:rsidTr="001074CA">
        <w:tc>
          <w:tcPr>
            <w:tcW w:w="1072" w:type="dxa"/>
          </w:tcPr>
          <w:p w14:paraId="7C4EC0C3" w14:textId="77777777" w:rsidR="00564D8E" w:rsidRPr="009763CC" w:rsidRDefault="00564D8E" w:rsidP="00EE6B9C">
            <w:pPr>
              <w:ind w:right="121"/>
              <w:jc w:val="both"/>
              <w:rPr>
                <w:rFonts w:ascii="Arial" w:hAnsi="Arial" w:cs="Arial"/>
                <w:sz w:val="22"/>
                <w:szCs w:val="22"/>
              </w:rPr>
            </w:pPr>
            <w:r w:rsidRPr="009763CC">
              <w:rPr>
                <w:rFonts w:ascii="Arial" w:hAnsi="Arial" w:cs="Arial"/>
                <w:sz w:val="22"/>
                <w:szCs w:val="22"/>
              </w:rPr>
              <w:t>4.6.1</w:t>
            </w:r>
          </w:p>
        </w:tc>
        <w:tc>
          <w:tcPr>
            <w:tcW w:w="8785" w:type="dxa"/>
          </w:tcPr>
          <w:p w14:paraId="7446004F" w14:textId="77777777" w:rsidR="00564D8E" w:rsidRPr="009763CC" w:rsidRDefault="00564D8E" w:rsidP="00EE6B9C">
            <w:pPr>
              <w:numPr>
                <w:ilvl w:val="0"/>
                <w:numId w:val="7"/>
              </w:numPr>
              <w:tabs>
                <w:tab w:val="clear" w:pos="360"/>
                <w:tab w:val="num" w:pos="993"/>
              </w:tabs>
              <w:ind w:left="514" w:hanging="567"/>
              <w:jc w:val="both"/>
              <w:rPr>
                <w:rFonts w:ascii="Arial" w:hAnsi="Arial" w:cs="Arial"/>
                <w:sz w:val="22"/>
                <w:szCs w:val="22"/>
              </w:rPr>
            </w:pPr>
            <w:r w:rsidRPr="009763CC">
              <w:rPr>
                <w:rFonts w:ascii="Arial" w:hAnsi="Arial" w:cs="Arial"/>
                <w:sz w:val="22"/>
                <w:szCs w:val="22"/>
              </w:rPr>
              <w:t>Provide a list of the hazardous substances including cleaning materials used.</w:t>
            </w:r>
          </w:p>
          <w:p w14:paraId="3C86C020" w14:textId="77777777" w:rsidR="00564D8E" w:rsidRPr="009763CC" w:rsidRDefault="00564D8E" w:rsidP="00EE6B9C">
            <w:pPr>
              <w:numPr>
                <w:ilvl w:val="0"/>
                <w:numId w:val="7"/>
              </w:numPr>
              <w:tabs>
                <w:tab w:val="clear" w:pos="360"/>
                <w:tab w:val="num" w:pos="993"/>
              </w:tabs>
              <w:ind w:left="514" w:hanging="567"/>
              <w:jc w:val="both"/>
              <w:rPr>
                <w:rFonts w:ascii="Arial" w:hAnsi="Arial" w:cs="Arial"/>
                <w:sz w:val="22"/>
                <w:szCs w:val="22"/>
              </w:rPr>
            </w:pPr>
            <w:r w:rsidRPr="009763CC">
              <w:rPr>
                <w:rFonts w:ascii="Arial" w:hAnsi="Arial" w:cs="Arial"/>
                <w:sz w:val="22"/>
                <w:szCs w:val="22"/>
              </w:rPr>
              <w:t>List of activities where COSHH might apply eg cleaning products.</w:t>
            </w:r>
          </w:p>
          <w:p w14:paraId="188554FC" w14:textId="77777777" w:rsidR="00564D8E" w:rsidRPr="009763CC" w:rsidRDefault="00564D8E" w:rsidP="00EE6B9C">
            <w:pPr>
              <w:numPr>
                <w:ilvl w:val="0"/>
                <w:numId w:val="7"/>
              </w:numPr>
              <w:tabs>
                <w:tab w:val="clear" w:pos="360"/>
                <w:tab w:val="num" w:pos="993"/>
              </w:tabs>
              <w:ind w:left="514" w:hanging="567"/>
              <w:jc w:val="both"/>
              <w:rPr>
                <w:rFonts w:ascii="Arial" w:hAnsi="Arial" w:cs="Arial"/>
                <w:sz w:val="22"/>
                <w:szCs w:val="22"/>
              </w:rPr>
            </w:pPr>
            <w:r w:rsidRPr="009763CC">
              <w:rPr>
                <w:rFonts w:ascii="Arial" w:hAnsi="Arial" w:cs="Arial"/>
                <w:sz w:val="22"/>
                <w:szCs w:val="22"/>
              </w:rPr>
              <w:t>Completing of COSHH Assessments.</w:t>
            </w:r>
          </w:p>
          <w:p w14:paraId="4E19F45A" w14:textId="77777777" w:rsidR="00564D8E" w:rsidRPr="009763CC" w:rsidRDefault="00564D8E" w:rsidP="00EE6B9C">
            <w:pPr>
              <w:numPr>
                <w:ilvl w:val="0"/>
                <w:numId w:val="7"/>
              </w:numPr>
              <w:tabs>
                <w:tab w:val="clear" w:pos="360"/>
                <w:tab w:val="num" w:pos="993"/>
              </w:tabs>
              <w:ind w:left="514" w:hanging="567"/>
              <w:jc w:val="both"/>
              <w:rPr>
                <w:rFonts w:ascii="Arial" w:hAnsi="Arial" w:cs="Arial"/>
                <w:sz w:val="22"/>
                <w:szCs w:val="22"/>
              </w:rPr>
            </w:pPr>
            <w:r w:rsidRPr="009763CC">
              <w:rPr>
                <w:rFonts w:ascii="Arial" w:hAnsi="Arial" w:cs="Arial"/>
                <w:sz w:val="22"/>
                <w:szCs w:val="22"/>
              </w:rPr>
              <w:t>Material Safety Data Sheets.</w:t>
            </w:r>
          </w:p>
          <w:p w14:paraId="54C0125C" w14:textId="77777777" w:rsidR="00564D8E" w:rsidRPr="009763CC" w:rsidRDefault="00564D8E" w:rsidP="00EE6B9C">
            <w:pPr>
              <w:numPr>
                <w:ilvl w:val="0"/>
                <w:numId w:val="7"/>
              </w:numPr>
              <w:tabs>
                <w:tab w:val="clear" w:pos="360"/>
                <w:tab w:val="num" w:pos="993"/>
              </w:tabs>
              <w:ind w:left="514" w:hanging="567"/>
              <w:jc w:val="both"/>
              <w:rPr>
                <w:rFonts w:ascii="Arial" w:hAnsi="Arial" w:cs="Arial"/>
                <w:sz w:val="22"/>
                <w:szCs w:val="22"/>
              </w:rPr>
            </w:pPr>
            <w:r w:rsidRPr="009763CC">
              <w:rPr>
                <w:rFonts w:ascii="Arial" w:hAnsi="Arial" w:cs="Arial"/>
                <w:sz w:val="22"/>
                <w:szCs w:val="22"/>
              </w:rPr>
              <w:t>Personal Protective Equipment (PPE) and Clothing.</w:t>
            </w:r>
          </w:p>
          <w:p w14:paraId="678D4250" w14:textId="77777777" w:rsidR="00564D8E" w:rsidRPr="009763CC" w:rsidRDefault="00564D8E" w:rsidP="00EE6B9C">
            <w:pPr>
              <w:numPr>
                <w:ilvl w:val="0"/>
                <w:numId w:val="7"/>
              </w:numPr>
              <w:tabs>
                <w:tab w:val="clear" w:pos="360"/>
                <w:tab w:val="num" w:pos="993"/>
              </w:tabs>
              <w:ind w:left="514" w:hanging="567"/>
              <w:jc w:val="both"/>
              <w:rPr>
                <w:rFonts w:ascii="Arial" w:hAnsi="Arial" w:cs="Arial"/>
                <w:sz w:val="22"/>
                <w:szCs w:val="22"/>
              </w:rPr>
            </w:pPr>
            <w:r w:rsidRPr="009763CC">
              <w:rPr>
                <w:rFonts w:ascii="Arial" w:hAnsi="Arial" w:cs="Arial"/>
                <w:sz w:val="22"/>
                <w:szCs w:val="22"/>
              </w:rPr>
              <w:t>Storage of hazardous substances and signage.</w:t>
            </w:r>
          </w:p>
          <w:p w14:paraId="3135F0AC" w14:textId="77777777" w:rsidR="00564D8E" w:rsidRPr="009763CC" w:rsidRDefault="00564D8E" w:rsidP="00EE6B9C">
            <w:pPr>
              <w:jc w:val="both"/>
              <w:rPr>
                <w:rFonts w:ascii="Arial" w:hAnsi="Arial" w:cs="Arial"/>
                <w:b/>
                <w:sz w:val="22"/>
                <w:szCs w:val="22"/>
              </w:rPr>
            </w:pPr>
          </w:p>
        </w:tc>
      </w:tr>
      <w:tr w:rsidR="00564D8E" w:rsidRPr="009763CC" w14:paraId="6D3F3914" w14:textId="77777777" w:rsidTr="001074CA">
        <w:tc>
          <w:tcPr>
            <w:tcW w:w="1072" w:type="dxa"/>
          </w:tcPr>
          <w:p w14:paraId="38487EE3" w14:textId="77777777" w:rsidR="00564D8E" w:rsidRPr="009763CC" w:rsidRDefault="00564D8E" w:rsidP="00EE6B9C">
            <w:pPr>
              <w:ind w:right="121"/>
              <w:jc w:val="both"/>
              <w:rPr>
                <w:rFonts w:ascii="Arial" w:hAnsi="Arial" w:cs="Arial"/>
                <w:sz w:val="22"/>
                <w:szCs w:val="22"/>
              </w:rPr>
            </w:pPr>
            <w:r w:rsidRPr="009763CC">
              <w:rPr>
                <w:rFonts w:ascii="Arial" w:hAnsi="Arial" w:cs="Arial"/>
                <w:sz w:val="22"/>
                <w:szCs w:val="22"/>
              </w:rPr>
              <w:t>4.6.2</w:t>
            </w:r>
          </w:p>
        </w:tc>
        <w:tc>
          <w:tcPr>
            <w:tcW w:w="8785" w:type="dxa"/>
          </w:tcPr>
          <w:p w14:paraId="50389E29" w14:textId="77777777" w:rsidR="00564D8E" w:rsidRPr="009763CC" w:rsidRDefault="00564D8E" w:rsidP="00EE6B9C">
            <w:pPr>
              <w:jc w:val="both"/>
              <w:rPr>
                <w:rFonts w:ascii="Arial" w:hAnsi="Arial" w:cs="Arial"/>
                <w:sz w:val="22"/>
                <w:szCs w:val="22"/>
              </w:rPr>
            </w:pPr>
            <w:r w:rsidRPr="009763CC">
              <w:rPr>
                <w:rFonts w:ascii="Arial" w:hAnsi="Arial" w:cs="Arial"/>
                <w:sz w:val="22"/>
                <w:szCs w:val="22"/>
              </w:rPr>
              <w:t>Whenever substances that fall within the COSHH definition of ‘hazardous’ are used, a written Risk Assessment must be carried out by the teacher or other member of staff “in charge” which demonstrates that both the intrinsic hazard of the substance and the circumstances of its use (age of class, quantity of material used, Safety equipment available etc) have been taken into consideration.  (</w:t>
            </w:r>
            <w:r w:rsidR="0048641E">
              <w:rPr>
                <w:rFonts w:ascii="Arial" w:hAnsi="Arial" w:cs="Arial"/>
                <w:sz w:val="22"/>
                <w:szCs w:val="22"/>
              </w:rPr>
              <w:t>Consortium of Local Education Authorities for the Provision of Science Services (</w:t>
            </w:r>
            <w:r w:rsidRPr="009763CC">
              <w:rPr>
                <w:rFonts w:ascii="Arial" w:hAnsi="Arial" w:cs="Arial"/>
                <w:sz w:val="22"/>
                <w:szCs w:val="22"/>
              </w:rPr>
              <w:t>CLEAPSS</w:t>
            </w:r>
            <w:r w:rsidR="0048641E">
              <w:rPr>
                <w:rFonts w:ascii="Arial" w:hAnsi="Arial" w:cs="Arial"/>
                <w:sz w:val="22"/>
                <w:szCs w:val="22"/>
              </w:rPr>
              <w:t>)</w:t>
            </w:r>
            <w:r w:rsidRPr="009763CC">
              <w:rPr>
                <w:rFonts w:ascii="Arial" w:hAnsi="Arial" w:cs="Arial"/>
                <w:sz w:val="22"/>
                <w:szCs w:val="22"/>
              </w:rPr>
              <w:t xml:space="preserve"> provides Hazards to inform of the necessary Risk Assessment Procedures for chemicals used in the Science curriculum).</w:t>
            </w:r>
          </w:p>
          <w:p w14:paraId="2718609D" w14:textId="77777777" w:rsidR="00564D8E" w:rsidRPr="009763CC" w:rsidRDefault="00564D8E" w:rsidP="00EE6B9C">
            <w:pPr>
              <w:jc w:val="both"/>
              <w:rPr>
                <w:rFonts w:ascii="Arial" w:hAnsi="Arial" w:cs="Arial"/>
                <w:b/>
                <w:sz w:val="22"/>
                <w:szCs w:val="22"/>
              </w:rPr>
            </w:pPr>
          </w:p>
        </w:tc>
      </w:tr>
      <w:tr w:rsidR="00564D8E" w:rsidRPr="009763CC" w14:paraId="7B47BAFA" w14:textId="77777777" w:rsidTr="001074CA">
        <w:tc>
          <w:tcPr>
            <w:tcW w:w="1072" w:type="dxa"/>
          </w:tcPr>
          <w:p w14:paraId="2D7DB080" w14:textId="77777777" w:rsidR="00564D8E" w:rsidRPr="009763CC" w:rsidRDefault="00564D8E" w:rsidP="00EE6B9C">
            <w:pPr>
              <w:ind w:right="121"/>
              <w:jc w:val="both"/>
              <w:rPr>
                <w:rFonts w:ascii="Arial" w:hAnsi="Arial" w:cs="Arial"/>
                <w:sz w:val="22"/>
                <w:szCs w:val="22"/>
              </w:rPr>
            </w:pPr>
            <w:r w:rsidRPr="009763CC">
              <w:rPr>
                <w:rFonts w:ascii="Arial" w:hAnsi="Arial" w:cs="Arial"/>
                <w:sz w:val="22"/>
                <w:szCs w:val="22"/>
              </w:rPr>
              <w:t>4.6.3</w:t>
            </w:r>
          </w:p>
        </w:tc>
        <w:tc>
          <w:tcPr>
            <w:tcW w:w="8785" w:type="dxa"/>
          </w:tcPr>
          <w:p w14:paraId="49E8D845" w14:textId="77777777" w:rsidR="00564D8E" w:rsidRPr="009763CC" w:rsidRDefault="00564D8E" w:rsidP="00EE6B9C">
            <w:pPr>
              <w:jc w:val="both"/>
              <w:rPr>
                <w:rFonts w:ascii="Arial" w:hAnsi="Arial" w:cs="Arial"/>
                <w:sz w:val="22"/>
                <w:szCs w:val="22"/>
              </w:rPr>
            </w:pPr>
            <w:r w:rsidRPr="009763CC">
              <w:rPr>
                <w:rFonts w:ascii="Arial" w:hAnsi="Arial" w:cs="Arial"/>
                <w:sz w:val="22"/>
                <w:szCs w:val="22"/>
              </w:rPr>
              <w:t>Once carried out the Risk Assessment will have defined the exact conditions under which the practice of using a hazardous substance is to be carried out.  Risk Assessments will provide the necessary evidence that due attention has been given to the hazards of handling chemicals should an incident occur.  However, when following procedures established by a Risk Assessment it is necessary to ensure that any control measures are in place and actually work.</w:t>
            </w:r>
          </w:p>
          <w:p w14:paraId="04BDAAA2" w14:textId="77777777" w:rsidR="00564D8E" w:rsidRPr="009763CC" w:rsidRDefault="00564D8E" w:rsidP="00EE6B9C">
            <w:pPr>
              <w:jc w:val="both"/>
              <w:rPr>
                <w:rFonts w:ascii="Arial" w:hAnsi="Arial" w:cs="Arial"/>
                <w:sz w:val="22"/>
                <w:szCs w:val="22"/>
              </w:rPr>
            </w:pPr>
          </w:p>
        </w:tc>
      </w:tr>
      <w:tr w:rsidR="00564D8E" w:rsidRPr="009763CC" w14:paraId="3FDBB6C9" w14:textId="77777777" w:rsidTr="001074CA">
        <w:tc>
          <w:tcPr>
            <w:tcW w:w="1072" w:type="dxa"/>
          </w:tcPr>
          <w:p w14:paraId="09DCF685" w14:textId="77777777" w:rsidR="00564D8E" w:rsidRPr="009763CC" w:rsidRDefault="00564D8E" w:rsidP="00EE6B9C">
            <w:pPr>
              <w:ind w:right="121"/>
              <w:jc w:val="both"/>
              <w:rPr>
                <w:rFonts w:ascii="Arial" w:hAnsi="Arial" w:cs="Arial"/>
                <w:sz w:val="22"/>
                <w:szCs w:val="22"/>
              </w:rPr>
            </w:pPr>
            <w:r w:rsidRPr="009763CC">
              <w:rPr>
                <w:rFonts w:ascii="Arial" w:hAnsi="Arial" w:cs="Arial"/>
                <w:sz w:val="22"/>
                <w:szCs w:val="22"/>
              </w:rPr>
              <w:t>4.6.4</w:t>
            </w:r>
          </w:p>
        </w:tc>
        <w:tc>
          <w:tcPr>
            <w:tcW w:w="8785" w:type="dxa"/>
          </w:tcPr>
          <w:p w14:paraId="7CE9FCCB" w14:textId="77777777" w:rsidR="00564D8E" w:rsidRPr="009763CC" w:rsidRDefault="00564D8E" w:rsidP="00EE6B9C">
            <w:pPr>
              <w:jc w:val="both"/>
              <w:rPr>
                <w:rFonts w:ascii="Arial" w:hAnsi="Arial" w:cs="Arial"/>
                <w:sz w:val="22"/>
                <w:szCs w:val="22"/>
              </w:rPr>
            </w:pPr>
            <w:r w:rsidRPr="009763CC">
              <w:rPr>
                <w:rFonts w:ascii="Arial" w:hAnsi="Arial" w:cs="Arial"/>
                <w:sz w:val="22"/>
                <w:szCs w:val="22"/>
              </w:rPr>
              <w:t>Whilst the Science Department and all other appropriate Departments have established general procedures to ensure that the legal requirements of COSHH are adhered to, it must be pointed out however that ultimately the decisions to use a substance or not in any given circumstances will be subject to the professional knowledge and judgement of the member of staff involved.</w:t>
            </w:r>
          </w:p>
          <w:p w14:paraId="3793E598" w14:textId="77777777" w:rsidR="00564D8E" w:rsidRPr="009763CC" w:rsidRDefault="00564D8E" w:rsidP="00EE6B9C">
            <w:pPr>
              <w:jc w:val="both"/>
              <w:rPr>
                <w:rFonts w:ascii="Arial" w:hAnsi="Arial" w:cs="Arial"/>
                <w:sz w:val="22"/>
                <w:szCs w:val="22"/>
              </w:rPr>
            </w:pPr>
          </w:p>
        </w:tc>
      </w:tr>
      <w:tr w:rsidR="00564D8E" w:rsidRPr="009763CC" w14:paraId="78FF7B92" w14:textId="77777777" w:rsidTr="001074CA">
        <w:tc>
          <w:tcPr>
            <w:tcW w:w="1072" w:type="dxa"/>
          </w:tcPr>
          <w:p w14:paraId="6B000A32" w14:textId="77777777" w:rsidR="00564D8E" w:rsidRPr="009763CC" w:rsidRDefault="00564D8E" w:rsidP="00EE6B9C">
            <w:pPr>
              <w:ind w:right="121"/>
              <w:jc w:val="both"/>
              <w:rPr>
                <w:rFonts w:ascii="Arial" w:hAnsi="Arial" w:cs="Arial"/>
                <w:sz w:val="22"/>
                <w:szCs w:val="22"/>
              </w:rPr>
            </w:pPr>
            <w:r w:rsidRPr="009763CC">
              <w:rPr>
                <w:rFonts w:ascii="Arial" w:hAnsi="Arial" w:cs="Arial"/>
                <w:sz w:val="22"/>
                <w:szCs w:val="22"/>
              </w:rPr>
              <w:lastRenderedPageBreak/>
              <w:t>4.6.5</w:t>
            </w:r>
          </w:p>
        </w:tc>
        <w:tc>
          <w:tcPr>
            <w:tcW w:w="8785" w:type="dxa"/>
          </w:tcPr>
          <w:p w14:paraId="7B93FD72" w14:textId="77777777" w:rsidR="00564D8E" w:rsidRPr="009763CC" w:rsidRDefault="00564D8E" w:rsidP="00EE6B9C">
            <w:pPr>
              <w:jc w:val="both"/>
              <w:rPr>
                <w:rFonts w:ascii="Arial" w:hAnsi="Arial" w:cs="Arial"/>
                <w:sz w:val="22"/>
                <w:szCs w:val="22"/>
              </w:rPr>
            </w:pPr>
            <w:r w:rsidRPr="009763CC">
              <w:rPr>
                <w:rFonts w:ascii="Arial" w:hAnsi="Arial" w:cs="Arial"/>
                <w:sz w:val="22"/>
                <w:szCs w:val="22"/>
              </w:rPr>
              <w:t>The professional advice of the Head of Science or appropriate staff member must be sought by any other Department and/or individual staff member using chemicals to consult the Hazards which are kept by the Science Technicians to assist in the conclusion of a Risk Assessment before use.</w:t>
            </w:r>
          </w:p>
          <w:p w14:paraId="776F0428" w14:textId="77777777" w:rsidR="00564D8E" w:rsidRPr="009763CC" w:rsidRDefault="00564D8E" w:rsidP="00EE6B9C">
            <w:pPr>
              <w:jc w:val="both"/>
              <w:rPr>
                <w:rFonts w:ascii="Arial" w:hAnsi="Arial" w:cs="Arial"/>
                <w:sz w:val="22"/>
                <w:szCs w:val="22"/>
              </w:rPr>
            </w:pPr>
          </w:p>
        </w:tc>
      </w:tr>
      <w:tr w:rsidR="00564D8E" w:rsidRPr="009763CC" w14:paraId="55F04C92" w14:textId="77777777" w:rsidTr="001074CA">
        <w:tc>
          <w:tcPr>
            <w:tcW w:w="1072" w:type="dxa"/>
          </w:tcPr>
          <w:p w14:paraId="7C3498C8" w14:textId="77777777" w:rsidR="00564D8E" w:rsidRPr="009763CC" w:rsidRDefault="00564D8E" w:rsidP="00EE6B9C">
            <w:pPr>
              <w:ind w:right="121"/>
              <w:jc w:val="both"/>
              <w:rPr>
                <w:rFonts w:ascii="Arial" w:hAnsi="Arial" w:cs="Arial"/>
                <w:sz w:val="22"/>
                <w:szCs w:val="22"/>
              </w:rPr>
            </w:pPr>
            <w:r w:rsidRPr="009763CC">
              <w:rPr>
                <w:rFonts w:ascii="Arial" w:hAnsi="Arial" w:cs="Arial"/>
                <w:sz w:val="22"/>
                <w:szCs w:val="22"/>
              </w:rPr>
              <w:t>4.7</w:t>
            </w:r>
          </w:p>
        </w:tc>
        <w:tc>
          <w:tcPr>
            <w:tcW w:w="8785" w:type="dxa"/>
          </w:tcPr>
          <w:p w14:paraId="08D61D88" w14:textId="77777777" w:rsidR="00564D8E" w:rsidRPr="009763CC" w:rsidRDefault="00564D8E" w:rsidP="00EE6B9C">
            <w:pPr>
              <w:jc w:val="both"/>
              <w:rPr>
                <w:rFonts w:ascii="Arial" w:hAnsi="Arial" w:cs="Arial"/>
                <w:b/>
                <w:sz w:val="22"/>
                <w:szCs w:val="22"/>
              </w:rPr>
            </w:pPr>
            <w:r w:rsidRPr="009763CC">
              <w:rPr>
                <w:rFonts w:ascii="Arial" w:hAnsi="Arial" w:cs="Arial"/>
                <w:b/>
                <w:sz w:val="22"/>
                <w:szCs w:val="22"/>
              </w:rPr>
              <w:t>Security Of Persons And Premises</w:t>
            </w:r>
          </w:p>
          <w:p w14:paraId="19379B0A" w14:textId="77777777" w:rsidR="00564D8E" w:rsidRPr="009763CC" w:rsidRDefault="00564D8E" w:rsidP="00EE6B9C">
            <w:pPr>
              <w:jc w:val="both"/>
              <w:rPr>
                <w:rFonts w:ascii="Arial" w:hAnsi="Arial" w:cs="Arial"/>
                <w:sz w:val="22"/>
                <w:szCs w:val="22"/>
              </w:rPr>
            </w:pPr>
          </w:p>
          <w:p w14:paraId="05437DB1" w14:textId="77777777" w:rsidR="00564D8E" w:rsidRPr="009763CC" w:rsidRDefault="00564D8E" w:rsidP="00EE6B9C">
            <w:pPr>
              <w:numPr>
                <w:ilvl w:val="0"/>
                <w:numId w:val="8"/>
              </w:numPr>
              <w:tabs>
                <w:tab w:val="clear" w:pos="360"/>
                <w:tab w:val="num" w:pos="1081"/>
              </w:tabs>
              <w:ind w:left="514" w:hanging="567"/>
              <w:jc w:val="both"/>
              <w:rPr>
                <w:rFonts w:ascii="Arial" w:hAnsi="Arial" w:cs="Arial"/>
                <w:sz w:val="22"/>
                <w:szCs w:val="22"/>
              </w:rPr>
            </w:pPr>
            <w:r w:rsidRPr="009763CC">
              <w:rPr>
                <w:rFonts w:ascii="Arial" w:hAnsi="Arial" w:cs="Arial"/>
                <w:sz w:val="22"/>
                <w:szCs w:val="22"/>
              </w:rPr>
              <w:t>Security of Premises.</w:t>
            </w:r>
          </w:p>
          <w:p w14:paraId="0939A57A" w14:textId="77777777" w:rsidR="00564D8E" w:rsidRPr="009763CC" w:rsidRDefault="00564D8E" w:rsidP="00EE6B9C">
            <w:pPr>
              <w:numPr>
                <w:ilvl w:val="0"/>
                <w:numId w:val="8"/>
              </w:numPr>
              <w:tabs>
                <w:tab w:val="clear" w:pos="360"/>
                <w:tab w:val="num" w:pos="1081"/>
              </w:tabs>
              <w:ind w:left="514" w:hanging="567"/>
              <w:jc w:val="both"/>
              <w:rPr>
                <w:rFonts w:ascii="Arial" w:hAnsi="Arial" w:cs="Arial"/>
                <w:sz w:val="22"/>
                <w:szCs w:val="22"/>
              </w:rPr>
            </w:pPr>
            <w:r w:rsidRPr="009763CC">
              <w:rPr>
                <w:rFonts w:ascii="Arial" w:hAnsi="Arial" w:cs="Arial"/>
                <w:sz w:val="22"/>
                <w:szCs w:val="22"/>
              </w:rPr>
              <w:t>Perimeter Fencing/Exterior lighting.</w:t>
            </w:r>
          </w:p>
          <w:p w14:paraId="038DF950" w14:textId="77777777" w:rsidR="00564D8E" w:rsidRPr="009763CC" w:rsidRDefault="00564D8E" w:rsidP="00EE6B9C">
            <w:pPr>
              <w:numPr>
                <w:ilvl w:val="0"/>
                <w:numId w:val="8"/>
              </w:numPr>
              <w:tabs>
                <w:tab w:val="clear" w:pos="360"/>
                <w:tab w:val="num" w:pos="1081"/>
              </w:tabs>
              <w:ind w:left="514" w:hanging="567"/>
              <w:jc w:val="both"/>
              <w:rPr>
                <w:rFonts w:ascii="Arial" w:hAnsi="Arial" w:cs="Arial"/>
                <w:sz w:val="22"/>
                <w:szCs w:val="22"/>
              </w:rPr>
            </w:pPr>
            <w:r w:rsidRPr="009763CC">
              <w:rPr>
                <w:rFonts w:ascii="Arial" w:hAnsi="Arial" w:cs="Arial"/>
                <w:sz w:val="22"/>
                <w:szCs w:val="22"/>
              </w:rPr>
              <w:t>Burglar Alarm (externally monitored).</w:t>
            </w:r>
          </w:p>
          <w:p w14:paraId="78A22A2E" w14:textId="77777777" w:rsidR="00564D8E" w:rsidRPr="009763CC" w:rsidRDefault="00564D8E" w:rsidP="00EE6B9C">
            <w:pPr>
              <w:numPr>
                <w:ilvl w:val="0"/>
                <w:numId w:val="8"/>
              </w:numPr>
              <w:tabs>
                <w:tab w:val="clear" w:pos="360"/>
                <w:tab w:val="num" w:pos="1081"/>
              </w:tabs>
              <w:ind w:left="514" w:hanging="567"/>
              <w:jc w:val="both"/>
              <w:rPr>
                <w:rFonts w:ascii="Arial" w:hAnsi="Arial" w:cs="Arial"/>
                <w:sz w:val="22"/>
                <w:szCs w:val="22"/>
              </w:rPr>
            </w:pPr>
            <w:r w:rsidRPr="009763CC">
              <w:rPr>
                <w:rFonts w:ascii="Arial" w:hAnsi="Arial" w:cs="Arial"/>
                <w:sz w:val="22"/>
                <w:szCs w:val="22"/>
              </w:rPr>
              <w:t>Use of toughened glass and safety glazing.</w:t>
            </w:r>
          </w:p>
          <w:p w14:paraId="003928CA" w14:textId="77777777" w:rsidR="00564D8E" w:rsidRPr="009763CC" w:rsidRDefault="00564D8E" w:rsidP="00EE6B9C">
            <w:pPr>
              <w:numPr>
                <w:ilvl w:val="0"/>
                <w:numId w:val="8"/>
              </w:numPr>
              <w:tabs>
                <w:tab w:val="clear" w:pos="360"/>
                <w:tab w:val="num" w:pos="1081"/>
              </w:tabs>
              <w:ind w:left="514" w:hanging="567"/>
              <w:jc w:val="both"/>
              <w:rPr>
                <w:rFonts w:ascii="Arial" w:hAnsi="Arial" w:cs="Arial"/>
                <w:sz w:val="22"/>
                <w:szCs w:val="22"/>
              </w:rPr>
            </w:pPr>
            <w:r w:rsidRPr="009763CC">
              <w:rPr>
                <w:rFonts w:ascii="Arial" w:hAnsi="Arial" w:cs="Arial"/>
                <w:sz w:val="22"/>
                <w:szCs w:val="22"/>
              </w:rPr>
              <w:t>Identification of visitors.</w:t>
            </w:r>
          </w:p>
          <w:p w14:paraId="2BDE8D73" w14:textId="77777777" w:rsidR="00564D8E" w:rsidRPr="009763CC" w:rsidRDefault="00564D8E" w:rsidP="00EE6B9C">
            <w:pPr>
              <w:numPr>
                <w:ilvl w:val="0"/>
                <w:numId w:val="8"/>
              </w:numPr>
              <w:tabs>
                <w:tab w:val="clear" w:pos="360"/>
                <w:tab w:val="num" w:pos="1081"/>
              </w:tabs>
              <w:ind w:left="514" w:hanging="567"/>
              <w:jc w:val="both"/>
              <w:rPr>
                <w:rFonts w:ascii="Arial" w:hAnsi="Arial" w:cs="Arial"/>
                <w:sz w:val="22"/>
                <w:szCs w:val="22"/>
              </w:rPr>
            </w:pPr>
            <w:r w:rsidRPr="009763CC">
              <w:rPr>
                <w:rFonts w:ascii="Arial" w:hAnsi="Arial" w:cs="Arial"/>
                <w:sz w:val="22"/>
                <w:szCs w:val="22"/>
              </w:rPr>
              <w:t>Signing In/Out procedures.</w:t>
            </w:r>
          </w:p>
          <w:p w14:paraId="13E533DF" w14:textId="77777777" w:rsidR="00564D8E" w:rsidRPr="009763CC" w:rsidRDefault="00564D8E" w:rsidP="00EE6B9C">
            <w:pPr>
              <w:numPr>
                <w:ilvl w:val="0"/>
                <w:numId w:val="8"/>
              </w:numPr>
              <w:tabs>
                <w:tab w:val="clear" w:pos="360"/>
                <w:tab w:val="num" w:pos="1081"/>
              </w:tabs>
              <w:ind w:left="514" w:hanging="567"/>
              <w:jc w:val="both"/>
              <w:rPr>
                <w:rFonts w:ascii="Arial" w:hAnsi="Arial" w:cs="Arial"/>
                <w:sz w:val="22"/>
                <w:szCs w:val="22"/>
              </w:rPr>
            </w:pPr>
            <w:r w:rsidRPr="009763CC">
              <w:rPr>
                <w:rFonts w:ascii="Arial" w:hAnsi="Arial" w:cs="Arial"/>
                <w:sz w:val="22"/>
                <w:szCs w:val="22"/>
              </w:rPr>
              <w:t>Control of Access.</w:t>
            </w:r>
          </w:p>
          <w:p w14:paraId="5B03B1A0" w14:textId="77777777" w:rsidR="00564D8E" w:rsidRPr="009763CC" w:rsidRDefault="00564D8E" w:rsidP="00EE6B9C">
            <w:pPr>
              <w:numPr>
                <w:ilvl w:val="0"/>
                <w:numId w:val="8"/>
              </w:numPr>
              <w:tabs>
                <w:tab w:val="clear" w:pos="360"/>
                <w:tab w:val="num" w:pos="1081"/>
              </w:tabs>
              <w:ind w:left="514" w:hanging="567"/>
              <w:jc w:val="both"/>
              <w:rPr>
                <w:rFonts w:ascii="Arial" w:hAnsi="Arial" w:cs="Arial"/>
                <w:sz w:val="22"/>
                <w:szCs w:val="22"/>
              </w:rPr>
            </w:pPr>
            <w:r w:rsidRPr="009763CC">
              <w:rPr>
                <w:rFonts w:ascii="Arial" w:hAnsi="Arial" w:cs="Arial"/>
                <w:sz w:val="22"/>
                <w:szCs w:val="22"/>
              </w:rPr>
              <w:t>Security Personnel on duty.</w:t>
            </w:r>
          </w:p>
          <w:p w14:paraId="37C22922" w14:textId="77777777" w:rsidR="00564D8E" w:rsidRPr="009763CC" w:rsidRDefault="00564D8E" w:rsidP="00EE6B9C">
            <w:pPr>
              <w:numPr>
                <w:ilvl w:val="0"/>
                <w:numId w:val="8"/>
              </w:numPr>
              <w:tabs>
                <w:tab w:val="clear" w:pos="360"/>
                <w:tab w:val="num" w:pos="1081"/>
              </w:tabs>
              <w:ind w:left="514" w:hanging="567"/>
              <w:jc w:val="both"/>
              <w:rPr>
                <w:rFonts w:ascii="Arial" w:hAnsi="Arial" w:cs="Arial"/>
                <w:sz w:val="22"/>
                <w:szCs w:val="22"/>
              </w:rPr>
            </w:pPr>
            <w:r w:rsidRPr="009763CC">
              <w:rPr>
                <w:rFonts w:ascii="Arial" w:hAnsi="Arial" w:cs="Arial"/>
                <w:sz w:val="22"/>
                <w:szCs w:val="22"/>
              </w:rPr>
              <w:t>Reception/waiting areas.</w:t>
            </w:r>
          </w:p>
          <w:p w14:paraId="2EB0C74F" w14:textId="77777777" w:rsidR="00564D8E" w:rsidRPr="009763CC" w:rsidRDefault="00564D8E" w:rsidP="00EE6B9C">
            <w:pPr>
              <w:numPr>
                <w:ilvl w:val="0"/>
                <w:numId w:val="8"/>
              </w:numPr>
              <w:tabs>
                <w:tab w:val="clear" w:pos="360"/>
                <w:tab w:val="num" w:pos="1081"/>
              </w:tabs>
              <w:ind w:left="514" w:hanging="567"/>
              <w:jc w:val="both"/>
              <w:rPr>
                <w:rFonts w:ascii="Arial" w:hAnsi="Arial" w:cs="Arial"/>
                <w:sz w:val="22"/>
                <w:szCs w:val="22"/>
              </w:rPr>
            </w:pPr>
            <w:r w:rsidRPr="009763CC">
              <w:rPr>
                <w:rFonts w:ascii="Arial" w:hAnsi="Arial" w:cs="Arial"/>
                <w:sz w:val="22"/>
                <w:szCs w:val="22"/>
              </w:rPr>
              <w:t>Security Assessments of premises.</w:t>
            </w:r>
          </w:p>
          <w:p w14:paraId="4EDADFE4" w14:textId="77777777" w:rsidR="00564D8E" w:rsidRPr="009763CC" w:rsidRDefault="00564D8E" w:rsidP="00EE6B9C">
            <w:pPr>
              <w:numPr>
                <w:ilvl w:val="0"/>
                <w:numId w:val="8"/>
              </w:numPr>
              <w:tabs>
                <w:tab w:val="clear" w:pos="360"/>
                <w:tab w:val="num" w:pos="1081"/>
              </w:tabs>
              <w:ind w:left="514" w:hanging="567"/>
              <w:jc w:val="both"/>
              <w:rPr>
                <w:rFonts w:ascii="Arial" w:hAnsi="Arial" w:cs="Arial"/>
                <w:sz w:val="22"/>
                <w:szCs w:val="22"/>
              </w:rPr>
            </w:pPr>
            <w:r w:rsidRPr="009763CC">
              <w:rPr>
                <w:rFonts w:ascii="Arial" w:hAnsi="Arial" w:cs="Arial"/>
                <w:sz w:val="22"/>
                <w:szCs w:val="22"/>
              </w:rPr>
              <w:t>Installation and use of CCTV.</w:t>
            </w:r>
          </w:p>
          <w:p w14:paraId="3DCBFE87" w14:textId="77777777" w:rsidR="00564D8E" w:rsidRPr="009763CC" w:rsidRDefault="00564D8E" w:rsidP="00EE6B9C">
            <w:pPr>
              <w:jc w:val="both"/>
              <w:rPr>
                <w:rFonts w:ascii="Arial" w:hAnsi="Arial" w:cs="Arial"/>
                <w:sz w:val="22"/>
                <w:szCs w:val="22"/>
              </w:rPr>
            </w:pPr>
          </w:p>
        </w:tc>
      </w:tr>
      <w:tr w:rsidR="00564D8E" w:rsidRPr="009763CC" w14:paraId="00A5F133" w14:textId="77777777" w:rsidTr="001074CA">
        <w:tc>
          <w:tcPr>
            <w:tcW w:w="1072" w:type="dxa"/>
          </w:tcPr>
          <w:p w14:paraId="7EB65A79" w14:textId="77777777" w:rsidR="00564D8E" w:rsidRPr="009763CC" w:rsidRDefault="00564D8E" w:rsidP="00EE6B9C">
            <w:pPr>
              <w:ind w:right="121"/>
              <w:jc w:val="both"/>
              <w:rPr>
                <w:rFonts w:ascii="Arial" w:hAnsi="Arial" w:cs="Arial"/>
                <w:sz w:val="22"/>
                <w:szCs w:val="22"/>
              </w:rPr>
            </w:pPr>
            <w:r w:rsidRPr="009763CC">
              <w:rPr>
                <w:rFonts w:ascii="Arial" w:hAnsi="Arial" w:cs="Arial"/>
                <w:sz w:val="22"/>
                <w:szCs w:val="22"/>
              </w:rPr>
              <w:t>4.8</w:t>
            </w:r>
          </w:p>
        </w:tc>
        <w:tc>
          <w:tcPr>
            <w:tcW w:w="8785" w:type="dxa"/>
          </w:tcPr>
          <w:p w14:paraId="34B9C134" w14:textId="77777777" w:rsidR="00564D8E" w:rsidRPr="009763CC" w:rsidRDefault="00564D8E" w:rsidP="00EE6B9C">
            <w:pPr>
              <w:jc w:val="both"/>
              <w:rPr>
                <w:rFonts w:ascii="Arial" w:hAnsi="Arial" w:cs="Arial"/>
                <w:b/>
                <w:sz w:val="22"/>
                <w:szCs w:val="22"/>
              </w:rPr>
            </w:pPr>
            <w:r w:rsidRPr="009763CC">
              <w:rPr>
                <w:rFonts w:ascii="Arial" w:hAnsi="Arial" w:cs="Arial"/>
                <w:b/>
                <w:sz w:val="22"/>
                <w:szCs w:val="22"/>
              </w:rPr>
              <w:t>Safety In Kitchens</w:t>
            </w:r>
          </w:p>
          <w:p w14:paraId="5535BB6F" w14:textId="77777777" w:rsidR="00564D8E" w:rsidRPr="009763CC" w:rsidRDefault="00564D8E" w:rsidP="00EE6B9C">
            <w:pPr>
              <w:jc w:val="both"/>
              <w:rPr>
                <w:rFonts w:ascii="Arial" w:hAnsi="Arial" w:cs="Arial"/>
                <w:sz w:val="22"/>
                <w:szCs w:val="22"/>
              </w:rPr>
            </w:pPr>
          </w:p>
          <w:p w14:paraId="09647F79" w14:textId="77777777" w:rsidR="00564D8E" w:rsidRPr="009763CC" w:rsidRDefault="00564D8E" w:rsidP="00EE6B9C">
            <w:pPr>
              <w:numPr>
                <w:ilvl w:val="0"/>
                <w:numId w:val="9"/>
              </w:numPr>
              <w:tabs>
                <w:tab w:val="clear" w:pos="360"/>
              </w:tabs>
              <w:ind w:left="514" w:hanging="567"/>
              <w:jc w:val="both"/>
              <w:rPr>
                <w:rFonts w:ascii="Arial" w:hAnsi="Arial" w:cs="Arial"/>
                <w:sz w:val="22"/>
                <w:szCs w:val="22"/>
              </w:rPr>
            </w:pPr>
            <w:r w:rsidRPr="009763CC">
              <w:rPr>
                <w:rFonts w:ascii="Arial" w:hAnsi="Arial" w:cs="Arial"/>
                <w:sz w:val="22"/>
                <w:szCs w:val="22"/>
              </w:rPr>
              <w:t>Safety of students/employees/kitchen staff.</w:t>
            </w:r>
          </w:p>
          <w:p w14:paraId="6F7AF8E1" w14:textId="77777777" w:rsidR="00564D8E" w:rsidRPr="009763CC" w:rsidRDefault="00564D8E" w:rsidP="00EE6B9C">
            <w:pPr>
              <w:numPr>
                <w:ilvl w:val="0"/>
                <w:numId w:val="9"/>
              </w:numPr>
              <w:tabs>
                <w:tab w:val="clear" w:pos="360"/>
              </w:tabs>
              <w:ind w:left="514" w:hanging="567"/>
              <w:jc w:val="both"/>
              <w:rPr>
                <w:rFonts w:ascii="Arial" w:hAnsi="Arial" w:cs="Arial"/>
                <w:sz w:val="22"/>
                <w:szCs w:val="22"/>
              </w:rPr>
            </w:pPr>
            <w:r w:rsidRPr="009763CC">
              <w:rPr>
                <w:rFonts w:ascii="Arial" w:hAnsi="Arial" w:cs="Arial"/>
                <w:sz w:val="22"/>
                <w:szCs w:val="22"/>
              </w:rPr>
              <w:t>Food Hygiene.</w:t>
            </w:r>
          </w:p>
          <w:p w14:paraId="5BAACB38" w14:textId="77777777" w:rsidR="00564D8E" w:rsidRPr="009763CC" w:rsidRDefault="00564D8E" w:rsidP="00EE6B9C">
            <w:pPr>
              <w:numPr>
                <w:ilvl w:val="0"/>
                <w:numId w:val="9"/>
              </w:numPr>
              <w:tabs>
                <w:tab w:val="clear" w:pos="360"/>
              </w:tabs>
              <w:ind w:left="514" w:hanging="567"/>
              <w:jc w:val="both"/>
              <w:rPr>
                <w:rFonts w:ascii="Arial" w:hAnsi="Arial" w:cs="Arial"/>
                <w:sz w:val="22"/>
                <w:szCs w:val="22"/>
              </w:rPr>
            </w:pPr>
            <w:r w:rsidRPr="009763CC">
              <w:rPr>
                <w:rFonts w:ascii="Arial" w:hAnsi="Arial" w:cs="Arial"/>
                <w:sz w:val="22"/>
                <w:szCs w:val="22"/>
              </w:rPr>
              <w:t>Responsibility for maintenance of premises and equipment.</w:t>
            </w:r>
          </w:p>
          <w:p w14:paraId="42430A5F" w14:textId="77777777" w:rsidR="00564D8E" w:rsidRPr="009763CC" w:rsidRDefault="00564D8E" w:rsidP="00EE6B9C">
            <w:pPr>
              <w:numPr>
                <w:ilvl w:val="0"/>
                <w:numId w:val="9"/>
              </w:numPr>
              <w:tabs>
                <w:tab w:val="clear" w:pos="360"/>
              </w:tabs>
              <w:ind w:left="514" w:hanging="567"/>
              <w:jc w:val="both"/>
              <w:rPr>
                <w:rFonts w:ascii="Arial" w:hAnsi="Arial" w:cs="Arial"/>
                <w:sz w:val="22"/>
                <w:szCs w:val="22"/>
              </w:rPr>
            </w:pPr>
            <w:r w:rsidRPr="009763CC">
              <w:rPr>
                <w:rFonts w:ascii="Arial" w:hAnsi="Arial" w:cs="Arial"/>
                <w:sz w:val="22"/>
                <w:szCs w:val="22"/>
              </w:rPr>
              <w:t>Restricted access.</w:t>
            </w:r>
          </w:p>
          <w:p w14:paraId="20F1AEFD" w14:textId="77777777" w:rsidR="00564D8E" w:rsidRPr="009763CC" w:rsidRDefault="00564D8E" w:rsidP="00EE6B9C">
            <w:pPr>
              <w:numPr>
                <w:ilvl w:val="0"/>
                <w:numId w:val="9"/>
              </w:numPr>
              <w:tabs>
                <w:tab w:val="clear" w:pos="360"/>
              </w:tabs>
              <w:ind w:left="514" w:hanging="567"/>
              <w:jc w:val="both"/>
              <w:rPr>
                <w:rFonts w:ascii="Arial" w:hAnsi="Arial" w:cs="Arial"/>
                <w:sz w:val="22"/>
                <w:szCs w:val="22"/>
              </w:rPr>
            </w:pPr>
            <w:r w:rsidRPr="009763CC">
              <w:rPr>
                <w:rFonts w:ascii="Arial" w:hAnsi="Arial" w:cs="Arial"/>
                <w:sz w:val="22"/>
                <w:szCs w:val="22"/>
              </w:rPr>
              <w:t>First aid arrangements, including accident/incident reporting.</w:t>
            </w:r>
          </w:p>
          <w:p w14:paraId="72D2D688" w14:textId="77777777" w:rsidR="00564D8E" w:rsidRPr="009763CC" w:rsidRDefault="00564D8E" w:rsidP="00EE6B9C">
            <w:pPr>
              <w:numPr>
                <w:ilvl w:val="0"/>
                <w:numId w:val="9"/>
              </w:numPr>
              <w:tabs>
                <w:tab w:val="clear" w:pos="360"/>
              </w:tabs>
              <w:ind w:left="514" w:hanging="567"/>
              <w:jc w:val="both"/>
              <w:rPr>
                <w:rFonts w:ascii="Arial" w:hAnsi="Arial" w:cs="Arial"/>
                <w:sz w:val="22"/>
                <w:szCs w:val="22"/>
              </w:rPr>
            </w:pPr>
            <w:r w:rsidRPr="009763CC">
              <w:rPr>
                <w:rFonts w:ascii="Arial" w:hAnsi="Arial" w:cs="Arial"/>
                <w:sz w:val="22"/>
                <w:szCs w:val="22"/>
              </w:rPr>
              <w:t>Safe systems of work.</w:t>
            </w:r>
          </w:p>
          <w:p w14:paraId="1D7D0935" w14:textId="77777777" w:rsidR="00564D8E" w:rsidRPr="009763CC" w:rsidRDefault="00564D8E" w:rsidP="00EE6B9C">
            <w:pPr>
              <w:numPr>
                <w:ilvl w:val="0"/>
                <w:numId w:val="9"/>
              </w:numPr>
              <w:tabs>
                <w:tab w:val="clear" w:pos="360"/>
              </w:tabs>
              <w:ind w:left="514" w:hanging="567"/>
              <w:jc w:val="both"/>
              <w:rPr>
                <w:rFonts w:ascii="Arial" w:hAnsi="Arial" w:cs="Arial"/>
                <w:sz w:val="22"/>
                <w:szCs w:val="22"/>
              </w:rPr>
            </w:pPr>
            <w:r w:rsidRPr="009763CC">
              <w:rPr>
                <w:rFonts w:ascii="Arial" w:hAnsi="Arial" w:cs="Arial"/>
                <w:sz w:val="22"/>
                <w:szCs w:val="22"/>
              </w:rPr>
              <w:t>Lifting and handling of heavy and hot loads, liquids etc.</w:t>
            </w:r>
          </w:p>
          <w:p w14:paraId="60D6FC03" w14:textId="77777777" w:rsidR="00564D8E" w:rsidRPr="009763CC" w:rsidRDefault="00564D8E" w:rsidP="00EE6B9C">
            <w:pPr>
              <w:numPr>
                <w:ilvl w:val="0"/>
                <w:numId w:val="9"/>
              </w:numPr>
              <w:tabs>
                <w:tab w:val="clear" w:pos="360"/>
              </w:tabs>
              <w:ind w:left="514" w:hanging="567"/>
              <w:jc w:val="both"/>
              <w:rPr>
                <w:rFonts w:ascii="Arial" w:hAnsi="Arial" w:cs="Arial"/>
                <w:sz w:val="22"/>
                <w:szCs w:val="22"/>
              </w:rPr>
            </w:pPr>
            <w:r w:rsidRPr="009763CC">
              <w:rPr>
                <w:rFonts w:ascii="Arial" w:hAnsi="Arial" w:cs="Arial"/>
                <w:sz w:val="22"/>
                <w:szCs w:val="22"/>
              </w:rPr>
              <w:t>Safe use of machinery, equipment and appliances within the areas.</w:t>
            </w:r>
          </w:p>
          <w:p w14:paraId="328EDD0D" w14:textId="77777777" w:rsidR="00564D8E" w:rsidRPr="009763CC" w:rsidRDefault="00564D8E" w:rsidP="00EE6B9C">
            <w:pPr>
              <w:numPr>
                <w:ilvl w:val="0"/>
                <w:numId w:val="9"/>
              </w:numPr>
              <w:tabs>
                <w:tab w:val="clear" w:pos="360"/>
              </w:tabs>
              <w:ind w:left="514" w:hanging="567"/>
              <w:jc w:val="both"/>
              <w:rPr>
                <w:rFonts w:ascii="Arial" w:hAnsi="Arial" w:cs="Arial"/>
                <w:sz w:val="22"/>
                <w:szCs w:val="22"/>
              </w:rPr>
            </w:pPr>
            <w:r w:rsidRPr="009763CC">
              <w:rPr>
                <w:rFonts w:ascii="Arial" w:hAnsi="Arial" w:cs="Arial"/>
                <w:sz w:val="22"/>
                <w:szCs w:val="22"/>
              </w:rPr>
              <w:t>Removal of waste.</w:t>
            </w:r>
          </w:p>
          <w:p w14:paraId="2DC30D05" w14:textId="77777777" w:rsidR="00564D8E" w:rsidRPr="009763CC" w:rsidRDefault="00564D8E" w:rsidP="00EE6B9C">
            <w:pPr>
              <w:numPr>
                <w:ilvl w:val="0"/>
                <w:numId w:val="9"/>
              </w:numPr>
              <w:tabs>
                <w:tab w:val="clear" w:pos="360"/>
              </w:tabs>
              <w:ind w:left="514" w:hanging="567"/>
              <w:jc w:val="both"/>
              <w:rPr>
                <w:rFonts w:ascii="Arial" w:hAnsi="Arial" w:cs="Arial"/>
                <w:sz w:val="22"/>
                <w:szCs w:val="22"/>
              </w:rPr>
            </w:pPr>
            <w:r w:rsidRPr="009763CC">
              <w:rPr>
                <w:rFonts w:ascii="Arial" w:hAnsi="Arial" w:cs="Arial"/>
                <w:sz w:val="22"/>
                <w:szCs w:val="22"/>
              </w:rPr>
              <w:t>Pest control.</w:t>
            </w:r>
          </w:p>
          <w:p w14:paraId="2ED755BB" w14:textId="77777777" w:rsidR="00564D8E" w:rsidRPr="009763CC" w:rsidRDefault="00564D8E" w:rsidP="00EE6B9C">
            <w:pPr>
              <w:numPr>
                <w:ilvl w:val="0"/>
                <w:numId w:val="9"/>
              </w:numPr>
              <w:tabs>
                <w:tab w:val="clear" w:pos="360"/>
              </w:tabs>
              <w:ind w:left="514" w:hanging="567"/>
              <w:jc w:val="both"/>
              <w:rPr>
                <w:rFonts w:ascii="Arial" w:hAnsi="Arial" w:cs="Arial"/>
                <w:sz w:val="22"/>
                <w:szCs w:val="22"/>
              </w:rPr>
            </w:pPr>
            <w:r w:rsidRPr="009763CC">
              <w:rPr>
                <w:rFonts w:ascii="Arial" w:hAnsi="Arial" w:cs="Arial"/>
                <w:sz w:val="22"/>
                <w:szCs w:val="22"/>
              </w:rPr>
              <w:t>Use of knives.</w:t>
            </w:r>
          </w:p>
          <w:p w14:paraId="1600A367" w14:textId="77777777" w:rsidR="00564D8E" w:rsidRPr="009763CC" w:rsidRDefault="00564D8E" w:rsidP="00EE6B9C">
            <w:pPr>
              <w:numPr>
                <w:ilvl w:val="0"/>
                <w:numId w:val="9"/>
              </w:numPr>
              <w:tabs>
                <w:tab w:val="clear" w:pos="360"/>
              </w:tabs>
              <w:ind w:left="514" w:hanging="567"/>
              <w:jc w:val="both"/>
              <w:rPr>
                <w:rFonts w:ascii="Arial" w:hAnsi="Arial" w:cs="Arial"/>
                <w:sz w:val="22"/>
                <w:szCs w:val="22"/>
              </w:rPr>
            </w:pPr>
            <w:r w:rsidRPr="009763CC">
              <w:rPr>
                <w:rFonts w:ascii="Arial" w:hAnsi="Arial" w:cs="Arial"/>
                <w:sz w:val="22"/>
                <w:szCs w:val="22"/>
              </w:rPr>
              <w:t>Condition of workplace, including floors etc.</w:t>
            </w:r>
          </w:p>
          <w:p w14:paraId="3189704C" w14:textId="77777777" w:rsidR="00564D8E" w:rsidRPr="009763CC" w:rsidRDefault="00564D8E" w:rsidP="00EE6B9C">
            <w:pPr>
              <w:jc w:val="both"/>
              <w:rPr>
                <w:rFonts w:ascii="Arial" w:hAnsi="Arial" w:cs="Arial"/>
                <w:b/>
                <w:sz w:val="22"/>
                <w:szCs w:val="22"/>
              </w:rPr>
            </w:pPr>
          </w:p>
        </w:tc>
      </w:tr>
      <w:tr w:rsidR="00564D8E" w:rsidRPr="009763CC" w14:paraId="726592A3" w14:textId="77777777" w:rsidTr="001074CA">
        <w:tc>
          <w:tcPr>
            <w:tcW w:w="1072" w:type="dxa"/>
          </w:tcPr>
          <w:p w14:paraId="7922DFFB" w14:textId="77777777" w:rsidR="00564D8E" w:rsidRPr="009763CC" w:rsidRDefault="00564D8E" w:rsidP="00EE6B9C">
            <w:pPr>
              <w:ind w:right="121"/>
              <w:jc w:val="both"/>
              <w:rPr>
                <w:rFonts w:ascii="Arial" w:hAnsi="Arial" w:cs="Arial"/>
                <w:sz w:val="22"/>
                <w:szCs w:val="22"/>
              </w:rPr>
            </w:pPr>
            <w:r w:rsidRPr="009763CC">
              <w:rPr>
                <w:rFonts w:ascii="Arial" w:hAnsi="Arial" w:cs="Arial"/>
                <w:sz w:val="22"/>
                <w:szCs w:val="22"/>
              </w:rPr>
              <w:t>4.9</w:t>
            </w:r>
          </w:p>
        </w:tc>
        <w:tc>
          <w:tcPr>
            <w:tcW w:w="8785" w:type="dxa"/>
          </w:tcPr>
          <w:p w14:paraId="49F791B3" w14:textId="77777777" w:rsidR="00564D8E" w:rsidRPr="009763CC" w:rsidRDefault="00564D8E" w:rsidP="00EE6B9C">
            <w:pPr>
              <w:jc w:val="both"/>
              <w:rPr>
                <w:rFonts w:ascii="Arial" w:hAnsi="Arial" w:cs="Arial"/>
                <w:b/>
                <w:sz w:val="22"/>
                <w:szCs w:val="22"/>
              </w:rPr>
            </w:pPr>
            <w:r w:rsidRPr="009763CC">
              <w:rPr>
                <w:rFonts w:ascii="Arial" w:hAnsi="Arial" w:cs="Arial"/>
                <w:b/>
                <w:sz w:val="22"/>
                <w:szCs w:val="22"/>
              </w:rPr>
              <w:t>Contractors And The Construction Design And Management Regulations (CDM)</w:t>
            </w:r>
          </w:p>
          <w:p w14:paraId="399D6C99" w14:textId="77777777" w:rsidR="00564D8E" w:rsidRPr="009763CC" w:rsidRDefault="00564D8E" w:rsidP="00EE6B9C">
            <w:pPr>
              <w:jc w:val="both"/>
              <w:rPr>
                <w:rFonts w:ascii="Arial" w:hAnsi="Arial" w:cs="Arial"/>
                <w:b/>
                <w:sz w:val="22"/>
                <w:szCs w:val="22"/>
              </w:rPr>
            </w:pPr>
          </w:p>
          <w:p w14:paraId="675C0AFD" w14:textId="77777777" w:rsidR="00564D8E" w:rsidRPr="009763CC" w:rsidRDefault="00564D8E" w:rsidP="00EE6B9C">
            <w:pPr>
              <w:numPr>
                <w:ilvl w:val="1"/>
                <w:numId w:val="10"/>
              </w:numPr>
              <w:tabs>
                <w:tab w:val="clear" w:pos="1440"/>
              </w:tabs>
              <w:ind w:left="514" w:hanging="480"/>
              <w:jc w:val="both"/>
              <w:rPr>
                <w:rFonts w:ascii="Arial" w:hAnsi="Arial" w:cs="Arial"/>
                <w:sz w:val="22"/>
                <w:szCs w:val="22"/>
              </w:rPr>
            </w:pPr>
            <w:r w:rsidRPr="009763CC">
              <w:rPr>
                <w:rFonts w:ascii="Arial" w:hAnsi="Arial" w:cs="Arial"/>
                <w:sz w:val="22"/>
                <w:szCs w:val="22"/>
              </w:rPr>
              <w:t>School policy and guidelines for the Management of Contractors.</w:t>
            </w:r>
          </w:p>
          <w:p w14:paraId="511E6AD8" w14:textId="77777777" w:rsidR="00564D8E" w:rsidRPr="009763CC" w:rsidRDefault="00564D8E" w:rsidP="00EE6B9C">
            <w:pPr>
              <w:numPr>
                <w:ilvl w:val="1"/>
                <w:numId w:val="10"/>
              </w:numPr>
              <w:tabs>
                <w:tab w:val="clear" w:pos="1440"/>
              </w:tabs>
              <w:ind w:left="514" w:hanging="480"/>
              <w:jc w:val="both"/>
              <w:rPr>
                <w:rFonts w:ascii="Arial" w:hAnsi="Arial" w:cs="Arial"/>
                <w:sz w:val="22"/>
                <w:szCs w:val="22"/>
              </w:rPr>
            </w:pPr>
            <w:r w:rsidRPr="009763CC">
              <w:rPr>
                <w:rFonts w:ascii="Arial" w:hAnsi="Arial" w:cs="Arial"/>
                <w:sz w:val="22"/>
                <w:szCs w:val="22"/>
              </w:rPr>
              <w:t>Contractor is required to provide completed risk and other assessments including method statements before works are allowed to commence {Construction (Design and Management) Regulations}.</w:t>
            </w:r>
          </w:p>
          <w:p w14:paraId="16F5BFA1" w14:textId="77777777" w:rsidR="00564D8E" w:rsidRPr="009763CC" w:rsidRDefault="00564D8E" w:rsidP="00EE6B9C">
            <w:pPr>
              <w:numPr>
                <w:ilvl w:val="1"/>
                <w:numId w:val="10"/>
              </w:numPr>
              <w:tabs>
                <w:tab w:val="clear" w:pos="1440"/>
              </w:tabs>
              <w:ind w:left="514" w:hanging="480"/>
              <w:jc w:val="both"/>
              <w:rPr>
                <w:rFonts w:ascii="Arial" w:hAnsi="Arial" w:cs="Arial"/>
                <w:sz w:val="22"/>
                <w:szCs w:val="22"/>
              </w:rPr>
            </w:pPr>
            <w:r w:rsidRPr="009763CC">
              <w:rPr>
                <w:rFonts w:ascii="Arial" w:hAnsi="Arial" w:cs="Arial"/>
                <w:sz w:val="22"/>
                <w:szCs w:val="22"/>
              </w:rPr>
              <w:t xml:space="preserve">Works are planned well in advance (where applicable) and health and safety issues have been addressed. </w:t>
            </w:r>
          </w:p>
          <w:p w14:paraId="6CC55130" w14:textId="77777777" w:rsidR="00564D8E" w:rsidRPr="009763CC" w:rsidRDefault="00564D8E" w:rsidP="00EE6B9C">
            <w:pPr>
              <w:numPr>
                <w:ilvl w:val="1"/>
                <w:numId w:val="10"/>
              </w:numPr>
              <w:tabs>
                <w:tab w:val="clear" w:pos="1440"/>
              </w:tabs>
              <w:ind w:left="514" w:hanging="480"/>
              <w:jc w:val="both"/>
              <w:rPr>
                <w:rFonts w:ascii="Arial" w:hAnsi="Arial" w:cs="Arial"/>
                <w:sz w:val="22"/>
                <w:szCs w:val="22"/>
              </w:rPr>
            </w:pPr>
            <w:r w:rsidRPr="009763CC">
              <w:rPr>
                <w:rFonts w:ascii="Arial" w:hAnsi="Arial" w:cs="Arial"/>
                <w:sz w:val="22"/>
                <w:szCs w:val="22"/>
              </w:rPr>
              <w:t>Contractors are controlled and managed on site.</w:t>
            </w:r>
          </w:p>
          <w:p w14:paraId="68C88623" w14:textId="77777777" w:rsidR="00564D8E" w:rsidRPr="009763CC" w:rsidRDefault="00564D8E" w:rsidP="00EE6B9C">
            <w:pPr>
              <w:numPr>
                <w:ilvl w:val="1"/>
                <w:numId w:val="10"/>
              </w:numPr>
              <w:tabs>
                <w:tab w:val="clear" w:pos="1440"/>
              </w:tabs>
              <w:ind w:left="514" w:hanging="480"/>
              <w:jc w:val="both"/>
              <w:rPr>
                <w:rFonts w:ascii="Arial" w:hAnsi="Arial" w:cs="Arial"/>
                <w:sz w:val="22"/>
                <w:szCs w:val="22"/>
              </w:rPr>
            </w:pPr>
            <w:r w:rsidRPr="009763CC">
              <w:rPr>
                <w:rFonts w:ascii="Arial" w:hAnsi="Arial" w:cs="Arial"/>
                <w:sz w:val="22"/>
                <w:szCs w:val="22"/>
              </w:rPr>
              <w:t>Contractor is required to address the following.</w:t>
            </w:r>
          </w:p>
          <w:p w14:paraId="6FCED589" w14:textId="77777777" w:rsidR="00564D8E" w:rsidRPr="009763CC" w:rsidRDefault="00564D8E" w:rsidP="00C34BEF">
            <w:pPr>
              <w:numPr>
                <w:ilvl w:val="2"/>
                <w:numId w:val="43"/>
              </w:numPr>
              <w:tabs>
                <w:tab w:val="clear" w:pos="2340"/>
                <w:tab w:val="num" w:pos="1648"/>
              </w:tabs>
              <w:ind w:hanging="1117"/>
              <w:jc w:val="both"/>
              <w:rPr>
                <w:rFonts w:ascii="Arial" w:hAnsi="Arial" w:cs="Arial"/>
                <w:sz w:val="22"/>
                <w:szCs w:val="22"/>
              </w:rPr>
            </w:pPr>
            <w:r w:rsidRPr="009763CC">
              <w:rPr>
                <w:rFonts w:ascii="Arial" w:hAnsi="Arial" w:cs="Arial"/>
                <w:sz w:val="22"/>
                <w:szCs w:val="22"/>
              </w:rPr>
              <w:t>Protection of children.</w:t>
            </w:r>
          </w:p>
          <w:p w14:paraId="6CE2ED64" w14:textId="77777777" w:rsidR="00564D8E" w:rsidRPr="009763CC" w:rsidRDefault="00564D8E" w:rsidP="00C34BEF">
            <w:pPr>
              <w:numPr>
                <w:ilvl w:val="2"/>
                <w:numId w:val="43"/>
              </w:numPr>
              <w:tabs>
                <w:tab w:val="clear" w:pos="2340"/>
                <w:tab w:val="num" w:pos="1648"/>
              </w:tabs>
              <w:ind w:hanging="1117"/>
              <w:jc w:val="both"/>
              <w:rPr>
                <w:rFonts w:ascii="Arial" w:hAnsi="Arial" w:cs="Arial"/>
                <w:sz w:val="22"/>
                <w:szCs w:val="22"/>
              </w:rPr>
            </w:pPr>
            <w:r w:rsidRPr="009763CC">
              <w:rPr>
                <w:rFonts w:ascii="Arial" w:hAnsi="Arial" w:cs="Arial"/>
                <w:sz w:val="22"/>
                <w:szCs w:val="22"/>
              </w:rPr>
              <w:t>Segregation of building works where possible.</w:t>
            </w:r>
          </w:p>
          <w:p w14:paraId="58BA02A6" w14:textId="77777777" w:rsidR="00564D8E" w:rsidRPr="009763CC" w:rsidRDefault="00564D8E" w:rsidP="00C34BEF">
            <w:pPr>
              <w:numPr>
                <w:ilvl w:val="2"/>
                <w:numId w:val="43"/>
              </w:numPr>
              <w:tabs>
                <w:tab w:val="clear" w:pos="2340"/>
                <w:tab w:val="num" w:pos="1648"/>
              </w:tabs>
              <w:ind w:hanging="1117"/>
              <w:jc w:val="both"/>
              <w:rPr>
                <w:rFonts w:ascii="Arial" w:hAnsi="Arial" w:cs="Arial"/>
                <w:sz w:val="22"/>
                <w:szCs w:val="22"/>
              </w:rPr>
            </w:pPr>
            <w:r w:rsidRPr="009763CC">
              <w:rPr>
                <w:rFonts w:ascii="Arial" w:hAnsi="Arial" w:cs="Arial"/>
                <w:sz w:val="22"/>
                <w:szCs w:val="22"/>
              </w:rPr>
              <w:t>Safe use and storage of any machinery brought onto site.</w:t>
            </w:r>
          </w:p>
          <w:p w14:paraId="730474BE" w14:textId="77777777" w:rsidR="00564D8E" w:rsidRPr="009763CC" w:rsidRDefault="00564D8E" w:rsidP="00C34BEF">
            <w:pPr>
              <w:numPr>
                <w:ilvl w:val="2"/>
                <w:numId w:val="43"/>
              </w:numPr>
              <w:tabs>
                <w:tab w:val="clear" w:pos="2340"/>
                <w:tab w:val="num" w:pos="1648"/>
              </w:tabs>
              <w:ind w:hanging="1117"/>
              <w:jc w:val="both"/>
              <w:rPr>
                <w:rFonts w:ascii="Arial" w:hAnsi="Arial" w:cs="Arial"/>
                <w:sz w:val="22"/>
                <w:szCs w:val="22"/>
              </w:rPr>
            </w:pPr>
            <w:r w:rsidRPr="009763CC">
              <w:rPr>
                <w:rFonts w:ascii="Arial" w:hAnsi="Arial" w:cs="Arial"/>
                <w:sz w:val="22"/>
                <w:szCs w:val="22"/>
              </w:rPr>
              <w:t>Guarding of site and machinery.</w:t>
            </w:r>
          </w:p>
          <w:p w14:paraId="0CFF8015" w14:textId="77777777" w:rsidR="00564D8E" w:rsidRPr="009763CC" w:rsidRDefault="00564D8E" w:rsidP="00C34BEF">
            <w:pPr>
              <w:numPr>
                <w:ilvl w:val="2"/>
                <w:numId w:val="43"/>
              </w:numPr>
              <w:tabs>
                <w:tab w:val="clear" w:pos="2340"/>
                <w:tab w:val="num" w:pos="1648"/>
              </w:tabs>
              <w:ind w:hanging="1117"/>
              <w:jc w:val="both"/>
              <w:rPr>
                <w:rFonts w:ascii="Arial" w:hAnsi="Arial" w:cs="Arial"/>
                <w:sz w:val="22"/>
                <w:szCs w:val="22"/>
              </w:rPr>
            </w:pPr>
            <w:r w:rsidRPr="009763CC">
              <w:rPr>
                <w:rFonts w:ascii="Arial" w:hAnsi="Arial" w:cs="Arial"/>
                <w:sz w:val="22"/>
                <w:szCs w:val="22"/>
              </w:rPr>
              <w:t>Restricted Access to unauthorised persons including children.</w:t>
            </w:r>
          </w:p>
          <w:p w14:paraId="40E15E33" w14:textId="77777777" w:rsidR="00564D8E" w:rsidRPr="009763CC" w:rsidRDefault="00564D8E" w:rsidP="00C34BEF">
            <w:pPr>
              <w:numPr>
                <w:ilvl w:val="2"/>
                <w:numId w:val="43"/>
              </w:numPr>
              <w:tabs>
                <w:tab w:val="clear" w:pos="2340"/>
                <w:tab w:val="num" w:pos="1648"/>
              </w:tabs>
              <w:ind w:hanging="1117"/>
              <w:jc w:val="both"/>
              <w:rPr>
                <w:rFonts w:ascii="Arial" w:hAnsi="Arial" w:cs="Arial"/>
                <w:sz w:val="22"/>
                <w:szCs w:val="22"/>
              </w:rPr>
            </w:pPr>
            <w:r w:rsidRPr="009763CC">
              <w:rPr>
                <w:rFonts w:ascii="Arial" w:hAnsi="Arial" w:cs="Arial"/>
                <w:sz w:val="22"/>
                <w:szCs w:val="22"/>
              </w:rPr>
              <w:t>Requirement to use tools etc of a voltage no greater than 110v</w:t>
            </w:r>
          </w:p>
          <w:p w14:paraId="20E7A9B0" w14:textId="77777777" w:rsidR="00564D8E" w:rsidRPr="009763CC" w:rsidRDefault="00564D8E" w:rsidP="00EE6B9C">
            <w:pPr>
              <w:jc w:val="both"/>
              <w:rPr>
                <w:rFonts w:ascii="Arial" w:hAnsi="Arial" w:cs="Arial"/>
                <w:b/>
                <w:sz w:val="22"/>
                <w:szCs w:val="22"/>
              </w:rPr>
            </w:pPr>
          </w:p>
        </w:tc>
      </w:tr>
      <w:tr w:rsidR="00564D8E" w:rsidRPr="009763CC" w14:paraId="3D70A2A3" w14:textId="77777777" w:rsidTr="001074CA">
        <w:tc>
          <w:tcPr>
            <w:tcW w:w="1072" w:type="dxa"/>
          </w:tcPr>
          <w:p w14:paraId="3DB75EEB" w14:textId="77777777" w:rsidR="00564D8E" w:rsidRPr="009763CC" w:rsidRDefault="00D10E78" w:rsidP="00EE6B9C">
            <w:pPr>
              <w:ind w:right="121"/>
              <w:jc w:val="both"/>
              <w:rPr>
                <w:rFonts w:ascii="Arial" w:hAnsi="Arial" w:cs="Arial"/>
                <w:sz w:val="22"/>
                <w:szCs w:val="22"/>
              </w:rPr>
            </w:pPr>
            <w:r w:rsidRPr="009763CC">
              <w:rPr>
                <w:rFonts w:ascii="Arial" w:hAnsi="Arial" w:cs="Arial"/>
                <w:sz w:val="22"/>
                <w:szCs w:val="22"/>
              </w:rPr>
              <w:t>4.10</w:t>
            </w:r>
          </w:p>
        </w:tc>
        <w:tc>
          <w:tcPr>
            <w:tcW w:w="8785" w:type="dxa"/>
          </w:tcPr>
          <w:p w14:paraId="3EC11FD5" w14:textId="77777777" w:rsidR="00D10E78" w:rsidRPr="009763CC" w:rsidRDefault="00D10E78" w:rsidP="00EE6B9C">
            <w:pPr>
              <w:jc w:val="both"/>
              <w:rPr>
                <w:rFonts w:ascii="Arial" w:hAnsi="Arial" w:cs="Arial"/>
                <w:b/>
                <w:sz w:val="22"/>
                <w:szCs w:val="22"/>
              </w:rPr>
            </w:pPr>
            <w:r w:rsidRPr="009763CC">
              <w:rPr>
                <w:rFonts w:ascii="Arial" w:hAnsi="Arial" w:cs="Arial"/>
                <w:b/>
                <w:sz w:val="22"/>
                <w:szCs w:val="22"/>
              </w:rPr>
              <w:t>The Safe Use Of Pesticides</w:t>
            </w:r>
          </w:p>
          <w:p w14:paraId="11EF0CA4" w14:textId="77777777" w:rsidR="00D10E78" w:rsidRPr="009763CC" w:rsidRDefault="00D10E78" w:rsidP="00EE6B9C">
            <w:pPr>
              <w:jc w:val="both"/>
              <w:rPr>
                <w:rFonts w:ascii="Arial" w:hAnsi="Arial" w:cs="Arial"/>
                <w:b/>
                <w:sz w:val="22"/>
                <w:szCs w:val="22"/>
              </w:rPr>
            </w:pPr>
          </w:p>
          <w:p w14:paraId="1AC4B663" w14:textId="77777777" w:rsidR="00D10E78" w:rsidRPr="009763CC" w:rsidRDefault="00D10E78" w:rsidP="00EE6B9C">
            <w:pPr>
              <w:numPr>
                <w:ilvl w:val="2"/>
                <w:numId w:val="10"/>
              </w:numPr>
              <w:tabs>
                <w:tab w:val="clear" w:pos="2340"/>
                <w:tab w:val="num" w:pos="1081"/>
              </w:tabs>
              <w:ind w:left="514" w:hanging="567"/>
              <w:jc w:val="both"/>
              <w:rPr>
                <w:rFonts w:ascii="Arial" w:hAnsi="Arial" w:cs="Arial"/>
                <w:sz w:val="22"/>
                <w:szCs w:val="22"/>
              </w:rPr>
            </w:pPr>
            <w:r w:rsidRPr="009763CC">
              <w:rPr>
                <w:rFonts w:ascii="Arial" w:hAnsi="Arial" w:cs="Arial"/>
                <w:sz w:val="22"/>
                <w:szCs w:val="22"/>
              </w:rPr>
              <w:t>Limiting the use of pesticides and where appropriate using environmentally friendly and safer products.</w:t>
            </w:r>
          </w:p>
          <w:p w14:paraId="0795C065" w14:textId="77777777" w:rsidR="00D10E78" w:rsidRPr="009763CC" w:rsidRDefault="00D10E78" w:rsidP="00EE6B9C">
            <w:pPr>
              <w:numPr>
                <w:ilvl w:val="2"/>
                <w:numId w:val="10"/>
              </w:numPr>
              <w:tabs>
                <w:tab w:val="clear" w:pos="2340"/>
                <w:tab w:val="num" w:pos="1081"/>
              </w:tabs>
              <w:ind w:left="514" w:hanging="567"/>
              <w:jc w:val="both"/>
              <w:rPr>
                <w:rFonts w:ascii="Arial" w:hAnsi="Arial" w:cs="Arial"/>
                <w:sz w:val="22"/>
                <w:szCs w:val="22"/>
              </w:rPr>
            </w:pPr>
            <w:r w:rsidRPr="009763CC">
              <w:rPr>
                <w:rFonts w:ascii="Arial" w:hAnsi="Arial" w:cs="Arial"/>
                <w:sz w:val="22"/>
                <w:szCs w:val="22"/>
              </w:rPr>
              <w:lastRenderedPageBreak/>
              <w:t xml:space="preserve">Ensuring that all pesticides used have been approved and have a recognised product number that has been awarded by </w:t>
            </w:r>
            <w:r w:rsidR="007844B7">
              <w:rPr>
                <w:rFonts w:ascii="Arial" w:hAnsi="Arial" w:cs="Arial"/>
                <w:sz w:val="22"/>
                <w:szCs w:val="22"/>
              </w:rPr>
              <w:t>Department for Environment, Food and Rural Affairs (</w:t>
            </w:r>
            <w:r w:rsidRPr="009763CC">
              <w:rPr>
                <w:rFonts w:ascii="Arial" w:hAnsi="Arial" w:cs="Arial"/>
                <w:sz w:val="22"/>
                <w:szCs w:val="22"/>
              </w:rPr>
              <w:t>DEFRA</w:t>
            </w:r>
            <w:r w:rsidR="007844B7">
              <w:rPr>
                <w:rFonts w:ascii="Arial" w:hAnsi="Arial" w:cs="Arial"/>
                <w:sz w:val="22"/>
                <w:szCs w:val="22"/>
              </w:rPr>
              <w:t>)</w:t>
            </w:r>
            <w:r w:rsidRPr="009763CC">
              <w:rPr>
                <w:rFonts w:ascii="Arial" w:hAnsi="Arial" w:cs="Arial"/>
                <w:sz w:val="22"/>
                <w:szCs w:val="22"/>
              </w:rPr>
              <w:t>.</w:t>
            </w:r>
          </w:p>
          <w:p w14:paraId="1702A0A9" w14:textId="77777777" w:rsidR="00D10E78" w:rsidRPr="009763CC" w:rsidRDefault="00D10E78" w:rsidP="00EE6B9C">
            <w:pPr>
              <w:numPr>
                <w:ilvl w:val="2"/>
                <w:numId w:val="10"/>
              </w:numPr>
              <w:tabs>
                <w:tab w:val="clear" w:pos="2340"/>
                <w:tab w:val="num" w:pos="1081"/>
              </w:tabs>
              <w:ind w:left="514" w:hanging="567"/>
              <w:jc w:val="both"/>
              <w:rPr>
                <w:rFonts w:ascii="Arial" w:hAnsi="Arial" w:cs="Arial"/>
                <w:sz w:val="22"/>
                <w:szCs w:val="22"/>
              </w:rPr>
            </w:pPr>
            <w:r w:rsidRPr="009763CC">
              <w:rPr>
                <w:rFonts w:ascii="Arial" w:hAnsi="Arial" w:cs="Arial"/>
                <w:sz w:val="22"/>
                <w:szCs w:val="22"/>
              </w:rPr>
              <w:t>Only competent, trained persons, employees etc are allowed to use and apply pesticides and should hold certificates of competence to that effect and be authorised.</w:t>
            </w:r>
          </w:p>
          <w:p w14:paraId="5ADA2F30" w14:textId="77777777" w:rsidR="00D10E78" w:rsidRPr="009763CC" w:rsidRDefault="00D10E78" w:rsidP="00EE6B9C">
            <w:pPr>
              <w:numPr>
                <w:ilvl w:val="2"/>
                <w:numId w:val="10"/>
              </w:numPr>
              <w:tabs>
                <w:tab w:val="clear" w:pos="2340"/>
                <w:tab w:val="num" w:pos="1081"/>
              </w:tabs>
              <w:ind w:left="514" w:hanging="567"/>
              <w:jc w:val="both"/>
              <w:rPr>
                <w:rFonts w:ascii="Arial" w:hAnsi="Arial" w:cs="Arial"/>
                <w:sz w:val="22"/>
                <w:szCs w:val="22"/>
              </w:rPr>
            </w:pPr>
            <w:r w:rsidRPr="009763CC">
              <w:rPr>
                <w:rFonts w:ascii="Arial" w:hAnsi="Arial" w:cs="Arial"/>
                <w:sz w:val="22"/>
                <w:szCs w:val="22"/>
              </w:rPr>
              <w:t>Safe systems of work in place for;</w:t>
            </w:r>
          </w:p>
          <w:p w14:paraId="7F511C53" w14:textId="77777777" w:rsidR="00D10E78" w:rsidRPr="009763CC" w:rsidRDefault="00D10E78" w:rsidP="00C34BEF">
            <w:pPr>
              <w:numPr>
                <w:ilvl w:val="0"/>
                <w:numId w:val="30"/>
              </w:numPr>
              <w:jc w:val="both"/>
              <w:rPr>
                <w:rFonts w:ascii="Arial" w:hAnsi="Arial" w:cs="Arial"/>
                <w:sz w:val="22"/>
                <w:szCs w:val="22"/>
              </w:rPr>
            </w:pPr>
            <w:r w:rsidRPr="009763CC">
              <w:rPr>
                <w:rFonts w:ascii="Arial" w:hAnsi="Arial" w:cs="Arial"/>
                <w:sz w:val="22"/>
                <w:szCs w:val="22"/>
              </w:rPr>
              <w:t>Handling and Storage of pesticides.</w:t>
            </w:r>
          </w:p>
          <w:p w14:paraId="65B89ED3" w14:textId="77777777" w:rsidR="00D10E78" w:rsidRPr="009763CC" w:rsidRDefault="00D10E78" w:rsidP="00C34BEF">
            <w:pPr>
              <w:numPr>
                <w:ilvl w:val="0"/>
                <w:numId w:val="30"/>
              </w:numPr>
              <w:jc w:val="both"/>
              <w:rPr>
                <w:rFonts w:ascii="Arial" w:hAnsi="Arial" w:cs="Arial"/>
                <w:sz w:val="22"/>
                <w:szCs w:val="22"/>
              </w:rPr>
            </w:pPr>
            <w:r w:rsidRPr="009763CC">
              <w:rPr>
                <w:rFonts w:ascii="Arial" w:hAnsi="Arial" w:cs="Arial"/>
                <w:sz w:val="22"/>
                <w:szCs w:val="22"/>
              </w:rPr>
              <w:t>Application of Pesticides.</w:t>
            </w:r>
          </w:p>
          <w:p w14:paraId="76B1FC76" w14:textId="77777777" w:rsidR="00D10E78" w:rsidRPr="009763CC" w:rsidRDefault="00D10E78" w:rsidP="00C34BEF">
            <w:pPr>
              <w:numPr>
                <w:ilvl w:val="0"/>
                <w:numId w:val="30"/>
              </w:numPr>
              <w:jc w:val="both"/>
              <w:rPr>
                <w:rFonts w:ascii="Arial" w:hAnsi="Arial" w:cs="Arial"/>
                <w:sz w:val="22"/>
                <w:szCs w:val="22"/>
              </w:rPr>
            </w:pPr>
            <w:r w:rsidRPr="009763CC">
              <w:rPr>
                <w:rFonts w:ascii="Arial" w:hAnsi="Arial" w:cs="Arial"/>
                <w:sz w:val="22"/>
                <w:szCs w:val="22"/>
              </w:rPr>
              <w:t>The use of Personal Protective Clothing and equipment.</w:t>
            </w:r>
          </w:p>
          <w:p w14:paraId="252F25B8" w14:textId="77777777" w:rsidR="00D10E78" w:rsidRPr="009763CC" w:rsidRDefault="00D10E78" w:rsidP="00C34BEF">
            <w:pPr>
              <w:numPr>
                <w:ilvl w:val="0"/>
                <w:numId w:val="30"/>
              </w:numPr>
              <w:jc w:val="both"/>
              <w:rPr>
                <w:rFonts w:ascii="Arial" w:hAnsi="Arial" w:cs="Arial"/>
                <w:sz w:val="22"/>
                <w:szCs w:val="22"/>
              </w:rPr>
            </w:pPr>
            <w:r w:rsidRPr="009763CC">
              <w:rPr>
                <w:rFonts w:ascii="Arial" w:hAnsi="Arial" w:cs="Arial"/>
                <w:sz w:val="22"/>
                <w:szCs w:val="22"/>
              </w:rPr>
              <w:t>Disposal of surplus and unused Pesticides and containers.</w:t>
            </w:r>
          </w:p>
          <w:p w14:paraId="1CC6B839" w14:textId="77777777" w:rsidR="00D10E78" w:rsidRPr="009763CC" w:rsidRDefault="00D10E78" w:rsidP="00C34BEF">
            <w:pPr>
              <w:numPr>
                <w:ilvl w:val="0"/>
                <w:numId w:val="30"/>
              </w:numPr>
              <w:jc w:val="both"/>
              <w:rPr>
                <w:rFonts w:ascii="Arial" w:hAnsi="Arial" w:cs="Arial"/>
                <w:sz w:val="22"/>
                <w:szCs w:val="22"/>
              </w:rPr>
            </w:pPr>
            <w:r w:rsidRPr="009763CC">
              <w:rPr>
                <w:rFonts w:ascii="Arial" w:hAnsi="Arial" w:cs="Arial"/>
                <w:sz w:val="22"/>
                <w:szCs w:val="22"/>
              </w:rPr>
              <w:t>COSHH Assessments.</w:t>
            </w:r>
          </w:p>
          <w:p w14:paraId="0E9614EA" w14:textId="77777777" w:rsidR="00D10E78" w:rsidRPr="009763CC" w:rsidRDefault="00D10E78" w:rsidP="00C34BEF">
            <w:pPr>
              <w:numPr>
                <w:ilvl w:val="0"/>
                <w:numId w:val="30"/>
              </w:numPr>
              <w:jc w:val="both"/>
              <w:rPr>
                <w:rFonts w:ascii="Arial" w:hAnsi="Arial" w:cs="Arial"/>
                <w:sz w:val="22"/>
                <w:szCs w:val="22"/>
              </w:rPr>
            </w:pPr>
            <w:r w:rsidRPr="009763CC">
              <w:rPr>
                <w:rFonts w:ascii="Arial" w:hAnsi="Arial" w:cs="Arial"/>
                <w:sz w:val="22"/>
                <w:szCs w:val="22"/>
              </w:rPr>
              <w:t>Protection of employees, users, children, public and others.</w:t>
            </w:r>
          </w:p>
          <w:p w14:paraId="2EACFCF2" w14:textId="77777777" w:rsidR="00564D8E" w:rsidRPr="009763CC" w:rsidRDefault="00564D8E" w:rsidP="00EE6B9C">
            <w:pPr>
              <w:jc w:val="both"/>
              <w:rPr>
                <w:rFonts w:ascii="Arial" w:hAnsi="Arial" w:cs="Arial"/>
                <w:b/>
                <w:sz w:val="22"/>
                <w:szCs w:val="22"/>
              </w:rPr>
            </w:pPr>
          </w:p>
        </w:tc>
      </w:tr>
      <w:tr w:rsidR="00D10E78" w:rsidRPr="009763CC" w14:paraId="300577EF" w14:textId="77777777" w:rsidTr="001074CA">
        <w:tc>
          <w:tcPr>
            <w:tcW w:w="1072" w:type="dxa"/>
          </w:tcPr>
          <w:p w14:paraId="251C0F13" w14:textId="77777777" w:rsidR="00D10E78" w:rsidRPr="009763CC" w:rsidRDefault="00D10E78" w:rsidP="00EE6B9C">
            <w:pPr>
              <w:ind w:right="121"/>
              <w:jc w:val="both"/>
              <w:rPr>
                <w:rFonts w:ascii="Arial" w:hAnsi="Arial" w:cs="Arial"/>
                <w:sz w:val="22"/>
                <w:szCs w:val="22"/>
              </w:rPr>
            </w:pPr>
            <w:r w:rsidRPr="009763CC">
              <w:rPr>
                <w:rFonts w:ascii="Arial" w:hAnsi="Arial" w:cs="Arial"/>
                <w:sz w:val="22"/>
                <w:szCs w:val="22"/>
              </w:rPr>
              <w:lastRenderedPageBreak/>
              <w:t>4.11</w:t>
            </w:r>
          </w:p>
        </w:tc>
        <w:tc>
          <w:tcPr>
            <w:tcW w:w="8785" w:type="dxa"/>
          </w:tcPr>
          <w:p w14:paraId="407B06CC" w14:textId="77777777" w:rsidR="00D10E78" w:rsidRPr="009763CC" w:rsidRDefault="00D10E78" w:rsidP="00EE6B9C">
            <w:pPr>
              <w:jc w:val="both"/>
              <w:rPr>
                <w:rFonts w:ascii="Arial" w:hAnsi="Arial" w:cs="Arial"/>
                <w:b/>
                <w:sz w:val="22"/>
                <w:szCs w:val="22"/>
              </w:rPr>
            </w:pPr>
            <w:r w:rsidRPr="009763CC">
              <w:rPr>
                <w:rFonts w:ascii="Arial" w:hAnsi="Arial" w:cs="Arial"/>
                <w:b/>
                <w:sz w:val="22"/>
                <w:szCs w:val="22"/>
              </w:rPr>
              <w:t>Asbestos</w:t>
            </w:r>
          </w:p>
          <w:p w14:paraId="4AC0911B" w14:textId="77777777" w:rsidR="00D10E78" w:rsidRPr="009763CC" w:rsidRDefault="00D10E78" w:rsidP="00EE6B9C">
            <w:pPr>
              <w:jc w:val="both"/>
              <w:rPr>
                <w:rFonts w:ascii="Arial" w:hAnsi="Arial" w:cs="Arial"/>
                <w:sz w:val="22"/>
                <w:szCs w:val="22"/>
              </w:rPr>
            </w:pPr>
          </w:p>
          <w:p w14:paraId="588BA035" w14:textId="77777777" w:rsidR="00D10E78" w:rsidRPr="009763CC" w:rsidRDefault="007844B7" w:rsidP="00EE6B9C">
            <w:pPr>
              <w:numPr>
                <w:ilvl w:val="4"/>
                <w:numId w:val="10"/>
              </w:numPr>
              <w:tabs>
                <w:tab w:val="clear" w:pos="3600"/>
                <w:tab w:val="num" w:pos="993"/>
              </w:tabs>
              <w:ind w:left="514" w:hanging="567"/>
              <w:jc w:val="both"/>
              <w:rPr>
                <w:rFonts w:ascii="Arial" w:hAnsi="Arial" w:cs="Arial"/>
                <w:sz w:val="22"/>
                <w:szCs w:val="22"/>
              </w:rPr>
            </w:pPr>
            <w:r>
              <w:rPr>
                <w:rFonts w:ascii="Arial" w:hAnsi="Arial" w:cs="Arial"/>
                <w:sz w:val="22"/>
                <w:szCs w:val="22"/>
              </w:rPr>
              <w:t>The school’s</w:t>
            </w:r>
            <w:r w:rsidR="00D10E78" w:rsidRPr="009763CC">
              <w:rPr>
                <w:rFonts w:ascii="Arial" w:hAnsi="Arial" w:cs="Arial"/>
                <w:sz w:val="22"/>
                <w:szCs w:val="22"/>
              </w:rPr>
              <w:t xml:space="preserve"> Asbestos policy and guidelines must be referred to and followed.</w:t>
            </w:r>
          </w:p>
          <w:p w14:paraId="7F8E0491" w14:textId="77777777" w:rsidR="00D10E78" w:rsidRPr="009763CC" w:rsidRDefault="00D10E78" w:rsidP="00EE6B9C">
            <w:pPr>
              <w:numPr>
                <w:ilvl w:val="4"/>
                <w:numId w:val="10"/>
              </w:numPr>
              <w:tabs>
                <w:tab w:val="clear" w:pos="3600"/>
                <w:tab w:val="num" w:pos="993"/>
              </w:tabs>
              <w:ind w:left="514" w:hanging="567"/>
              <w:jc w:val="both"/>
              <w:rPr>
                <w:rFonts w:ascii="Arial" w:hAnsi="Arial" w:cs="Arial"/>
                <w:sz w:val="22"/>
                <w:szCs w:val="22"/>
              </w:rPr>
            </w:pPr>
            <w:r w:rsidRPr="009763CC">
              <w:rPr>
                <w:rFonts w:ascii="Arial" w:hAnsi="Arial" w:cs="Arial"/>
                <w:sz w:val="22"/>
                <w:szCs w:val="22"/>
              </w:rPr>
              <w:t>The management of asbestos in the workplace and premises including the identification and marking of known asbestos and its location (asbestos register).</w:t>
            </w:r>
          </w:p>
          <w:p w14:paraId="06521D6C" w14:textId="77777777" w:rsidR="00D10E78" w:rsidRPr="009763CC" w:rsidRDefault="00D10E78" w:rsidP="00EE6B9C">
            <w:pPr>
              <w:numPr>
                <w:ilvl w:val="4"/>
                <w:numId w:val="10"/>
              </w:numPr>
              <w:tabs>
                <w:tab w:val="clear" w:pos="3600"/>
                <w:tab w:val="num" w:pos="993"/>
              </w:tabs>
              <w:ind w:left="514" w:hanging="567"/>
              <w:jc w:val="both"/>
              <w:rPr>
                <w:rFonts w:ascii="Arial" w:hAnsi="Arial" w:cs="Arial"/>
                <w:sz w:val="22"/>
                <w:szCs w:val="22"/>
              </w:rPr>
            </w:pPr>
            <w:r w:rsidRPr="009763CC">
              <w:rPr>
                <w:rFonts w:ascii="Arial" w:hAnsi="Arial" w:cs="Arial"/>
                <w:sz w:val="22"/>
                <w:szCs w:val="22"/>
              </w:rPr>
              <w:t>Monitoring of the condition of known asbestos in the workplace/premises including the removal or encapsulation of damaged unsealed asbestos etc.</w:t>
            </w:r>
          </w:p>
          <w:p w14:paraId="173F7DB2" w14:textId="77777777" w:rsidR="00D10E78" w:rsidRPr="009763CC" w:rsidRDefault="00D10E78" w:rsidP="00EE6B9C">
            <w:pPr>
              <w:numPr>
                <w:ilvl w:val="4"/>
                <w:numId w:val="10"/>
              </w:numPr>
              <w:tabs>
                <w:tab w:val="clear" w:pos="3600"/>
                <w:tab w:val="num" w:pos="993"/>
              </w:tabs>
              <w:ind w:left="514" w:hanging="567"/>
              <w:jc w:val="both"/>
              <w:rPr>
                <w:rFonts w:ascii="Arial" w:hAnsi="Arial" w:cs="Arial"/>
                <w:sz w:val="22"/>
                <w:szCs w:val="22"/>
              </w:rPr>
            </w:pPr>
            <w:r w:rsidRPr="009763CC">
              <w:rPr>
                <w:rFonts w:ascii="Arial" w:hAnsi="Arial" w:cs="Arial"/>
                <w:sz w:val="22"/>
                <w:szCs w:val="22"/>
              </w:rPr>
              <w:t>When asbestos removals are to take place ensuring that:</w:t>
            </w:r>
          </w:p>
          <w:p w14:paraId="79C5D7BF" w14:textId="77777777" w:rsidR="00D10E78" w:rsidRPr="009763CC" w:rsidRDefault="00D10E78" w:rsidP="00EE6B9C">
            <w:pPr>
              <w:numPr>
                <w:ilvl w:val="0"/>
                <w:numId w:val="11"/>
              </w:numPr>
              <w:tabs>
                <w:tab w:val="num" w:pos="993"/>
                <w:tab w:val="num" w:pos="1985"/>
              </w:tabs>
              <w:ind w:left="940" w:hanging="425"/>
              <w:jc w:val="both"/>
              <w:rPr>
                <w:rFonts w:ascii="Arial" w:hAnsi="Arial" w:cs="Arial"/>
                <w:sz w:val="22"/>
                <w:szCs w:val="22"/>
              </w:rPr>
            </w:pPr>
            <w:r w:rsidRPr="009763CC">
              <w:rPr>
                <w:rFonts w:ascii="Arial" w:hAnsi="Arial" w:cs="Arial"/>
                <w:sz w:val="22"/>
                <w:szCs w:val="22"/>
              </w:rPr>
              <w:t>All work is undertaken and carried out by competent persons.</w:t>
            </w:r>
          </w:p>
          <w:p w14:paraId="35F2C288" w14:textId="77777777" w:rsidR="00D10E78" w:rsidRPr="009763CC" w:rsidRDefault="00D10E78" w:rsidP="00EE6B9C">
            <w:pPr>
              <w:numPr>
                <w:ilvl w:val="0"/>
                <w:numId w:val="11"/>
              </w:numPr>
              <w:tabs>
                <w:tab w:val="num" w:pos="993"/>
                <w:tab w:val="num" w:pos="1985"/>
              </w:tabs>
              <w:ind w:left="940" w:hanging="425"/>
              <w:jc w:val="both"/>
              <w:rPr>
                <w:rFonts w:ascii="Arial" w:hAnsi="Arial" w:cs="Arial"/>
                <w:sz w:val="22"/>
                <w:szCs w:val="22"/>
              </w:rPr>
            </w:pPr>
            <w:r w:rsidRPr="009763CC">
              <w:rPr>
                <w:rFonts w:ascii="Arial" w:hAnsi="Arial" w:cs="Arial"/>
                <w:sz w:val="22"/>
                <w:szCs w:val="22"/>
              </w:rPr>
              <w:t>Using only HSE approved Asbestos Removal Contractors.</w:t>
            </w:r>
          </w:p>
          <w:p w14:paraId="3D1DB6E5" w14:textId="77777777" w:rsidR="00D10E78" w:rsidRPr="009763CC" w:rsidRDefault="00D10E78" w:rsidP="00EE6B9C">
            <w:pPr>
              <w:numPr>
                <w:ilvl w:val="0"/>
                <w:numId w:val="11"/>
              </w:numPr>
              <w:tabs>
                <w:tab w:val="num" w:pos="993"/>
                <w:tab w:val="num" w:pos="1985"/>
              </w:tabs>
              <w:ind w:left="940" w:hanging="425"/>
              <w:jc w:val="both"/>
              <w:rPr>
                <w:rFonts w:ascii="Arial" w:hAnsi="Arial" w:cs="Arial"/>
                <w:sz w:val="22"/>
                <w:szCs w:val="22"/>
              </w:rPr>
            </w:pPr>
            <w:r w:rsidRPr="009763CC">
              <w:rPr>
                <w:rFonts w:ascii="Arial" w:hAnsi="Arial" w:cs="Arial"/>
                <w:sz w:val="22"/>
                <w:szCs w:val="22"/>
              </w:rPr>
              <w:t>Records of Asbestos to be maintained at the workplace/site.</w:t>
            </w:r>
          </w:p>
          <w:p w14:paraId="37FE40B7" w14:textId="77777777" w:rsidR="00D10E78" w:rsidRPr="009763CC" w:rsidRDefault="00D10E78" w:rsidP="00EE6B9C">
            <w:pPr>
              <w:jc w:val="both"/>
              <w:rPr>
                <w:rFonts w:ascii="Arial" w:hAnsi="Arial" w:cs="Arial"/>
                <w:b/>
                <w:sz w:val="22"/>
                <w:szCs w:val="22"/>
              </w:rPr>
            </w:pPr>
          </w:p>
        </w:tc>
      </w:tr>
      <w:tr w:rsidR="00D10E78" w:rsidRPr="009763CC" w14:paraId="59F7A02D" w14:textId="77777777" w:rsidTr="001074CA">
        <w:tc>
          <w:tcPr>
            <w:tcW w:w="1072" w:type="dxa"/>
          </w:tcPr>
          <w:p w14:paraId="5CD6E24A" w14:textId="77777777" w:rsidR="00D10E78" w:rsidRPr="009763CC" w:rsidRDefault="00D10E78" w:rsidP="00EE6B9C">
            <w:pPr>
              <w:ind w:right="121"/>
              <w:jc w:val="both"/>
              <w:rPr>
                <w:rFonts w:ascii="Arial" w:hAnsi="Arial" w:cs="Arial"/>
                <w:sz w:val="22"/>
                <w:szCs w:val="22"/>
              </w:rPr>
            </w:pPr>
            <w:r w:rsidRPr="009763CC">
              <w:rPr>
                <w:rFonts w:ascii="Arial" w:hAnsi="Arial" w:cs="Arial"/>
                <w:sz w:val="22"/>
                <w:szCs w:val="22"/>
              </w:rPr>
              <w:t>4.12</w:t>
            </w:r>
          </w:p>
        </w:tc>
        <w:tc>
          <w:tcPr>
            <w:tcW w:w="8785" w:type="dxa"/>
          </w:tcPr>
          <w:p w14:paraId="3AB42240" w14:textId="77777777" w:rsidR="00D10E78" w:rsidRPr="009763CC" w:rsidRDefault="00D10E78" w:rsidP="00EE6B9C">
            <w:pPr>
              <w:jc w:val="both"/>
              <w:rPr>
                <w:rFonts w:ascii="Arial" w:hAnsi="Arial" w:cs="Arial"/>
                <w:b/>
                <w:sz w:val="22"/>
                <w:szCs w:val="22"/>
              </w:rPr>
            </w:pPr>
            <w:r w:rsidRPr="009763CC">
              <w:rPr>
                <w:rFonts w:ascii="Arial" w:hAnsi="Arial" w:cs="Arial"/>
                <w:b/>
                <w:sz w:val="22"/>
                <w:szCs w:val="22"/>
              </w:rPr>
              <w:t>Electricity At Work</w:t>
            </w:r>
          </w:p>
          <w:p w14:paraId="2B92C446" w14:textId="77777777" w:rsidR="00D10E78" w:rsidRPr="009763CC" w:rsidRDefault="00D10E78" w:rsidP="00EE6B9C">
            <w:pPr>
              <w:jc w:val="both"/>
              <w:rPr>
                <w:rFonts w:ascii="Arial" w:hAnsi="Arial" w:cs="Arial"/>
                <w:sz w:val="22"/>
                <w:szCs w:val="22"/>
              </w:rPr>
            </w:pPr>
          </w:p>
          <w:p w14:paraId="38806ECC" w14:textId="77777777" w:rsidR="00D10E78" w:rsidRPr="009763CC" w:rsidRDefault="00D10E78" w:rsidP="00EE6B9C">
            <w:pPr>
              <w:numPr>
                <w:ilvl w:val="1"/>
                <w:numId w:val="11"/>
              </w:numPr>
              <w:tabs>
                <w:tab w:val="num" w:pos="993"/>
              </w:tabs>
              <w:ind w:left="514" w:hanging="567"/>
              <w:jc w:val="both"/>
              <w:rPr>
                <w:rFonts w:ascii="Arial" w:hAnsi="Arial" w:cs="Arial"/>
                <w:sz w:val="22"/>
                <w:szCs w:val="22"/>
              </w:rPr>
            </w:pPr>
            <w:r w:rsidRPr="009763CC">
              <w:rPr>
                <w:rFonts w:ascii="Arial" w:hAnsi="Arial" w:cs="Arial"/>
                <w:sz w:val="22"/>
                <w:szCs w:val="22"/>
              </w:rPr>
              <w:t>Ensure all portable electrical appliances are maintained in a safe condition and have been tested by a competent person eg electrician or trained member of the site team</w:t>
            </w:r>
            <w:r w:rsidR="005A5B2A">
              <w:rPr>
                <w:rFonts w:ascii="Arial" w:hAnsi="Arial" w:cs="Arial"/>
                <w:sz w:val="22"/>
                <w:szCs w:val="22"/>
              </w:rPr>
              <w:t xml:space="preserve"> and displaying a valid Portable Appliance Testing (PAT) label</w:t>
            </w:r>
            <w:r w:rsidRPr="009763CC">
              <w:rPr>
                <w:rFonts w:ascii="Arial" w:hAnsi="Arial" w:cs="Arial"/>
                <w:sz w:val="22"/>
                <w:szCs w:val="22"/>
              </w:rPr>
              <w:t>.</w:t>
            </w:r>
          </w:p>
          <w:p w14:paraId="322758E2" w14:textId="77777777" w:rsidR="00D10E78" w:rsidRPr="009763CC" w:rsidRDefault="00D10E78" w:rsidP="00EE6B9C">
            <w:pPr>
              <w:numPr>
                <w:ilvl w:val="1"/>
                <w:numId w:val="11"/>
              </w:numPr>
              <w:tabs>
                <w:tab w:val="num" w:pos="993"/>
              </w:tabs>
              <w:ind w:left="514" w:hanging="567"/>
              <w:jc w:val="both"/>
              <w:rPr>
                <w:rFonts w:ascii="Arial" w:hAnsi="Arial" w:cs="Arial"/>
                <w:sz w:val="22"/>
                <w:szCs w:val="22"/>
              </w:rPr>
            </w:pPr>
            <w:r w:rsidRPr="009763CC">
              <w:rPr>
                <w:rFonts w:ascii="Arial" w:hAnsi="Arial" w:cs="Arial"/>
                <w:sz w:val="22"/>
                <w:szCs w:val="22"/>
              </w:rPr>
              <w:t>Logging of all tests on portable electrical appliances in Electrical Appliances Log Book.</w:t>
            </w:r>
          </w:p>
          <w:p w14:paraId="2A89A899" w14:textId="77777777" w:rsidR="00D10E78" w:rsidRPr="009763CC" w:rsidRDefault="00D10E78" w:rsidP="00EE6B9C">
            <w:pPr>
              <w:numPr>
                <w:ilvl w:val="1"/>
                <w:numId w:val="11"/>
              </w:numPr>
              <w:tabs>
                <w:tab w:val="num" w:pos="993"/>
              </w:tabs>
              <w:ind w:left="514" w:hanging="567"/>
              <w:jc w:val="both"/>
              <w:rPr>
                <w:rFonts w:ascii="Arial" w:hAnsi="Arial" w:cs="Arial"/>
                <w:sz w:val="22"/>
                <w:szCs w:val="22"/>
              </w:rPr>
            </w:pPr>
            <w:r w:rsidRPr="009763CC">
              <w:rPr>
                <w:rFonts w:ascii="Arial" w:hAnsi="Arial" w:cs="Arial"/>
                <w:sz w:val="22"/>
                <w:szCs w:val="22"/>
              </w:rPr>
              <w:t>Testing of fixed installations by competent persons.</w:t>
            </w:r>
          </w:p>
          <w:p w14:paraId="7E15CEE5" w14:textId="77777777" w:rsidR="00D10E78" w:rsidRPr="009763CC" w:rsidRDefault="00D10E78" w:rsidP="00EE6B9C">
            <w:pPr>
              <w:numPr>
                <w:ilvl w:val="1"/>
                <w:numId w:val="11"/>
              </w:numPr>
              <w:tabs>
                <w:tab w:val="num" w:pos="993"/>
              </w:tabs>
              <w:ind w:left="514" w:hanging="567"/>
              <w:jc w:val="both"/>
              <w:rPr>
                <w:rFonts w:ascii="Arial" w:hAnsi="Arial" w:cs="Arial"/>
                <w:sz w:val="22"/>
                <w:szCs w:val="22"/>
              </w:rPr>
            </w:pPr>
            <w:r w:rsidRPr="009763CC">
              <w:rPr>
                <w:rFonts w:ascii="Arial" w:hAnsi="Arial" w:cs="Arial"/>
                <w:sz w:val="22"/>
                <w:szCs w:val="22"/>
              </w:rPr>
              <w:t>Undertaking daily visual inspections of electrical appliance before use.</w:t>
            </w:r>
          </w:p>
          <w:p w14:paraId="25AF14D0" w14:textId="77777777" w:rsidR="00D10E78" w:rsidRPr="009763CC" w:rsidRDefault="00D10E78" w:rsidP="00EE6B9C">
            <w:pPr>
              <w:numPr>
                <w:ilvl w:val="1"/>
                <w:numId w:val="11"/>
              </w:numPr>
              <w:tabs>
                <w:tab w:val="num" w:pos="993"/>
              </w:tabs>
              <w:ind w:left="514" w:hanging="567"/>
              <w:jc w:val="both"/>
              <w:rPr>
                <w:rFonts w:ascii="Arial" w:hAnsi="Arial" w:cs="Arial"/>
                <w:sz w:val="22"/>
                <w:szCs w:val="22"/>
              </w:rPr>
            </w:pPr>
            <w:r w:rsidRPr="009763CC">
              <w:rPr>
                <w:rFonts w:ascii="Arial" w:hAnsi="Arial" w:cs="Arial"/>
                <w:sz w:val="22"/>
                <w:szCs w:val="22"/>
              </w:rPr>
              <w:t>Implementing good cable management so as to prevent slips trips and falls and damage to equipment etc.</w:t>
            </w:r>
          </w:p>
          <w:p w14:paraId="48BE3F83" w14:textId="77777777" w:rsidR="00D10E78" w:rsidRPr="009763CC" w:rsidRDefault="00D10E78" w:rsidP="00EE6B9C">
            <w:pPr>
              <w:numPr>
                <w:ilvl w:val="1"/>
                <w:numId w:val="11"/>
              </w:numPr>
              <w:tabs>
                <w:tab w:val="num" w:pos="993"/>
              </w:tabs>
              <w:ind w:left="514" w:hanging="567"/>
              <w:jc w:val="both"/>
              <w:rPr>
                <w:rFonts w:ascii="Arial" w:hAnsi="Arial" w:cs="Arial"/>
                <w:sz w:val="22"/>
                <w:szCs w:val="22"/>
              </w:rPr>
            </w:pPr>
            <w:r w:rsidRPr="009763CC">
              <w:rPr>
                <w:rFonts w:ascii="Arial" w:hAnsi="Arial" w:cs="Arial"/>
                <w:sz w:val="22"/>
                <w:szCs w:val="22"/>
              </w:rPr>
              <w:t xml:space="preserve">Providing and using a Residual Current Device (RCD) </w:t>
            </w:r>
            <w:r w:rsidR="005A5B2A">
              <w:rPr>
                <w:rFonts w:ascii="Arial" w:hAnsi="Arial" w:cs="Arial"/>
                <w:sz w:val="22"/>
                <w:szCs w:val="22"/>
              </w:rPr>
              <w:t xml:space="preserve">or suitable protection device </w:t>
            </w:r>
            <w:r w:rsidRPr="009763CC">
              <w:rPr>
                <w:rFonts w:ascii="Arial" w:hAnsi="Arial" w:cs="Arial"/>
                <w:sz w:val="22"/>
                <w:szCs w:val="22"/>
              </w:rPr>
              <w:t>where applicable.</w:t>
            </w:r>
          </w:p>
          <w:p w14:paraId="45975729" w14:textId="77777777" w:rsidR="00D10E78" w:rsidRPr="009763CC" w:rsidRDefault="00D10E78" w:rsidP="00EE6B9C">
            <w:pPr>
              <w:jc w:val="both"/>
              <w:rPr>
                <w:rFonts w:ascii="Arial" w:hAnsi="Arial" w:cs="Arial"/>
                <w:b/>
                <w:sz w:val="22"/>
                <w:szCs w:val="22"/>
              </w:rPr>
            </w:pPr>
          </w:p>
        </w:tc>
      </w:tr>
      <w:tr w:rsidR="00D10E78" w:rsidRPr="009763CC" w14:paraId="0FEC8579" w14:textId="77777777" w:rsidTr="001074CA">
        <w:tc>
          <w:tcPr>
            <w:tcW w:w="1072" w:type="dxa"/>
          </w:tcPr>
          <w:p w14:paraId="0BC8C7DA" w14:textId="77777777" w:rsidR="00D10E78" w:rsidRPr="009763CC" w:rsidRDefault="00D10E78" w:rsidP="00EE6B9C">
            <w:pPr>
              <w:ind w:right="121"/>
              <w:jc w:val="both"/>
              <w:rPr>
                <w:rFonts w:ascii="Arial" w:hAnsi="Arial" w:cs="Arial"/>
                <w:sz w:val="22"/>
                <w:szCs w:val="22"/>
              </w:rPr>
            </w:pPr>
            <w:r w:rsidRPr="009763CC">
              <w:rPr>
                <w:rFonts w:ascii="Arial" w:hAnsi="Arial" w:cs="Arial"/>
                <w:sz w:val="22"/>
                <w:szCs w:val="22"/>
              </w:rPr>
              <w:t>4.13</w:t>
            </w:r>
          </w:p>
        </w:tc>
        <w:tc>
          <w:tcPr>
            <w:tcW w:w="8785" w:type="dxa"/>
          </w:tcPr>
          <w:p w14:paraId="30A7A015" w14:textId="77777777" w:rsidR="00D10E78" w:rsidRPr="009763CC" w:rsidRDefault="00D10E78" w:rsidP="00EE6B9C">
            <w:pPr>
              <w:jc w:val="both"/>
              <w:rPr>
                <w:rFonts w:ascii="Arial" w:hAnsi="Arial" w:cs="Arial"/>
                <w:b/>
                <w:sz w:val="22"/>
                <w:szCs w:val="22"/>
              </w:rPr>
            </w:pPr>
            <w:r w:rsidRPr="009763CC">
              <w:rPr>
                <w:rFonts w:ascii="Arial" w:hAnsi="Arial" w:cs="Arial"/>
                <w:b/>
                <w:sz w:val="22"/>
                <w:szCs w:val="22"/>
              </w:rPr>
              <w:t>Work Equipment</w:t>
            </w:r>
          </w:p>
          <w:p w14:paraId="29B50DB6" w14:textId="77777777" w:rsidR="00D10E78" w:rsidRPr="009763CC" w:rsidRDefault="00D10E78" w:rsidP="00EE6B9C">
            <w:pPr>
              <w:jc w:val="both"/>
              <w:rPr>
                <w:rFonts w:ascii="Arial" w:hAnsi="Arial" w:cs="Arial"/>
                <w:sz w:val="22"/>
                <w:szCs w:val="22"/>
              </w:rPr>
            </w:pPr>
          </w:p>
          <w:p w14:paraId="21DBCEEB" w14:textId="77777777" w:rsidR="00D10E78" w:rsidRPr="009763CC" w:rsidRDefault="00D10E78" w:rsidP="00EE6B9C">
            <w:pPr>
              <w:numPr>
                <w:ilvl w:val="0"/>
                <w:numId w:val="18"/>
              </w:numPr>
              <w:tabs>
                <w:tab w:val="clear" w:pos="1440"/>
                <w:tab w:val="num" w:pos="993"/>
              </w:tabs>
              <w:ind w:left="514" w:hanging="567"/>
              <w:jc w:val="both"/>
              <w:rPr>
                <w:rFonts w:ascii="Arial" w:hAnsi="Arial" w:cs="Arial"/>
                <w:sz w:val="22"/>
                <w:szCs w:val="22"/>
              </w:rPr>
            </w:pPr>
            <w:r w:rsidRPr="009763CC">
              <w:rPr>
                <w:rFonts w:ascii="Arial" w:hAnsi="Arial" w:cs="Arial"/>
                <w:sz w:val="22"/>
                <w:szCs w:val="22"/>
              </w:rPr>
              <w:t>Safe guarding of machines.</w:t>
            </w:r>
          </w:p>
          <w:p w14:paraId="089DD202" w14:textId="77777777" w:rsidR="00D10E78" w:rsidRPr="009763CC" w:rsidRDefault="00D10E78" w:rsidP="00EE6B9C">
            <w:pPr>
              <w:numPr>
                <w:ilvl w:val="0"/>
                <w:numId w:val="18"/>
              </w:numPr>
              <w:tabs>
                <w:tab w:val="clear" w:pos="1440"/>
                <w:tab w:val="num" w:pos="993"/>
              </w:tabs>
              <w:ind w:left="514" w:hanging="567"/>
              <w:jc w:val="both"/>
              <w:rPr>
                <w:rFonts w:ascii="Arial" w:hAnsi="Arial" w:cs="Arial"/>
                <w:sz w:val="22"/>
                <w:szCs w:val="22"/>
              </w:rPr>
            </w:pPr>
            <w:r w:rsidRPr="009763CC">
              <w:rPr>
                <w:rFonts w:ascii="Arial" w:hAnsi="Arial" w:cs="Arial"/>
                <w:sz w:val="22"/>
                <w:szCs w:val="22"/>
              </w:rPr>
              <w:t>Undertaking a machinery/equipment inventory.</w:t>
            </w:r>
          </w:p>
          <w:p w14:paraId="298E58E4" w14:textId="77777777" w:rsidR="00D10E78" w:rsidRPr="009763CC" w:rsidRDefault="00D10E78" w:rsidP="00EE6B9C">
            <w:pPr>
              <w:numPr>
                <w:ilvl w:val="0"/>
                <w:numId w:val="18"/>
              </w:numPr>
              <w:tabs>
                <w:tab w:val="clear" w:pos="1440"/>
                <w:tab w:val="num" w:pos="993"/>
              </w:tabs>
              <w:ind w:left="514" w:hanging="567"/>
              <w:jc w:val="both"/>
              <w:rPr>
                <w:rFonts w:ascii="Arial" w:hAnsi="Arial" w:cs="Arial"/>
                <w:sz w:val="22"/>
                <w:szCs w:val="22"/>
              </w:rPr>
            </w:pPr>
            <w:r w:rsidRPr="009763CC">
              <w:rPr>
                <w:rFonts w:ascii="Arial" w:hAnsi="Arial" w:cs="Arial"/>
                <w:sz w:val="22"/>
                <w:szCs w:val="22"/>
              </w:rPr>
              <w:t>Provide work equipment that is safe and properly maintained.</w:t>
            </w:r>
          </w:p>
          <w:p w14:paraId="54F4E537" w14:textId="77777777" w:rsidR="00D10E78" w:rsidRPr="009763CC" w:rsidRDefault="00D10E78" w:rsidP="00EE6B9C">
            <w:pPr>
              <w:numPr>
                <w:ilvl w:val="0"/>
                <w:numId w:val="18"/>
              </w:numPr>
              <w:tabs>
                <w:tab w:val="clear" w:pos="1440"/>
                <w:tab w:val="num" w:pos="993"/>
              </w:tabs>
              <w:ind w:left="514" w:hanging="567"/>
              <w:jc w:val="both"/>
              <w:rPr>
                <w:rFonts w:ascii="Arial" w:hAnsi="Arial" w:cs="Arial"/>
                <w:sz w:val="22"/>
                <w:szCs w:val="22"/>
              </w:rPr>
            </w:pPr>
            <w:r w:rsidRPr="009763CC">
              <w:rPr>
                <w:rFonts w:ascii="Arial" w:hAnsi="Arial" w:cs="Arial"/>
                <w:sz w:val="22"/>
                <w:szCs w:val="22"/>
              </w:rPr>
              <w:t>Safe use of machinery.</w:t>
            </w:r>
          </w:p>
          <w:p w14:paraId="520A4645" w14:textId="77777777" w:rsidR="00D10E78" w:rsidRPr="009763CC" w:rsidRDefault="00D10E78" w:rsidP="00EE6B9C">
            <w:pPr>
              <w:numPr>
                <w:ilvl w:val="0"/>
                <w:numId w:val="18"/>
              </w:numPr>
              <w:tabs>
                <w:tab w:val="clear" w:pos="1440"/>
                <w:tab w:val="num" w:pos="993"/>
              </w:tabs>
              <w:ind w:left="514" w:hanging="567"/>
              <w:jc w:val="both"/>
              <w:rPr>
                <w:rFonts w:ascii="Arial" w:hAnsi="Arial" w:cs="Arial"/>
                <w:sz w:val="22"/>
                <w:szCs w:val="22"/>
              </w:rPr>
            </w:pPr>
            <w:r w:rsidRPr="009763CC">
              <w:rPr>
                <w:rFonts w:ascii="Arial" w:hAnsi="Arial" w:cs="Arial"/>
                <w:sz w:val="22"/>
                <w:szCs w:val="22"/>
              </w:rPr>
              <w:t>Carrying out risk assessments where appropriate.</w:t>
            </w:r>
          </w:p>
          <w:p w14:paraId="6F36B65B" w14:textId="77777777" w:rsidR="00D10E78" w:rsidRPr="009763CC" w:rsidRDefault="00D10E78" w:rsidP="00EE6B9C">
            <w:pPr>
              <w:numPr>
                <w:ilvl w:val="0"/>
                <w:numId w:val="18"/>
              </w:numPr>
              <w:tabs>
                <w:tab w:val="clear" w:pos="1440"/>
                <w:tab w:val="num" w:pos="993"/>
              </w:tabs>
              <w:ind w:left="514" w:hanging="567"/>
              <w:jc w:val="both"/>
              <w:rPr>
                <w:rFonts w:ascii="Arial" w:hAnsi="Arial" w:cs="Arial"/>
                <w:sz w:val="22"/>
                <w:szCs w:val="22"/>
              </w:rPr>
            </w:pPr>
            <w:r w:rsidRPr="009763CC">
              <w:rPr>
                <w:rFonts w:ascii="Arial" w:hAnsi="Arial" w:cs="Arial"/>
                <w:sz w:val="22"/>
                <w:szCs w:val="22"/>
              </w:rPr>
              <w:t>Providing adequate training for employees on work equipment, machinery etc.</w:t>
            </w:r>
          </w:p>
          <w:p w14:paraId="663810E1" w14:textId="77777777" w:rsidR="000D599B" w:rsidRPr="009763CC" w:rsidRDefault="000D599B" w:rsidP="00EE6B9C">
            <w:pPr>
              <w:jc w:val="both"/>
              <w:rPr>
                <w:rFonts w:ascii="Arial" w:hAnsi="Arial" w:cs="Arial"/>
                <w:b/>
                <w:sz w:val="22"/>
                <w:szCs w:val="22"/>
              </w:rPr>
            </w:pPr>
          </w:p>
        </w:tc>
      </w:tr>
      <w:tr w:rsidR="00D10E78" w:rsidRPr="009763CC" w14:paraId="6DAAD39E" w14:textId="77777777" w:rsidTr="001074CA">
        <w:tc>
          <w:tcPr>
            <w:tcW w:w="1072" w:type="dxa"/>
          </w:tcPr>
          <w:p w14:paraId="7FC91E7D" w14:textId="77777777" w:rsidR="00D10E78" w:rsidRPr="009763CC" w:rsidRDefault="00D10E78" w:rsidP="00EE6B9C">
            <w:pPr>
              <w:ind w:right="121"/>
              <w:jc w:val="both"/>
              <w:rPr>
                <w:rFonts w:ascii="Arial" w:hAnsi="Arial" w:cs="Arial"/>
                <w:sz w:val="22"/>
                <w:szCs w:val="22"/>
              </w:rPr>
            </w:pPr>
            <w:r w:rsidRPr="009763CC">
              <w:rPr>
                <w:rFonts w:ascii="Arial" w:hAnsi="Arial" w:cs="Arial"/>
                <w:sz w:val="22"/>
                <w:szCs w:val="22"/>
              </w:rPr>
              <w:t>4.14</w:t>
            </w:r>
          </w:p>
        </w:tc>
        <w:tc>
          <w:tcPr>
            <w:tcW w:w="8785" w:type="dxa"/>
          </w:tcPr>
          <w:p w14:paraId="61A38FB4" w14:textId="77777777" w:rsidR="00D10E78" w:rsidRPr="009763CC" w:rsidRDefault="00D10E78" w:rsidP="00EE6B9C">
            <w:pPr>
              <w:jc w:val="both"/>
              <w:rPr>
                <w:rFonts w:ascii="Arial" w:hAnsi="Arial" w:cs="Arial"/>
                <w:b/>
                <w:sz w:val="22"/>
                <w:szCs w:val="22"/>
              </w:rPr>
            </w:pPr>
            <w:r w:rsidRPr="009763CC">
              <w:rPr>
                <w:rFonts w:ascii="Arial" w:hAnsi="Arial" w:cs="Arial"/>
                <w:b/>
                <w:sz w:val="22"/>
                <w:szCs w:val="22"/>
              </w:rPr>
              <w:t>Storage Of Flammable Liquids</w:t>
            </w:r>
          </w:p>
          <w:p w14:paraId="5ACCD49D" w14:textId="77777777" w:rsidR="00D10E78" w:rsidRPr="009763CC" w:rsidRDefault="00D10E78" w:rsidP="00EE6B9C">
            <w:pPr>
              <w:jc w:val="both"/>
              <w:rPr>
                <w:rFonts w:ascii="Arial" w:hAnsi="Arial" w:cs="Arial"/>
                <w:sz w:val="22"/>
                <w:szCs w:val="22"/>
              </w:rPr>
            </w:pPr>
          </w:p>
          <w:p w14:paraId="7F057E45" w14:textId="77777777" w:rsidR="00D10E78" w:rsidRPr="009763CC" w:rsidRDefault="00D10E78" w:rsidP="00EE6B9C">
            <w:pPr>
              <w:numPr>
                <w:ilvl w:val="1"/>
                <w:numId w:val="12"/>
              </w:numPr>
              <w:tabs>
                <w:tab w:val="clear" w:pos="2160"/>
                <w:tab w:val="num" w:pos="993"/>
              </w:tabs>
              <w:ind w:left="514" w:hanging="567"/>
              <w:jc w:val="both"/>
              <w:rPr>
                <w:rFonts w:ascii="Arial" w:hAnsi="Arial" w:cs="Arial"/>
                <w:sz w:val="22"/>
                <w:szCs w:val="22"/>
              </w:rPr>
            </w:pPr>
            <w:r w:rsidRPr="009763CC">
              <w:rPr>
                <w:rFonts w:ascii="Arial" w:hAnsi="Arial" w:cs="Arial"/>
                <w:sz w:val="22"/>
                <w:szCs w:val="22"/>
              </w:rPr>
              <w:t>Containing and controlling the amount held in storage.</w:t>
            </w:r>
          </w:p>
          <w:p w14:paraId="10CA2B35" w14:textId="77777777" w:rsidR="00D10E78" w:rsidRPr="009763CC" w:rsidRDefault="00D10E78" w:rsidP="00EE6B9C">
            <w:pPr>
              <w:numPr>
                <w:ilvl w:val="1"/>
                <w:numId w:val="12"/>
              </w:numPr>
              <w:tabs>
                <w:tab w:val="clear" w:pos="2160"/>
                <w:tab w:val="num" w:pos="993"/>
              </w:tabs>
              <w:ind w:left="514" w:hanging="567"/>
              <w:jc w:val="both"/>
              <w:rPr>
                <w:rFonts w:ascii="Arial" w:hAnsi="Arial" w:cs="Arial"/>
                <w:sz w:val="22"/>
                <w:szCs w:val="22"/>
              </w:rPr>
            </w:pPr>
            <w:r w:rsidRPr="009763CC">
              <w:rPr>
                <w:rFonts w:ascii="Arial" w:hAnsi="Arial" w:cs="Arial"/>
                <w:sz w:val="22"/>
                <w:szCs w:val="22"/>
              </w:rPr>
              <w:t>Safety and security of storage of flammable liquids.</w:t>
            </w:r>
          </w:p>
          <w:p w14:paraId="36E859C2" w14:textId="77777777" w:rsidR="00D10E78" w:rsidRPr="009763CC" w:rsidRDefault="00D10E78" w:rsidP="00EE6B9C">
            <w:pPr>
              <w:numPr>
                <w:ilvl w:val="1"/>
                <w:numId w:val="12"/>
              </w:numPr>
              <w:tabs>
                <w:tab w:val="clear" w:pos="2160"/>
                <w:tab w:val="num" w:pos="993"/>
              </w:tabs>
              <w:ind w:left="514" w:hanging="567"/>
              <w:jc w:val="both"/>
              <w:rPr>
                <w:rFonts w:ascii="Arial" w:hAnsi="Arial" w:cs="Arial"/>
                <w:sz w:val="22"/>
                <w:szCs w:val="22"/>
              </w:rPr>
            </w:pPr>
            <w:r w:rsidRPr="009763CC">
              <w:rPr>
                <w:rFonts w:ascii="Arial" w:hAnsi="Arial" w:cs="Arial"/>
                <w:sz w:val="22"/>
                <w:szCs w:val="22"/>
              </w:rPr>
              <w:t>Providing a list of what is in storage.</w:t>
            </w:r>
          </w:p>
          <w:p w14:paraId="0AC84896" w14:textId="77777777" w:rsidR="00D10E78" w:rsidRPr="009763CC" w:rsidRDefault="00D10E78" w:rsidP="00EE6B9C">
            <w:pPr>
              <w:numPr>
                <w:ilvl w:val="1"/>
                <w:numId w:val="12"/>
              </w:numPr>
              <w:tabs>
                <w:tab w:val="clear" w:pos="2160"/>
                <w:tab w:val="num" w:pos="993"/>
              </w:tabs>
              <w:ind w:left="514" w:hanging="567"/>
              <w:jc w:val="both"/>
              <w:rPr>
                <w:rFonts w:ascii="Arial" w:hAnsi="Arial" w:cs="Arial"/>
                <w:sz w:val="22"/>
                <w:szCs w:val="22"/>
              </w:rPr>
            </w:pPr>
            <w:r w:rsidRPr="009763CC">
              <w:rPr>
                <w:rFonts w:ascii="Arial" w:hAnsi="Arial" w:cs="Arial"/>
                <w:sz w:val="22"/>
                <w:szCs w:val="22"/>
              </w:rPr>
              <w:t>Where and how is it stored.</w:t>
            </w:r>
          </w:p>
          <w:p w14:paraId="4095658E" w14:textId="77777777" w:rsidR="00D10E78" w:rsidRPr="009763CC" w:rsidRDefault="00D10E78" w:rsidP="00EE6B9C">
            <w:pPr>
              <w:numPr>
                <w:ilvl w:val="1"/>
                <w:numId w:val="12"/>
              </w:numPr>
              <w:tabs>
                <w:tab w:val="clear" w:pos="2160"/>
                <w:tab w:val="num" w:pos="993"/>
              </w:tabs>
              <w:ind w:left="514" w:hanging="567"/>
              <w:jc w:val="both"/>
              <w:rPr>
                <w:rFonts w:ascii="Arial" w:hAnsi="Arial" w:cs="Arial"/>
                <w:sz w:val="22"/>
                <w:szCs w:val="22"/>
              </w:rPr>
            </w:pPr>
            <w:r w:rsidRPr="009763CC">
              <w:rPr>
                <w:rFonts w:ascii="Arial" w:hAnsi="Arial" w:cs="Arial"/>
                <w:sz w:val="22"/>
                <w:szCs w:val="22"/>
              </w:rPr>
              <w:t>Who has access and is access restricted to others eg children etc.</w:t>
            </w:r>
          </w:p>
          <w:p w14:paraId="3E65C1DE" w14:textId="77777777" w:rsidR="00D10E78" w:rsidRPr="009763CC" w:rsidRDefault="00D10E78" w:rsidP="00EE6B9C">
            <w:pPr>
              <w:numPr>
                <w:ilvl w:val="1"/>
                <w:numId w:val="12"/>
              </w:numPr>
              <w:tabs>
                <w:tab w:val="clear" w:pos="2160"/>
                <w:tab w:val="num" w:pos="993"/>
              </w:tabs>
              <w:ind w:left="514" w:hanging="567"/>
              <w:jc w:val="both"/>
              <w:rPr>
                <w:rFonts w:ascii="Arial" w:hAnsi="Arial" w:cs="Arial"/>
                <w:sz w:val="22"/>
                <w:szCs w:val="22"/>
              </w:rPr>
            </w:pPr>
            <w:r w:rsidRPr="009763CC">
              <w:rPr>
                <w:rFonts w:ascii="Arial" w:hAnsi="Arial" w:cs="Arial"/>
                <w:sz w:val="22"/>
                <w:szCs w:val="22"/>
              </w:rPr>
              <w:t>Providing appropriate signage</w:t>
            </w:r>
          </w:p>
          <w:p w14:paraId="60CB2DD9" w14:textId="77777777" w:rsidR="00D10E78" w:rsidRPr="009763CC" w:rsidRDefault="00D10E78" w:rsidP="00EE6B9C">
            <w:pPr>
              <w:jc w:val="both"/>
              <w:rPr>
                <w:rFonts w:ascii="Arial" w:hAnsi="Arial" w:cs="Arial"/>
                <w:b/>
                <w:sz w:val="22"/>
                <w:szCs w:val="22"/>
              </w:rPr>
            </w:pPr>
          </w:p>
        </w:tc>
      </w:tr>
      <w:tr w:rsidR="00D10E78" w:rsidRPr="009763CC" w14:paraId="1A9CFA7E" w14:textId="77777777" w:rsidTr="001074CA">
        <w:tc>
          <w:tcPr>
            <w:tcW w:w="1072" w:type="dxa"/>
          </w:tcPr>
          <w:p w14:paraId="4D8542EB" w14:textId="77777777" w:rsidR="00D10E78" w:rsidRPr="009763CC" w:rsidRDefault="00D10E78" w:rsidP="00EE6B9C">
            <w:pPr>
              <w:ind w:right="121"/>
              <w:jc w:val="both"/>
              <w:rPr>
                <w:rFonts w:ascii="Arial" w:hAnsi="Arial" w:cs="Arial"/>
                <w:sz w:val="22"/>
                <w:szCs w:val="22"/>
              </w:rPr>
            </w:pPr>
            <w:r w:rsidRPr="009763CC">
              <w:rPr>
                <w:rFonts w:ascii="Arial" w:hAnsi="Arial" w:cs="Arial"/>
                <w:sz w:val="22"/>
                <w:szCs w:val="22"/>
              </w:rPr>
              <w:lastRenderedPageBreak/>
              <w:t>4.15</w:t>
            </w:r>
          </w:p>
        </w:tc>
        <w:tc>
          <w:tcPr>
            <w:tcW w:w="8785" w:type="dxa"/>
          </w:tcPr>
          <w:p w14:paraId="0C650837" w14:textId="77777777" w:rsidR="00D10E78" w:rsidRPr="009763CC" w:rsidRDefault="00D10E78" w:rsidP="00EE6B9C">
            <w:pPr>
              <w:jc w:val="both"/>
              <w:rPr>
                <w:rFonts w:ascii="Arial" w:hAnsi="Arial" w:cs="Arial"/>
                <w:b/>
                <w:sz w:val="22"/>
                <w:szCs w:val="22"/>
              </w:rPr>
            </w:pPr>
            <w:r w:rsidRPr="009763CC">
              <w:rPr>
                <w:rFonts w:ascii="Arial" w:hAnsi="Arial" w:cs="Arial"/>
                <w:b/>
                <w:sz w:val="22"/>
                <w:szCs w:val="22"/>
              </w:rPr>
              <w:t>Safety Signs</w:t>
            </w:r>
          </w:p>
          <w:p w14:paraId="1AF8ED77" w14:textId="77777777" w:rsidR="00D10E78" w:rsidRPr="009763CC" w:rsidRDefault="00D10E78" w:rsidP="00EE6B9C">
            <w:pPr>
              <w:jc w:val="both"/>
              <w:rPr>
                <w:rFonts w:ascii="Arial" w:hAnsi="Arial" w:cs="Arial"/>
                <w:sz w:val="22"/>
                <w:szCs w:val="22"/>
              </w:rPr>
            </w:pPr>
          </w:p>
          <w:p w14:paraId="5ABAACA5" w14:textId="77777777" w:rsidR="00D10E78" w:rsidRPr="009763CC" w:rsidRDefault="00D10E78" w:rsidP="00EE6B9C">
            <w:pPr>
              <w:numPr>
                <w:ilvl w:val="2"/>
                <w:numId w:val="12"/>
              </w:numPr>
              <w:tabs>
                <w:tab w:val="clear" w:pos="3060"/>
              </w:tabs>
              <w:ind w:left="514" w:hanging="567"/>
              <w:jc w:val="both"/>
              <w:rPr>
                <w:rFonts w:ascii="Arial" w:hAnsi="Arial" w:cs="Arial"/>
                <w:sz w:val="22"/>
                <w:szCs w:val="22"/>
              </w:rPr>
            </w:pPr>
            <w:r w:rsidRPr="009763CC">
              <w:rPr>
                <w:rFonts w:ascii="Arial" w:hAnsi="Arial" w:cs="Arial"/>
                <w:sz w:val="22"/>
                <w:szCs w:val="22"/>
              </w:rPr>
              <w:t>Displayed on each level of the premises, workplace.</w:t>
            </w:r>
          </w:p>
          <w:p w14:paraId="467E1B8B" w14:textId="77777777" w:rsidR="00D10E78" w:rsidRPr="009763CC" w:rsidRDefault="00D10E78" w:rsidP="00EE6B9C">
            <w:pPr>
              <w:numPr>
                <w:ilvl w:val="2"/>
                <w:numId w:val="12"/>
              </w:numPr>
              <w:tabs>
                <w:tab w:val="clear" w:pos="3060"/>
              </w:tabs>
              <w:ind w:left="514" w:hanging="567"/>
              <w:jc w:val="both"/>
              <w:rPr>
                <w:rFonts w:ascii="Arial" w:hAnsi="Arial" w:cs="Arial"/>
                <w:sz w:val="22"/>
                <w:szCs w:val="22"/>
              </w:rPr>
            </w:pPr>
            <w:r w:rsidRPr="009763CC">
              <w:rPr>
                <w:rFonts w:ascii="Arial" w:hAnsi="Arial" w:cs="Arial"/>
                <w:sz w:val="22"/>
                <w:szCs w:val="22"/>
              </w:rPr>
              <w:t>Signs comply with current legislation.</w:t>
            </w:r>
          </w:p>
          <w:p w14:paraId="6EF38905" w14:textId="77777777" w:rsidR="00D10E78" w:rsidRPr="009763CC" w:rsidRDefault="00D10E78" w:rsidP="00EE6B9C">
            <w:pPr>
              <w:numPr>
                <w:ilvl w:val="2"/>
                <w:numId w:val="12"/>
              </w:numPr>
              <w:tabs>
                <w:tab w:val="clear" w:pos="3060"/>
              </w:tabs>
              <w:ind w:left="514" w:hanging="567"/>
              <w:jc w:val="both"/>
              <w:rPr>
                <w:rFonts w:ascii="Arial" w:hAnsi="Arial" w:cs="Arial"/>
                <w:sz w:val="22"/>
                <w:szCs w:val="22"/>
              </w:rPr>
            </w:pPr>
            <w:r w:rsidRPr="009763CC">
              <w:rPr>
                <w:rFonts w:ascii="Arial" w:hAnsi="Arial" w:cs="Arial"/>
                <w:sz w:val="22"/>
                <w:szCs w:val="22"/>
              </w:rPr>
              <w:t>Are recognisable and easy to understand.</w:t>
            </w:r>
          </w:p>
          <w:p w14:paraId="0FDC89BE" w14:textId="77777777" w:rsidR="00D10E78" w:rsidRPr="009763CC" w:rsidRDefault="00D10E78" w:rsidP="00EE6B9C">
            <w:pPr>
              <w:jc w:val="both"/>
              <w:rPr>
                <w:rFonts w:ascii="Arial" w:hAnsi="Arial" w:cs="Arial"/>
                <w:b/>
                <w:sz w:val="22"/>
                <w:szCs w:val="22"/>
              </w:rPr>
            </w:pPr>
          </w:p>
        </w:tc>
      </w:tr>
      <w:tr w:rsidR="00D10E78" w:rsidRPr="009763CC" w14:paraId="66AF8BAD" w14:textId="77777777" w:rsidTr="001074CA">
        <w:tc>
          <w:tcPr>
            <w:tcW w:w="1072" w:type="dxa"/>
          </w:tcPr>
          <w:p w14:paraId="13427DA8" w14:textId="77777777" w:rsidR="00D10E78" w:rsidRPr="009763CC" w:rsidRDefault="00D10E78" w:rsidP="00EE6B9C">
            <w:pPr>
              <w:ind w:right="121"/>
              <w:jc w:val="both"/>
              <w:rPr>
                <w:rFonts w:ascii="Arial" w:hAnsi="Arial" w:cs="Arial"/>
                <w:sz w:val="22"/>
                <w:szCs w:val="22"/>
              </w:rPr>
            </w:pPr>
            <w:r w:rsidRPr="009763CC">
              <w:rPr>
                <w:rFonts w:ascii="Arial" w:hAnsi="Arial" w:cs="Arial"/>
                <w:sz w:val="22"/>
                <w:szCs w:val="22"/>
              </w:rPr>
              <w:t>4.16</w:t>
            </w:r>
          </w:p>
        </w:tc>
        <w:tc>
          <w:tcPr>
            <w:tcW w:w="8785" w:type="dxa"/>
          </w:tcPr>
          <w:p w14:paraId="78DB4D40" w14:textId="77777777" w:rsidR="00D10E78" w:rsidRPr="009763CC" w:rsidRDefault="00AE04A1" w:rsidP="00EE6B9C">
            <w:pPr>
              <w:jc w:val="both"/>
              <w:rPr>
                <w:rFonts w:ascii="Arial" w:hAnsi="Arial" w:cs="Arial"/>
                <w:sz w:val="22"/>
                <w:szCs w:val="22"/>
              </w:rPr>
            </w:pPr>
            <w:r w:rsidRPr="009763CC">
              <w:rPr>
                <w:rFonts w:ascii="Arial" w:hAnsi="Arial" w:cs="Arial"/>
                <w:b/>
                <w:sz w:val="22"/>
                <w:szCs w:val="22"/>
              </w:rPr>
              <w:t>Swimming Pool</w:t>
            </w:r>
          </w:p>
          <w:p w14:paraId="102F8B6F" w14:textId="77777777" w:rsidR="00D10E78" w:rsidRPr="009763CC" w:rsidRDefault="00D10E78" w:rsidP="00EE6B9C">
            <w:pPr>
              <w:ind w:left="360"/>
              <w:jc w:val="both"/>
              <w:rPr>
                <w:rFonts w:ascii="Arial" w:hAnsi="Arial" w:cs="Arial"/>
                <w:color w:val="000000"/>
                <w:sz w:val="22"/>
                <w:szCs w:val="22"/>
                <w:u w:val="single"/>
              </w:rPr>
            </w:pPr>
          </w:p>
          <w:p w14:paraId="0B04EC7B" w14:textId="77777777" w:rsidR="00D10E78" w:rsidRPr="009763CC" w:rsidRDefault="00D10E78" w:rsidP="00C34BEF">
            <w:pPr>
              <w:numPr>
                <w:ilvl w:val="0"/>
                <w:numId w:val="31"/>
              </w:numPr>
              <w:ind w:left="373"/>
              <w:jc w:val="both"/>
              <w:rPr>
                <w:rFonts w:ascii="Arial" w:hAnsi="Arial" w:cs="Arial"/>
                <w:color w:val="000000"/>
                <w:sz w:val="22"/>
                <w:szCs w:val="22"/>
              </w:rPr>
            </w:pPr>
            <w:r w:rsidRPr="009763CC">
              <w:rPr>
                <w:rFonts w:ascii="Arial" w:hAnsi="Arial" w:cs="Arial"/>
                <w:color w:val="000000"/>
                <w:sz w:val="22"/>
                <w:szCs w:val="22"/>
              </w:rPr>
              <w:t>See normal and emergency operating procedures for the swimming pool</w:t>
            </w:r>
            <w:r w:rsidR="002D16EC">
              <w:rPr>
                <w:rFonts w:ascii="Arial" w:hAnsi="Arial" w:cs="Arial"/>
                <w:color w:val="000000"/>
                <w:sz w:val="22"/>
                <w:szCs w:val="22"/>
              </w:rPr>
              <w:t xml:space="preserve"> as applicable</w:t>
            </w:r>
            <w:r w:rsidRPr="009763CC">
              <w:rPr>
                <w:rFonts w:ascii="Arial" w:hAnsi="Arial" w:cs="Arial"/>
                <w:color w:val="000000"/>
                <w:sz w:val="22"/>
                <w:szCs w:val="22"/>
              </w:rPr>
              <w:t>.</w:t>
            </w:r>
          </w:p>
          <w:p w14:paraId="56F0E547" w14:textId="77777777" w:rsidR="00D10E78" w:rsidRPr="009763CC" w:rsidRDefault="002D16EC" w:rsidP="00C34BEF">
            <w:pPr>
              <w:numPr>
                <w:ilvl w:val="0"/>
                <w:numId w:val="31"/>
              </w:numPr>
              <w:ind w:left="373"/>
              <w:jc w:val="both"/>
              <w:rPr>
                <w:rFonts w:ascii="Arial" w:hAnsi="Arial" w:cs="Arial"/>
                <w:color w:val="000000"/>
                <w:sz w:val="22"/>
                <w:szCs w:val="22"/>
              </w:rPr>
            </w:pPr>
            <w:r>
              <w:rPr>
                <w:rFonts w:ascii="Arial" w:hAnsi="Arial" w:cs="Arial"/>
                <w:color w:val="000000"/>
                <w:sz w:val="22"/>
                <w:szCs w:val="22"/>
              </w:rPr>
              <w:t>See swimming pool operating manual as applicable.</w:t>
            </w:r>
          </w:p>
          <w:p w14:paraId="7298B047" w14:textId="77777777" w:rsidR="00D10E78" w:rsidRPr="009763CC" w:rsidRDefault="00D10E78" w:rsidP="00EE6B9C">
            <w:pPr>
              <w:jc w:val="both"/>
              <w:rPr>
                <w:rFonts w:ascii="Arial" w:hAnsi="Arial" w:cs="Arial"/>
                <w:b/>
                <w:sz w:val="22"/>
                <w:szCs w:val="22"/>
              </w:rPr>
            </w:pPr>
          </w:p>
        </w:tc>
      </w:tr>
      <w:tr w:rsidR="00D10E78" w:rsidRPr="009763CC" w14:paraId="6365CDAA" w14:textId="77777777" w:rsidTr="001074CA">
        <w:tc>
          <w:tcPr>
            <w:tcW w:w="1072" w:type="dxa"/>
          </w:tcPr>
          <w:p w14:paraId="778E5DA9" w14:textId="77777777" w:rsidR="00D10E78" w:rsidRPr="009763CC" w:rsidRDefault="00D10E78" w:rsidP="00EE6B9C">
            <w:pPr>
              <w:ind w:right="121"/>
              <w:jc w:val="both"/>
              <w:rPr>
                <w:rFonts w:ascii="Arial" w:hAnsi="Arial" w:cs="Arial"/>
                <w:sz w:val="22"/>
                <w:szCs w:val="22"/>
              </w:rPr>
            </w:pPr>
            <w:r w:rsidRPr="009763CC">
              <w:rPr>
                <w:rFonts w:ascii="Arial" w:hAnsi="Arial" w:cs="Arial"/>
                <w:sz w:val="22"/>
                <w:szCs w:val="22"/>
              </w:rPr>
              <w:t>4.17</w:t>
            </w:r>
          </w:p>
        </w:tc>
        <w:tc>
          <w:tcPr>
            <w:tcW w:w="8785" w:type="dxa"/>
          </w:tcPr>
          <w:p w14:paraId="2BAC193A" w14:textId="77777777" w:rsidR="00D10E78" w:rsidRPr="009763CC" w:rsidRDefault="00AE04A1" w:rsidP="00EE6B9C">
            <w:pPr>
              <w:jc w:val="both"/>
              <w:rPr>
                <w:rFonts w:ascii="Arial" w:hAnsi="Arial" w:cs="Arial"/>
                <w:b/>
                <w:sz w:val="22"/>
                <w:szCs w:val="22"/>
              </w:rPr>
            </w:pPr>
            <w:r w:rsidRPr="009763CC">
              <w:rPr>
                <w:rFonts w:ascii="Arial" w:hAnsi="Arial" w:cs="Arial"/>
                <w:b/>
                <w:sz w:val="22"/>
                <w:szCs w:val="22"/>
              </w:rPr>
              <w:t>Sports Facilities And Activities</w:t>
            </w:r>
          </w:p>
          <w:p w14:paraId="0450913A" w14:textId="77777777" w:rsidR="00AE04A1" w:rsidRPr="009763CC" w:rsidRDefault="00AE04A1" w:rsidP="00EE6B9C">
            <w:pPr>
              <w:jc w:val="both"/>
              <w:rPr>
                <w:rFonts w:ascii="Arial" w:hAnsi="Arial" w:cs="Arial"/>
                <w:b/>
                <w:sz w:val="22"/>
                <w:szCs w:val="22"/>
              </w:rPr>
            </w:pPr>
          </w:p>
          <w:p w14:paraId="21E018AB" w14:textId="77777777" w:rsidR="00AE04A1" w:rsidRPr="009763CC" w:rsidRDefault="00AE04A1" w:rsidP="00EE6B9C">
            <w:pPr>
              <w:numPr>
                <w:ilvl w:val="0"/>
                <w:numId w:val="13"/>
              </w:numPr>
              <w:tabs>
                <w:tab w:val="clear" w:pos="3060"/>
                <w:tab w:val="num" w:pos="993"/>
              </w:tabs>
              <w:ind w:left="514" w:hanging="567"/>
              <w:jc w:val="both"/>
              <w:rPr>
                <w:rFonts w:ascii="Arial" w:hAnsi="Arial" w:cs="Arial"/>
                <w:sz w:val="22"/>
                <w:szCs w:val="22"/>
              </w:rPr>
            </w:pPr>
            <w:r w:rsidRPr="009763CC">
              <w:rPr>
                <w:rFonts w:ascii="Arial" w:hAnsi="Arial" w:cs="Arial"/>
                <w:sz w:val="22"/>
                <w:szCs w:val="22"/>
              </w:rPr>
              <w:t>Equipment and premises - safety of use, clear written guidance and procedures.</w:t>
            </w:r>
          </w:p>
          <w:p w14:paraId="2D1F0D3F" w14:textId="77777777" w:rsidR="00AE04A1" w:rsidRPr="009763CC" w:rsidRDefault="00AE04A1" w:rsidP="00EE6B9C">
            <w:pPr>
              <w:numPr>
                <w:ilvl w:val="0"/>
                <w:numId w:val="13"/>
              </w:numPr>
              <w:tabs>
                <w:tab w:val="clear" w:pos="3060"/>
                <w:tab w:val="num" w:pos="993"/>
              </w:tabs>
              <w:ind w:left="514" w:hanging="567"/>
              <w:jc w:val="both"/>
              <w:rPr>
                <w:rFonts w:ascii="Arial" w:hAnsi="Arial" w:cs="Arial"/>
                <w:sz w:val="22"/>
                <w:szCs w:val="22"/>
              </w:rPr>
            </w:pPr>
            <w:r w:rsidRPr="009763CC">
              <w:rPr>
                <w:rFonts w:ascii="Arial" w:hAnsi="Arial" w:cs="Arial"/>
                <w:sz w:val="22"/>
                <w:szCs w:val="22"/>
              </w:rPr>
              <w:t>Supervision of activities.</w:t>
            </w:r>
          </w:p>
          <w:p w14:paraId="1B4BFB69" w14:textId="77777777" w:rsidR="00AE04A1" w:rsidRPr="009763CC" w:rsidRDefault="00AE04A1" w:rsidP="00EE6B9C">
            <w:pPr>
              <w:numPr>
                <w:ilvl w:val="0"/>
                <w:numId w:val="13"/>
              </w:numPr>
              <w:tabs>
                <w:tab w:val="clear" w:pos="3060"/>
                <w:tab w:val="num" w:pos="993"/>
              </w:tabs>
              <w:ind w:left="514" w:hanging="567"/>
              <w:jc w:val="both"/>
              <w:rPr>
                <w:rFonts w:ascii="Arial" w:hAnsi="Arial" w:cs="Arial"/>
                <w:sz w:val="22"/>
                <w:szCs w:val="22"/>
              </w:rPr>
            </w:pPr>
            <w:r w:rsidRPr="009763CC">
              <w:rPr>
                <w:rFonts w:ascii="Arial" w:hAnsi="Arial" w:cs="Arial"/>
                <w:sz w:val="22"/>
                <w:szCs w:val="22"/>
              </w:rPr>
              <w:t>Rules for staff and other users of sports equipment and facilities.</w:t>
            </w:r>
          </w:p>
          <w:p w14:paraId="4CF8B699" w14:textId="77777777" w:rsidR="00AE04A1" w:rsidRPr="009763CC" w:rsidRDefault="00AE04A1" w:rsidP="00EE6B9C">
            <w:pPr>
              <w:numPr>
                <w:ilvl w:val="0"/>
                <w:numId w:val="13"/>
              </w:numPr>
              <w:tabs>
                <w:tab w:val="clear" w:pos="3060"/>
                <w:tab w:val="num" w:pos="993"/>
              </w:tabs>
              <w:ind w:left="514" w:hanging="567"/>
              <w:jc w:val="both"/>
              <w:rPr>
                <w:rFonts w:ascii="Arial" w:hAnsi="Arial" w:cs="Arial"/>
                <w:sz w:val="22"/>
                <w:szCs w:val="22"/>
              </w:rPr>
            </w:pPr>
            <w:r w:rsidRPr="009763CC">
              <w:rPr>
                <w:rFonts w:ascii="Arial" w:hAnsi="Arial" w:cs="Arial"/>
                <w:color w:val="000000"/>
                <w:sz w:val="22"/>
                <w:szCs w:val="22"/>
              </w:rPr>
              <w:t>Large PE apparatus is checked for safety annually.  It is overhauled or removed from use as necessary.</w:t>
            </w:r>
          </w:p>
          <w:p w14:paraId="7C81E20C" w14:textId="77777777" w:rsidR="00AE04A1" w:rsidRPr="009763CC" w:rsidRDefault="00AE04A1" w:rsidP="00EE6B9C">
            <w:pPr>
              <w:numPr>
                <w:ilvl w:val="0"/>
                <w:numId w:val="13"/>
              </w:numPr>
              <w:tabs>
                <w:tab w:val="clear" w:pos="3060"/>
                <w:tab w:val="num" w:pos="993"/>
              </w:tabs>
              <w:ind w:left="514" w:hanging="567"/>
              <w:jc w:val="both"/>
              <w:rPr>
                <w:rFonts w:ascii="Arial" w:hAnsi="Arial" w:cs="Arial"/>
                <w:sz w:val="22"/>
                <w:szCs w:val="22"/>
              </w:rPr>
            </w:pPr>
            <w:r w:rsidRPr="009763CC">
              <w:rPr>
                <w:rFonts w:ascii="Arial" w:hAnsi="Arial" w:cs="Arial"/>
                <w:sz w:val="22"/>
                <w:szCs w:val="22"/>
              </w:rPr>
              <w:t>Training of employees.</w:t>
            </w:r>
          </w:p>
          <w:p w14:paraId="1DC9D7BA" w14:textId="77777777" w:rsidR="00AE04A1" w:rsidRPr="009763CC" w:rsidRDefault="00AE04A1" w:rsidP="00EE6B9C">
            <w:pPr>
              <w:jc w:val="both"/>
              <w:rPr>
                <w:rFonts w:ascii="Arial" w:hAnsi="Arial" w:cs="Arial"/>
                <w:b/>
                <w:sz w:val="22"/>
                <w:szCs w:val="22"/>
              </w:rPr>
            </w:pPr>
          </w:p>
        </w:tc>
      </w:tr>
      <w:tr w:rsidR="00F6469A" w:rsidRPr="009763CC" w14:paraId="2F51CA5A" w14:textId="77777777" w:rsidTr="001074CA">
        <w:tc>
          <w:tcPr>
            <w:tcW w:w="1072" w:type="dxa"/>
          </w:tcPr>
          <w:p w14:paraId="538FDD74" w14:textId="77777777" w:rsidR="00F6469A" w:rsidRPr="009763CC" w:rsidRDefault="00F6469A" w:rsidP="00EE6B9C">
            <w:pPr>
              <w:ind w:right="121"/>
              <w:jc w:val="both"/>
              <w:rPr>
                <w:rFonts w:ascii="Arial" w:hAnsi="Arial" w:cs="Arial"/>
                <w:sz w:val="22"/>
                <w:szCs w:val="22"/>
              </w:rPr>
            </w:pPr>
            <w:r w:rsidRPr="009763CC">
              <w:rPr>
                <w:rFonts w:ascii="Arial" w:hAnsi="Arial" w:cs="Arial"/>
                <w:sz w:val="22"/>
                <w:szCs w:val="22"/>
              </w:rPr>
              <w:t>4.18</w:t>
            </w:r>
          </w:p>
        </w:tc>
        <w:tc>
          <w:tcPr>
            <w:tcW w:w="8785" w:type="dxa"/>
          </w:tcPr>
          <w:p w14:paraId="512F9E28" w14:textId="77777777" w:rsidR="00F6469A" w:rsidRPr="009763CC" w:rsidRDefault="00F6469A" w:rsidP="00EE6B9C">
            <w:pPr>
              <w:jc w:val="both"/>
              <w:rPr>
                <w:rFonts w:ascii="Arial" w:hAnsi="Arial" w:cs="Arial"/>
                <w:b/>
                <w:sz w:val="22"/>
                <w:szCs w:val="22"/>
              </w:rPr>
            </w:pPr>
            <w:r w:rsidRPr="009763CC">
              <w:rPr>
                <w:rFonts w:ascii="Arial" w:hAnsi="Arial" w:cs="Arial"/>
                <w:b/>
                <w:sz w:val="22"/>
                <w:szCs w:val="22"/>
              </w:rPr>
              <w:t>Manual Handling And Lifting</w:t>
            </w:r>
          </w:p>
          <w:p w14:paraId="2AD33767" w14:textId="77777777" w:rsidR="00F6469A" w:rsidRPr="009763CC" w:rsidRDefault="00F6469A" w:rsidP="00EE6B9C">
            <w:pPr>
              <w:jc w:val="both"/>
              <w:rPr>
                <w:rFonts w:ascii="Arial" w:hAnsi="Arial" w:cs="Arial"/>
                <w:sz w:val="22"/>
                <w:szCs w:val="22"/>
              </w:rPr>
            </w:pPr>
          </w:p>
          <w:p w14:paraId="04014037" w14:textId="77777777" w:rsidR="00F6469A" w:rsidRPr="009763CC" w:rsidRDefault="00F6469A" w:rsidP="00EE6B9C">
            <w:pPr>
              <w:numPr>
                <w:ilvl w:val="0"/>
                <w:numId w:val="14"/>
              </w:numPr>
              <w:tabs>
                <w:tab w:val="clear" w:pos="3060"/>
              </w:tabs>
              <w:ind w:left="514" w:hanging="567"/>
              <w:jc w:val="both"/>
              <w:rPr>
                <w:rFonts w:ascii="Arial" w:hAnsi="Arial" w:cs="Arial"/>
                <w:sz w:val="22"/>
                <w:szCs w:val="22"/>
              </w:rPr>
            </w:pPr>
            <w:r w:rsidRPr="009763CC">
              <w:rPr>
                <w:rFonts w:ascii="Arial" w:hAnsi="Arial" w:cs="Arial"/>
                <w:sz w:val="22"/>
                <w:szCs w:val="22"/>
              </w:rPr>
              <w:t>Recognising what needs to be lifted, handled, carried etc ie persons, static loads such as furniture etc.</w:t>
            </w:r>
          </w:p>
          <w:p w14:paraId="3F0930A2" w14:textId="77777777" w:rsidR="00F6469A" w:rsidRPr="009763CC" w:rsidRDefault="00F6469A" w:rsidP="00EE6B9C">
            <w:pPr>
              <w:numPr>
                <w:ilvl w:val="0"/>
                <w:numId w:val="14"/>
              </w:numPr>
              <w:tabs>
                <w:tab w:val="clear" w:pos="3060"/>
              </w:tabs>
              <w:ind w:left="514" w:hanging="567"/>
              <w:jc w:val="both"/>
              <w:rPr>
                <w:rFonts w:ascii="Arial" w:hAnsi="Arial" w:cs="Arial"/>
                <w:sz w:val="22"/>
                <w:szCs w:val="22"/>
              </w:rPr>
            </w:pPr>
            <w:r w:rsidRPr="009763CC">
              <w:rPr>
                <w:rFonts w:ascii="Arial" w:hAnsi="Arial" w:cs="Arial"/>
                <w:sz w:val="22"/>
                <w:szCs w:val="22"/>
              </w:rPr>
              <w:t>Who will carry this out? If in doubt, ask the site team.</w:t>
            </w:r>
          </w:p>
          <w:p w14:paraId="5E9B8899" w14:textId="77777777" w:rsidR="00F6469A" w:rsidRPr="009763CC" w:rsidRDefault="00F6469A" w:rsidP="00EE6B9C">
            <w:pPr>
              <w:numPr>
                <w:ilvl w:val="0"/>
                <w:numId w:val="14"/>
              </w:numPr>
              <w:tabs>
                <w:tab w:val="clear" w:pos="3060"/>
              </w:tabs>
              <w:ind w:left="514" w:hanging="567"/>
              <w:jc w:val="both"/>
              <w:rPr>
                <w:rFonts w:ascii="Arial" w:hAnsi="Arial" w:cs="Arial"/>
                <w:sz w:val="22"/>
                <w:szCs w:val="22"/>
              </w:rPr>
            </w:pPr>
            <w:r w:rsidRPr="009763CC">
              <w:rPr>
                <w:rFonts w:ascii="Arial" w:hAnsi="Arial" w:cs="Arial"/>
                <w:sz w:val="22"/>
                <w:szCs w:val="22"/>
              </w:rPr>
              <w:t>Undertaking Manual Handling Assessments.</w:t>
            </w:r>
          </w:p>
          <w:p w14:paraId="0FD435F1" w14:textId="77777777" w:rsidR="00F6469A" w:rsidRPr="009763CC" w:rsidRDefault="00F6469A" w:rsidP="00EE6B9C">
            <w:pPr>
              <w:numPr>
                <w:ilvl w:val="0"/>
                <w:numId w:val="14"/>
              </w:numPr>
              <w:tabs>
                <w:tab w:val="clear" w:pos="3060"/>
              </w:tabs>
              <w:ind w:left="514" w:hanging="567"/>
              <w:jc w:val="both"/>
              <w:rPr>
                <w:rFonts w:ascii="Arial" w:hAnsi="Arial" w:cs="Arial"/>
                <w:sz w:val="22"/>
                <w:szCs w:val="22"/>
              </w:rPr>
            </w:pPr>
            <w:r w:rsidRPr="009763CC">
              <w:rPr>
                <w:rFonts w:ascii="Arial" w:hAnsi="Arial" w:cs="Arial"/>
                <w:sz w:val="22"/>
                <w:szCs w:val="22"/>
              </w:rPr>
              <w:t>Training in correct lifting techniques.</w:t>
            </w:r>
          </w:p>
          <w:p w14:paraId="5B2628A7" w14:textId="77777777" w:rsidR="00F6469A" w:rsidRPr="009763CC" w:rsidRDefault="00F6469A" w:rsidP="00EE6B9C">
            <w:pPr>
              <w:numPr>
                <w:ilvl w:val="0"/>
                <w:numId w:val="14"/>
              </w:numPr>
              <w:tabs>
                <w:tab w:val="clear" w:pos="3060"/>
              </w:tabs>
              <w:ind w:left="514" w:hanging="567"/>
              <w:jc w:val="both"/>
              <w:rPr>
                <w:rFonts w:ascii="Arial" w:hAnsi="Arial" w:cs="Arial"/>
                <w:sz w:val="22"/>
                <w:szCs w:val="22"/>
              </w:rPr>
            </w:pPr>
            <w:r w:rsidRPr="009763CC">
              <w:rPr>
                <w:rFonts w:ascii="Arial" w:hAnsi="Arial" w:cs="Arial"/>
                <w:sz w:val="22"/>
                <w:szCs w:val="22"/>
              </w:rPr>
              <w:t>Safe systems of work</w:t>
            </w:r>
          </w:p>
          <w:p w14:paraId="61F28128" w14:textId="77777777" w:rsidR="00F6469A" w:rsidRPr="009763CC" w:rsidRDefault="00F6469A" w:rsidP="00EE6B9C">
            <w:pPr>
              <w:jc w:val="both"/>
              <w:rPr>
                <w:rFonts w:ascii="Arial" w:hAnsi="Arial" w:cs="Arial"/>
                <w:b/>
                <w:sz w:val="22"/>
                <w:szCs w:val="22"/>
              </w:rPr>
            </w:pPr>
          </w:p>
        </w:tc>
      </w:tr>
      <w:tr w:rsidR="00F6469A" w:rsidRPr="009763CC" w14:paraId="1E7E9779" w14:textId="77777777" w:rsidTr="001074CA">
        <w:tc>
          <w:tcPr>
            <w:tcW w:w="1072" w:type="dxa"/>
          </w:tcPr>
          <w:p w14:paraId="6FCCAAF8" w14:textId="77777777" w:rsidR="00F6469A" w:rsidRPr="009763CC" w:rsidRDefault="00F6469A" w:rsidP="00EE6B9C">
            <w:pPr>
              <w:ind w:right="121"/>
              <w:jc w:val="both"/>
              <w:rPr>
                <w:rFonts w:ascii="Arial" w:hAnsi="Arial" w:cs="Arial"/>
                <w:sz w:val="22"/>
                <w:szCs w:val="22"/>
              </w:rPr>
            </w:pPr>
            <w:r w:rsidRPr="009763CC">
              <w:rPr>
                <w:rFonts w:ascii="Arial" w:hAnsi="Arial" w:cs="Arial"/>
                <w:sz w:val="22"/>
                <w:szCs w:val="22"/>
              </w:rPr>
              <w:t>4.19</w:t>
            </w:r>
          </w:p>
        </w:tc>
        <w:tc>
          <w:tcPr>
            <w:tcW w:w="8785" w:type="dxa"/>
          </w:tcPr>
          <w:p w14:paraId="19C7E8DA" w14:textId="77777777" w:rsidR="00F6469A" w:rsidRPr="009763CC" w:rsidRDefault="00A413C6" w:rsidP="00EE6B9C">
            <w:pPr>
              <w:jc w:val="both"/>
              <w:rPr>
                <w:rFonts w:ascii="Arial" w:hAnsi="Arial" w:cs="Arial"/>
                <w:b/>
                <w:sz w:val="22"/>
                <w:szCs w:val="22"/>
              </w:rPr>
            </w:pPr>
            <w:r w:rsidRPr="009763CC">
              <w:rPr>
                <w:rFonts w:ascii="Arial" w:hAnsi="Arial" w:cs="Arial"/>
                <w:b/>
                <w:sz w:val="22"/>
                <w:szCs w:val="22"/>
              </w:rPr>
              <w:t>Use Of Display Screen Equipment (DSE)</w:t>
            </w:r>
          </w:p>
          <w:p w14:paraId="253CB74F" w14:textId="77777777" w:rsidR="00A413C6" w:rsidRPr="009763CC" w:rsidRDefault="00A413C6" w:rsidP="00EE6B9C">
            <w:pPr>
              <w:jc w:val="both"/>
              <w:rPr>
                <w:rFonts w:ascii="Arial" w:hAnsi="Arial" w:cs="Arial"/>
                <w:sz w:val="22"/>
                <w:szCs w:val="22"/>
              </w:rPr>
            </w:pPr>
          </w:p>
          <w:p w14:paraId="25510973" w14:textId="77777777" w:rsidR="00F6469A" w:rsidRPr="009763CC" w:rsidRDefault="00F6469A" w:rsidP="00EE6B9C">
            <w:pPr>
              <w:numPr>
                <w:ilvl w:val="0"/>
                <w:numId w:val="15"/>
              </w:numPr>
              <w:tabs>
                <w:tab w:val="clear" w:pos="3060"/>
                <w:tab w:val="num" w:pos="993"/>
              </w:tabs>
              <w:ind w:left="514" w:hanging="567"/>
              <w:jc w:val="both"/>
              <w:rPr>
                <w:rFonts w:ascii="Arial" w:hAnsi="Arial" w:cs="Arial"/>
                <w:sz w:val="22"/>
                <w:szCs w:val="22"/>
              </w:rPr>
            </w:pPr>
            <w:r w:rsidRPr="009763CC">
              <w:rPr>
                <w:rFonts w:ascii="Arial" w:hAnsi="Arial" w:cs="Arial"/>
                <w:sz w:val="22"/>
                <w:szCs w:val="22"/>
              </w:rPr>
              <w:t>Undertaking DSE Assessments (information available from our DSE policy).</w:t>
            </w:r>
          </w:p>
          <w:p w14:paraId="30E439A6" w14:textId="77777777" w:rsidR="00F6469A" w:rsidRPr="009763CC" w:rsidRDefault="000B5CE7" w:rsidP="00EE6B9C">
            <w:pPr>
              <w:numPr>
                <w:ilvl w:val="0"/>
                <w:numId w:val="15"/>
              </w:numPr>
              <w:tabs>
                <w:tab w:val="clear" w:pos="3060"/>
                <w:tab w:val="num" w:pos="993"/>
              </w:tabs>
              <w:ind w:left="514" w:hanging="567"/>
              <w:jc w:val="both"/>
              <w:rPr>
                <w:rFonts w:ascii="Arial" w:hAnsi="Arial" w:cs="Arial"/>
                <w:sz w:val="22"/>
                <w:szCs w:val="22"/>
              </w:rPr>
            </w:pPr>
            <w:r>
              <w:rPr>
                <w:rFonts w:ascii="Arial" w:hAnsi="Arial" w:cs="Arial"/>
                <w:sz w:val="22"/>
                <w:szCs w:val="22"/>
              </w:rPr>
              <w:t>Eye tests provision (see DSE Policy).</w:t>
            </w:r>
          </w:p>
          <w:p w14:paraId="3E8469F9" w14:textId="77777777" w:rsidR="00F6469A" w:rsidRPr="009763CC" w:rsidRDefault="00F6469A" w:rsidP="00EE6B9C">
            <w:pPr>
              <w:numPr>
                <w:ilvl w:val="0"/>
                <w:numId w:val="15"/>
              </w:numPr>
              <w:tabs>
                <w:tab w:val="clear" w:pos="3060"/>
                <w:tab w:val="num" w:pos="993"/>
              </w:tabs>
              <w:ind w:left="514" w:hanging="567"/>
              <w:jc w:val="both"/>
              <w:rPr>
                <w:rFonts w:ascii="Arial" w:hAnsi="Arial" w:cs="Arial"/>
                <w:sz w:val="22"/>
                <w:szCs w:val="22"/>
              </w:rPr>
            </w:pPr>
            <w:r w:rsidRPr="009763CC">
              <w:rPr>
                <w:rFonts w:ascii="Arial" w:hAnsi="Arial" w:cs="Arial"/>
                <w:sz w:val="22"/>
                <w:szCs w:val="22"/>
              </w:rPr>
              <w:t>Safe place of work, ergonomics including posture considerations etc.</w:t>
            </w:r>
          </w:p>
          <w:p w14:paraId="78E25909" w14:textId="77777777" w:rsidR="00F6469A" w:rsidRPr="009763CC" w:rsidRDefault="00F6469A" w:rsidP="00EE6B9C">
            <w:pPr>
              <w:jc w:val="both"/>
              <w:rPr>
                <w:rFonts w:ascii="Arial" w:hAnsi="Arial" w:cs="Arial"/>
                <w:b/>
                <w:sz w:val="22"/>
                <w:szCs w:val="22"/>
              </w:rPr>
            </w:pPr>
          </w:p>
        </w:tc>
      </w:tr>
      <w:tr w:rsidR="00F6469A" w:rsidRPr="009763CC" w14:paraId="7C24347F" w14:textId="77777777" w:rsidTr="001074CA">
        <w:tc>
          <w:tcPr>
            <w:tcW w:w="1072" w:type="dxa"/>
          </w:tcPr>
          <w:p w14:paraId="7985B154" w14:textId="77777777" w:rsidR="00F6469A" w:rsidRPr="009763CC" w:rsidRDefault="00A413C6" w:rsidP="00EE6B9C">
            <w:pPr>
              <w:ind w:right="121"/>
              <w:jc w:val="both"/>
              <w:rPr>
                <w:rFonts w:ascii="Arial" w:hAnsi="Arial" w:cs="Arial"/>
                <w:sz w:val="22"/>
                <w:szCs w:val="22"/>
              </w:rPr>
            </w:pPr>
            <w:r w:rsidRPr="009763CC">
              <w:rPr>
                <w:rFonts w:ascii="Arial" w:hAnsi="Arial" w:cs="Arial"/>
                <w:sz w:val="22"/>
                <w:szCs w:val="22"/>
              </w:rPr>
              <w:t>4.20</w:t>
            </w:r>
          </w:p>
        </w:tc>
        <w:tc>
          <w:tcPr>
            <w:tcW w:w="8785" w:type="dxa"/>
          </w:tcPr>
          <w:p w14:paraId="18F0E272" w14:textId="77777777" w:rsidR="00A413C6" w:rsidRPr="009763CC" w:rsidRDefault="00A413C6" w:rsidP="00EE6B9C">
            <w:pPr>
              <w:jc w:val="both"/>
              <w:rPr>
                <w:rFonts w:ascii="Arial" w:hAnsi="Arial" w:cs="Arial"/>
                <w:b/>
                <w:sz w:val="22"/>
                <w:szCs w:val="22"/>
              </w:rPr>
            </w:pPr>
            <w:r w:rsidRPr="009763CC">
              <w:rPr>
                <w:rFonts w:ascii="Arial" w:hAnsi="Arial" w:cs="Arial"/>
                <w:b/>
                <w:sz w:val="22"/>
                <w:szCs w:val="22"/>
              </w:rPr>
              <w:t xml:space="preserve">Safe Use Of Vehicles </w:t>
            </w:r>
          </w:p>
          <w:p w14:paraId="6C2BFDDD" w14:textId="77777777" w:rsidR="00A413C6" w:rsidRPr="009763CC" w:rsidRDefault="00A413C6" w:rsidP="00EE6B9C">
            <w:pPr>
              <w:jc w:val="both"/>
              <w:rPr>
                <w:rFonts w:ascii="Arial" w:hAnsi="Arial" w:cs="Arial"/>
                <w:sz w:val="22"/>
                <w:szCs w:val="22"/>
              </w:rPr>
            </w:pPr>
          </w:p>
          <w:p w14:paraId="6EB6E7F1" w14:textId="77777777" w:rsidR="00A413C6" w:rsidRPr="009763CC" w:rsidRDefault="00A413C6" w:rsidP="00C34BEF">
            <w:pPr>
              <w:numPr>
                <w:ilvl w:val="0"/>
                <w:numId w:val="32"/>
              </w:numPr>
              <w:ind w:left="373"/>
              <w:jc w:val="both"/>
              <w:rPr>
                <w:rFonts w:ascii="Arial" w:hAnsi="Arial" w:cs="Arial"/>
                <w:sz w:val="22"/>
                <w:szCs w:val="22"/>
              </w:rPr>
            </w:pPr>
            <w:r w:rsidRPr="009763CC">
              <w:rPr>
                <w:rFonts w:ascii="Arial" w:hAnsi="Arial" w:cs="Arial"/>
                <w:sz w:val="22"/>
                <w:szCs w:val="22"/>
              </w:rPr>
              <w:t>Speed restriction signs displayed.</w:t>
            </w:r>
          </w:p>
          <w:p w14:paraId="79ECEEAD" w14:textId="77777777" w:rsidR="00A413C6" w:rsidRPr="009763CC" w:rsidRDefault="00A413C6" w:rsidP="00C34BEF">
            <w:pPr>
              <w:numPr>
                <w:ilvl w:val="0"/>
                <w:numId w:val="32"/>
              </w:numPr>
              <w:ind w:left="373"/>
              <w:jc w:val="both"/>
              <w:rPr>
                <w:rFonts w:ascii="Arial" w:hAnsi="Arial" w:cs="Arial"/>
                <w:sz w:val="22"/>
                <w:szCs w:val="22"/>
              </w:rPr>
            </w:pPr>
            <w:r w:rsidRPr="009763CC">
              <w:rPr>
                <w:rFonts w:ascii="Arial" w:hAnsi="Arial" w:cs="Arial"/>
                <w:sz w:val="22"/>
                <w:szCs w:val="22"/>
              </w:rPr>
              <w:t>One-way traffic system</w:t>
            </w:r>
            <w:r w:rsidR="00EB6F37">
              <w:rPr>
                <w:rFonts w:ascii="Arial" w:hAnsi="Arial" w:cs="Arial"/>
                <w:sz w:val="22"/>
                <w:szCs w:val="22"/>
              </w:rPr>
              <w:t xml:space="preserve"> where possible</w:t>
            </w:r>
            <w:r w:rsidRPr="009763CC">
              <w:rPr>
                <w:rFonts w:ascii="Arial" w:hAnsi="Arial" w:cs="Arial"/>
                <w:sz w:val="22"/>
                <w:szCs w:val="22"/>
              </w:rPr>
              <w:t>.</w:t>
            </w:r>
          </w:p>
          <w:p w14:paraId="118D52DE" w14:textId="77777777" w:rsidR="00A413C6" w:rsidRPr="009763CC" w:rsidRDefault="00A413C6" w:rsidP="00C34BEF">
            <w:pPr>
              <w:numPr>
                <w:ilvl w:val="0"/>
                <w:numId w:val="32"/>
              </w:numPr>
              <w:ind w:left="373"/>
              <w:jc w:val="both"/>
              <w:rPr>
                <w:rFonts w:ascii="Arial" w:hAnsi="Arial" w:cs="Arial"/>
                <w:sz w:val="22"/>
                <w:szCs w:val="22"/>
              </w:rPr>
            </w:pPr>
            <w:r w:rsidRPr="009763CC">
              <w:rPr>
                <w:rFonts w:ascii="Arial" w:hAnsi="Arial" w:cs="Arial"/>
                <w:sz w:val="22"/>
                <w:szCs w:val="22"/>
              </w:rPr>
              <w:t>Segregation of vehicles and pedestrians.</w:t>
            </w:r>
          </w:p>
          <w:p w14:paraId="75B0D767" w14:textId="77777777" w:rsidR="00A413C6" w:rsidRPr="009763CC" w:rsidRDefault="00A413C6" w:rsidP="00C34BEF">
            <w:pPr>
              <w:numPr>
                <w:ilvl w:val="0"/>
                <w:numId w:val="32"/>
              </w:numPr>
              <w:ind w:left="373"/>
              <w:jc w:val="both"/>
              <w:rPr>
                <w:rFonts w:ascii="Arial" w:hAnsi="Arial" w:cs="Arial"/>
                <w:sz w:val="22"/>
                <w:szCs w:val="22"/>
              </w:rPr>
            </w:pPr>
            <w:r w:rsidRPr="009763CC">
              <w:rPr>
                <w:rFonts w:ascii="Arial" w:hAnsi="Arial" w:cs="Arial"/>
                <w:sz w:val="22"/>
                <w:szCs w:val="22"/>
              </w:rPr>
              <w:t>Clearly marked parking bays and areas</w:t>
            </w:r>
            <w:r w:rsidR="00EB6F37">
              <w:rPr>
                <w:rFonts w:ascii="Arial" w:hAnsi="Arial" w:cs="Arial"/>
                <w:sz w:val="22"/>
                <w:szCs w:val="22"/>
              </w:rPr>
              <w:t xml:space="preserve"> where possible</w:t>
            </w:r>
            <w:r w:rsidRPr="009763CC">
              <w:rPr>
                <w:rFonts w:ascii="Arial" w:hAnsi="Arial" w:cs="Arial"/>
                <w:sz w:val="22"/>
                <w:szCs w:val="22"/>
              </w:rPr>
              <w:t>.</w:t>
            </w:r>
          </w:p>
          <w:p w14:paraId="1C447292" w14:textId="77777777" w:rsidR="00A413C6" w:rsidRPr="009763CC" w:rsidRDefault="00A413C6" w:rsidP="00C34BEF">
            <w:pPr>
              <w:numPr>
                <w:ilvl w:val="0"/>
                <w:numId w:val="32"/>
              </w:numPr>
              <w:ind w:left="373"/>
              <w:jc w:val="both"/>
              <w:rPr>
                <w:rFonts w:ascii="Arial" w:hAnsi="Arial" w:cs="Arial"/>
                <w:sz w:val="22"/>
                <w:szCs w:val="22"/>
              </w:rPr>
            </w:pPr>
            <w:r w:rsidRPr="009763CC">
              <w:rPr>
                <w:rFonts w:ascii="Arial" w:hAnsi="Arial" w:cs="Arial"/>
                <w:sz w:val="22"/>
                <w:szCs w:val="22"/>
              </w:rPr>
              <w:t>School minibuses and coaches to be fitted with audible reversing alarms.</w:t>
            </w:r>
          </w:p>
          <w:p w14:paraId="08EC111A" w14:textId="77777777" w:rsidR="00A413C6" w:rsidRPr="009763CC" w:rsidRDefault="00A413C6" w:rsidP="00C34BEF">
            <w:pPr>
              <w:numPr>
                <w:ilvl w:val="0"/>
                <w:numId w:val="32"/>
              </w:numPr>
              <w:ind w:left="373"/>
              <w:jc w:val="both"/>
              <w:rPr>
                <w:rFonts w:ascii="Arial" w:hAnsi="Arial" w:cs="Arial"/>
                <w:sz w:val="22"/>
                <w:szCs w:val="22"/>
              </w:rPr>
            </w:pPr>
            <w:r w:rsidRPr="009763CC">
              <w:rPr>
                <w:rFonts w:ascii="Arial" w:hAnsi="Arial" w:cs="Arial"/>
                <w:sz w:val="22"/>
                <w:szCs w:val="22"/>
              </w:rPr>
              <w:t>Care whilst driving especially where children, elderly are present.</w:t>
            </w:r>
          </w:p>
          <w:p w14:paraId="6358BF8D" w14:textId="77777777" w:rsidR="00A413C6" w:rsidRPr="009763CC" w:rsidRDefault="00A413C6" w:rsidP="00C34BEF">
            <w:pPr>
              <w:numPr>
                <w:ilvl w:val="0"/>
                <w:numId w:val="32"/>
              </w:numPr>
              <w:ind w:left="373"/>
              <w:jc w:val="both"/>
              <w:rPr>
                <w:rFonts w:ascii="Arial" w:hAnsi="Arial" w:cs="Arial"/>
                <w:sz w:val="22"/>
                <w:szCs w:val="22"/>
              </w:rPr>
            </w:pPr>
            <w:r w:rsidRPr="009763CC">
              <w:rPr>
                <w:rFonts w:ascii="Arial" w:hAnsi="Arial" w:cs="Arial"/>
                <w:sz w:val="22"/>
                <w:szCs w:val="22"/>
              </w:rPr>
              <w:t>Vehicles are road worthy, are taxed, insured and have a valid MOT etc.</w:t>
            </w:r>
          </w:p>
          <w:p w14:paraId="5EB96B66" w14:textId="77777777" w:rsidR="00A413C6" w:rsidRPr="009763CC" w:rsidRDefault="00A413C6" w:rsidP="00C34BEF">
            <w:pPr>
              <w:numPr>
                <w:ilvl w:val="0"/>
                <w:numId w:val="32"/>
              </w:numPr>
              <w:ind w:left="373"/>
              <w:jc w:val="both"/>
              <w:rPr>
                <w:rFonts w:ascii="Arial" w:hAnsi="Arial" w:cs="Arial"/>
                <w:sz w:val="22"/>
                <w:szCs w:val="22"/>
              </w:rPr>
            </w:pPr>
            <w:r w:rsidRPr="009763CC">
              <w:rPr>
                <w:rFonts w:ascii="Arial" w:hAnsi="Arial" w:cs="Arial"/>
                <w:color w:val="000000"/>
                <w:sz w:val="22"/>
                <w:szCs w:val="22"/>
              </w:rPr>
              <w:t>Strictly-enforced rules of travel are applied when using any motor vehicle:</w:t>
            </w:r>
          </w:p>
          <w:p w14:paraId="0A5A0678" w14:textId="77777777" w:rsidR="00A413C6" w:rsidRPr="009763CC" w:rsidRDefault="00A413C6" w:rsidP="00C34BEF">
            <w:pPr>
              <w:numPr>
                <w:ilvl w:val="0"/>
                <w:numId w:val="33"/>
              </w:numPr>
              <w:jc w:val="both"/>
              <w:rPr>
                <w:rFonts w:ascii="Arial" w:hAnsi="Arial" w:cs="Arial"/>
                <w:sz w:val="22"/>
                <w:szCs w:val="22"/>
              </w:rPr>
            </w:pPr>
            <w:r w:rsidRPr="009763CC">
              <w:rPr>
                <w:rFonts w:ascii="Arial" w:hAnsi="Arial" w:cs="Arial"/>
                <w:color w:val="000000"/>
                <w:sz w:val="22"/>
                <w:szCs w:val="22"/>
              </w:rPr>
              <w:t>Each child is allocated a seat of his/her own.</w:t>
            </w:r>
          </w:p>
          <w:p w14:paraId="3AB6D7FA" w14:textId="77777777" w:rsidR="00A413C6" w:rsidRPr="009763CC" w:rsidRDefault="00A413C6" w:rsidP="00C34BEF">
            <w:pPr>
              <w:numPr>
                <w:ilvl w:val="0"/>
                <w:numId w:val="33"/>
              </w:numPr>
              <w:jc w:val="both"/>
              <w:rPr>
                <w:rFonts w:ascii="Arial" w:hAnsi="Arial" w:cs="Arial"/>
                <w:sz w:val="22"/>
                <w:szCs w:val="22"/>
              </w:rPr>
            </w:pPr>
            <w:r w:rsidRPr="009763CC">
              <w:rPr>
                <w:rFonts w:ascii="Arial" w:hAnsi="Arial" w:cs="Arial"/>
                <w:color w:val="000000"/>
                <w:sz w:val="22"/>
                <w:szCs w:val="22"/>
              </w:rPr>
              <w:t>Standing is not permitted when the vehicle is in motion.</w:t>
            </w:r>
          </w:p>
          <w:p w14:paraId="13885602" w14:textId="77777777" w:rsidR="00A413C6" w:rsidRPr="009763CC" w:rsidRDefault="00A413C6" w:rsidP="00C34BEF">
            <w:pPr>
              <w:numPr>
                <w:ilvl w:val="0"/>
                <w:numId w:val="33"/>
              </w:numPr>
              <w:jc w:val="both"/>
              <w:rPr>
                <w:rFonts w:ascii="Arial" w:hAnsi="Arial" w:cs="Arial"/>
                <w:sz w:val="22"/>
                <w:szCs w:val="22"/>
              </w:rPr>
            </w:pPr>
            <w:r w:rsidRPr="009763CC">
              <w:rPr>
                <w:rFonts w:ascii="Arial" w:hAnsi="Arial" w:cs="Arial"/>
                <w:color w:val="000000"/>
                <w:sz w:val="22"/>
                <w:szCs w:val="22"/>
              </w:rPr>
              <w:t>Supervising adults will also be seated.</w:t>
            </w:r>
          </w:p>
          <w:p w14:paraId="70584970" w14:textId="77777777" w:rsidR="00A413C6" w:rsidRPr="009763CC" w:rsidRDefault="00A413C6" w:rsidP="00C34BEF">
            <w:pPr>
              <w:numPr>
                <w:ilvl w:val="0"/>
                <w:numId w:val="33"/>
              </w:numPr>
              <w:jc w:val="both"/>
              <w:rPr>
                <w:rFonts w:ascii="Arial" w:hAnsi="Arial" w:cs="Arial"/>
                <w:sz w:val="22"/>
                <w:szCs w:val="22"/>
              </w:rPr>
            </w:pPr>
            <w:r w:rsidRPr="009763CC">
              <w:rPr>
                <w:rFonts w:ascii="Arial" w:hAnsi="Arial" w:cs="Arial"/>
                <w:color w:val="000000"/>
                <w:sz w:val="22"/>
                <w:szCs w:val="22"/>
              </w:rPr>
              <w:t>There is to be no eating except on a designated refreshment stop.</w:t>
            </w:r>
          </w:p>
          <w:p w14:paraId="06064F2B" w14:textId="77777777" w:rsidR="00A413C6" w:rsidRPr="009763CC" w:rsidRDefault="00A413C6" w:rsidP="00C34BEF">
            <w:pPr>
              <w:numPr>
                <w:ilvl w:val="0"/>
                <w:numId w:val="33"/>
              </w:numPr>
              <w:jc w:val="both"/>
              <w:rPr>
                <w:rFonts w:ascii="Arial" w:hAnsi="Arial" w:cs="Arial"/>
                <w:sz w:val="22"/>
                <w:szCs w:val="22"/>
              </w:rPr>
            </w:pPr>
            <w:r w:rsidRPr="009763CC">
              <w:rPr>
                <w:rFonts w:ascii="Arial" w:hAnsi="Arial" w:cs="Arial"/>
                <w:color w:val="000000"/>
                <w:sz w:val="22"/>
                <w:szCs w:val="22"/>
              </w:rPr>
              <w:t>No child is permitted to use seats considered to hold a greater risk factor than others, eg the front window seats.</w:t>
            </w:r>
          </w:p>
          <w:p w14:paraId="3B17D34D" w14:textId="77777777" w:rsidR="00F6469A" w:rsidRPr="009763CC" w:rsidRDefault="00A413C6" w:rsidP="00C34BEF">
            <w:pPr>
              <w:pStyle w:val="ListParagraph"/>
              <w:numPr>
                <w:ilvl w:val="0"/>
                <w:numId w:val="32"/>
              </w:numPr>
              <w:ind w:left="373"/>
              <w:jc w:val="both"/>
              <w:rPr>
                <w:rFonts w:ascii="Arial" w:hAnsi="Arial" w:cs="Arial"/>
                <w:b/>
                <w:sz w:val="22"/>
                <w:szCs w:val="22"/>
              </w:rPr>
            </w:pPr>
            <w:r w:rsidRPr="009763CC">
              <w:rPr>
                <w:rFonts w:ascii="Arial" w:hAnsi="Arial" w:cs="Arial"/>
                <w:sz w:val="22"/>
                <w:szCs w:val="22"/>
              </w:rPr>
              <w:t>Ensure that drivers on school business have a valid driving licence for the categories of vehicle concerned.</w:t>
            </w:r>
          </w:p>
          <w:p w14:paraId="1ECEAC01" w14:textId="77777777" w:rsidR="00A413C6" w:rsidRDefault="00A413C6" w:rsidP="00EE6B9C">
            <w:pPr>
              <w:tabs>
                <w:tab w:val="num" w:pos="1223"/>
              </w:tabs>
              <w:jc w:val="both"/>
              <w:rPr>
                <w:rFonts w:ascii="Arial" w:hAnsi="Arial" w:cs="Arial"/>
                <w:b/>
                <w:sz w:val="22"/>
                <w:szCs w:val="22"/>
              </w:rPr>
            </w:pPr>
          </w:p>
          <w:p w14:paraId="1C121109" w14:textId="115FAF24" w:rsidR="00B05A6A" w:rsidRPr="009763CC" w:rsidRDefault="00B05A6A" w:rsidP="00EE6B9C">
            <w:pPr>
              <w:tabs>
                <w:tab w:val="num" w:pos="1223"/>
              </w:tabs>
              <w:jc w:val="both"/>
              <w:rPr>
                <w:rFonts w:ascii="Arial" w:hAnsi="Arial" w:cs="Arial"/>
                <w:b/>
                <w:sz w:val="22"/>
                <w:szCs w:val="22"/>
              </w:rPr>
            </w:pPr>
          </w:p>
        </w:tc>
      </w:tr>
      <w:tr w:rsidR="00A413C6" w:rsidRPr="009763CC" w14:paraId="1C8C67B3" w14:textId="77777777" w:rsidTr="001074CA">
        <w:tc>
          <w:tcPr>
            <w:tcW w:w="1072" w:type="dxa"/>
          </w:tcPr>
          <w:p w14:paraId="13FEEF1D" w14:textId="77777777" w:rsidR="00A413C6" w:rsidRPr="009763CC" w:rsidRDefault="00A413C6" w:rsidP="00EE6B9C">
            <w:pPr>
              <w:ind w:right="121"/>
              <w:jc w:val="both"/>
              <w:rPr>
                <w:rFonts w:ascii="Arial" w:hAnsi="Arial" w:cs="Arial"/>
                <w:sz w:val="22"/>
                <w:szCs w:val="22"/>
              </w:rPr>
            </w:pPr>
            <w:r w:rsidRPr="009763CC">
              <w:rPr>
                <w:rFonts w:ascii="Arial" w:hAnsi="Arial" w:cs="Arial"/>
                <w:sz w:val="22"/>
                <w:szCs w:val="22"/>
              </w:rPr>
              <w:lastRenderedPageBreak/>
              <w:t>4.21</w:t>
            </w:r>
          </w:p>
        </w:tc>
        <w:tc>
          <w:tcPr>
            <w:tcW w:w="8785" w:type="dxa"/>
          </w:tcPr>
          <w:p w14:paraId="3627F27E" w14:textId="77777777" w:rsidR="00A413C6" w:rsidRPr="009763CC" w:rsidRDefault="00A413C6" w:rsidP="00EE6B9C">
            <w:pPr>
              <w:jc w:val="both"/>
              <w:rPr>
                <w:rFonts w:ascii="Arial" w:hAnsi="Arial" w:cs="Arial"/>
                <w:b/>
                <w:sz w:val="22"/>
                <w:szCs w:val="22"/>
              </w:rPr>
            </w:pPr>
            <w:r w:rsidRPr="009763CC">
              <w:rPr>
                <w:rFonts w:ascii="Arial" w:hAnsi="Arial" w:cs="Arial"/>
                <w:b/>
                <w:sz w:val="22"/>
                <w:szCs w:val="22"/>
              </w:rPr>
              <w:t>Access Equipment And Working At Heights</w:t>
            </w:r>
          </w:p>
          <w:p w14:paraId="358EA623" w14:textId="77777777" w:rsidR="00A413C6" w:rsidRPr="009763CC" w:rsidRDefault="00A413C6" w:rsidP="00EE6B9C">
            <w:pPr>
              <w:jc w:val="both"/>
              <w:rPr>
                <w:rFonts w:ascii="Arial" w:hAnsi="Arial" w:cs="Arial"/>
                <w:sz w:val="22"/>
                <w:szCs w:val="22"/>
              </w:rPr>
            </w:pPr>
          </w:p>
          <w:p w14:paraId="3C8868CD" w14:textId="77777777" w:rsidR="00A413C6" w:rsidRPr="009763CC" w:rsidRDefault="00A413C6" w:rsidP="00EE6B9C">
            <w:pPr>
              <w:numPr>
                <w:ilvl w:val="0"/>
                <w:numId w:val="16"/>
              </w:numPr>
              <w:tabs>
                <w:tab w:val="clear" w:pos="3060"/>
              </w:tabs>
              <w:ind w:left="514" w:hanging="567"/>
              <w:jc w:val="both"/>
              <w:rPr>
                <w:rFonts w:ascii="Arial" w:hAnsi="Arial" w:cs="Arial"/>
                <w:sz w:val="22"/>
                <w:szCs w:val="22"/>
              </w:rPr>
            </w:pPr>
            <w:r w:rsidRPr="009763CC">
              <w:rPr>
                <w:rFonts w:ascii="Arial" w:hAnsi="Arial" w:cs="Arial"/>
                <w:sz w:val="22"/>
                <w:szCs w:val="22"/>
              </w:rPr>
              <w:t xml:space="preserve">Visual inspection of steps, ladders and scaffold before use to ensure safety and </w:t>
            </w:r>
            <w:r w:rsidR="00EB6F37">
              <w:rPr>
                <w:rFonts w:ascii="Arial" w:hAnsi="Arial" w:cs="Arial"/>
                <w:sz w:val="22"/>
                <w:szCs w:val="22"/>
              </w:rPr>
              <w:t xml:space="preserve"> </w:t>
            </w:r>
            <w:r w:rsidRPr="009763CC">
              <w:rPr>
                <w:rFonts w:ascii="Arial" w:hAnsi="Arial" w:cs="Arial"/>
                <w:sz w:val="22"/>
                <w:szCs w:val="22"/>
              </w:rPr>
              <w:t>integrity.</w:t>
            </w:r>
          </w:p>
          <w:p w14:paraId="58296360" w14:textId="77777777" w:rsidR="00A413C6" w:rsidRPr="009763CC" w:rsidRDefault="00A413C6" w:rsidP="00EE6B9C">
            <w:pPr>
              <w:numPr>
                <w:ilvl w:val="0"/>
                <w:numId w:val="16"/>
              </w:numPr>
              <w:tabs>
                <w:tab w:val="clear" w:pos="3060"/>
              </w:tabs>
              <w:ind w:left="514" w:hanging="567"/>
              <w:jc w:val="both"/>
              <w:rPr>
                <w:rFonts w:ascii="Arial" w:hAnsi="Arial" w:cs="Arial"/>
                <w:sz w:val="22"/>
                <w:szCs w:val="22"/>
              </w:rPr>
            </w:pPr>
            <w:r w:rsidRPr="009763CC">
              <w:rPr>
                <w:rFonts w:ascii="Arial" w:hAnsi="Arial" w:cs="Arial"/>
                <w:sz w:val="22"/>
                <w:szCs w:val="22"/>
              </w:rPr>
              <w:t xml:space="preserve">Access to and work on some areas </w:t>
            </w:r>
            <w:r w:rsidR="00DD5C38" w:rsidRPr="009763CC">
              <w:rPr>
                <w:rFonts w:ascii="Arial" w:hAnsi="Arial" w:cs="Arial"/>
                <w:sz w:val="22"/>
                <w:szCs w:val="22"/>
              </w:rPr>
              <w:t>eg</w:t>
            </w:r>
            <w:r w:rsidRPr="009763CC">
              <w:rPr>
                <w:rFonts w:ascii="Arial" w:hAnsi="Arial" w:cs="Arial"/>
                <w:sz w:val="22"/>
                <w:szCs w:val="22"/>
              </w:rPr>
              <w:t xml:space="preserve"> roofs and windows will be subject to a separate risk assessment and method of work statement.</w:t>
            </w:r>
          </w:p>
          <w:p w14:paraId="46D65116" w14:textId="77777777" w:rsidR="00A413C6" w:rsidRPr="009763CC" w:rsidRDefault="00A413C6" w:rsidP="00EE6B9C">
            <w:pPr>
              <w:numPr>
                <w:ilvl w:val="0"/>
                <w:numId w:val="16"/>
              </w:numPr>
              <w:tabs>
                <w:tab w:val="clear" w:pos="3060"/>
              </w:tabs>
              <w:ind w:left="514" w:hanging="567"/>
              <w:jc w:val="both"/>
              <w:rPr>
                <w:rFonts w:ascii="Arial" w:hAnsi="Arial" w:cs="Arial"/>
                <w:sz w:val="22"/>
                <w:szCs w:val="22"/>
              </w:rPr>
            </w:pPr>
            <w:r w:rsidRPr="009763CC">
              <w:rPr>
                <w:rFonts w:ascii="Arial" w:hAnsi="Arial" w:cs="Arial"/>
                <w:sz w:val="22"/>
                <w:szCs w:val="22"/>
              </w:rPr>
              <w:t>Access to equipment</w:t>
            </w:r>
            <w:r w:rsidR="00EB6F37">
              <w:rPr>
                <w:rFonts w:ascii="Arial" w:hAnsi="Arial" w:cs="Arial"/>
                <w:sz w:val="22"/>
                <w:szCs w:val="22"/>
              </w:rPr>
              <w:t xml:space="preserve"> - </w:t>
            </w:r>
            <w:r w:rsidRPr="009763CC">
              <w:rPr>
                <w:rFonts w:ascii="Arial" w:hAnsi="Arial" w:cs="Arial"/>
                <w:sz w:val="22"/>
                <w:szCs w:val="22"/>
              </w:rPr>
              <w:t xml:space="preserve">high levels to be restricted </w:t>
            </w:r>
            <w:r w:rsidR="00EB6F37">
              <w:rPr>
                <w:rFonts w:ascii="Arial" w:hAnsi="Arial" w:cs="Arial"/>
                <w:sz w:val="22"/>
                <w:szCs w:val="22"/>
              </w:rPr>
              <w:t>from</w:t>
            </w:r>
            <w:r w:rsidRPr="009763CC">
              <w:rPr>
                <w:rFonts w:ascii="Arial" w:hAnsi="Arial" w:cs="Arial"/>
                <w:sz w:val="22"/>
                <w:szCs w:val="22"/>
              </w:rPr>
              <w:t xml:space="preserve"> unauthorised and untrained persons.</w:t>
            </w:r>
          </w:p>
          <w:p w14:paraId="26F19275" w14:textId="77777777" w:rsidR="00A413C6" w:rsidRPr="009763CC" w:rsidRDefault="00A413C6" w:rsidP="00EE6B9C">
            <w:pPr>
              <w:jc w:val="both"/>
              <w:rPr>
                <w:rFonts w:ascii="Arial" w:hAnsi="Arial" w:cs="Arial"/>
                <w:b/>
                <w:sz w:val="22"/>
                <w:szCs w:val="22"/>
              </w:rPr>
            </w:pPr>
          </w:p>
        </w:tc>
      </w:tr>
      <w:tr w:rsidR="00A413C6" w:rsidRPr="009763CC" w14:paraId="2C925266" w14:textId="77777777" w:rsidTr="001074CA">
        <w:tc>
          <w:tcPr>
            <w:tcW w:w="1072" w:type="dxa"/>
          </w:tcPr>
          <w:p w14:paraId="517305A8" w14:textId="77777777" w:rsidR="00A413C6" w:rsidRPr="009763CC" w:rsidRDefault="00DD5C38" w:rsidP="00EE6B9C">
            <w:pPr>
              <w:ind w:right="121"/>
              <w:jc w:val="both"/>
              <w:rPr>
                <w:rFonts w:ascii="Arial" w:hAnsi="Arial" w:cs="Arial"/>
                <w:sz w:val="22"/>
                <w:szCs w:val="22"/>
              </w:rPr>
            </w:pPr>
            <w:r w:rsidRPr="009763CC">
              <w:rPr>
                <w:rFonts w:ascii="Arial" w:hAnsi="Arial" w:cs="Arial"/>
                <w:sz w:val="22"/>
                <w:szCs w:val="22"/>
              </w:rPr>
              <w:t>4.22</w:t>
            </w:r>
          </w:p>
        </w:tc>
        <w:tc>
          <w:tcPr>
            <w:tcW w:w="8785" w:type="dxa"/>
          </w:tcPr>
          <w:p w14:paraId="44ACF0BF" w14:textId="77777777" w:rsidR="00DD5C38" w:rsidRPr="009763CC" w:rsidRDefault="00DD5C38" w:rsidP="00EE6B9C">
            <w:pPr>
              <w:jc w:val="both"/>
              <w:rPr>
                <w:rFonts w:ascii="Arial" w:hAnsi="Arial" w:cs="Arial"/>
                <w:b/>
                <w:sz w:val="22"/>
                <w:szCs w:val="22"/>
              </w:rPr>
            </w:pPr>
            <w:r w:rsidRPr="009763CC">
              <w:rPr>
                <w:rFonts w:ascii="Arial" w:hAnsi="Arial" w:cs="Arial"/>
                <w:b/>
                <w:sz w:val="22"/>
                <w:szCs w:val="22"/>
              </w:rPr>
              <w:t>Good House Keeping</w:t>
            </w:r>
          </w:p>
          <w:p w14:paraId="399CACC0" w14:textId="77777777" w:rsidR="00DD5C38" w:rsidRPr="009763CC" w:rsidRDefault="00DD5C38" w:rsidP="00EE6B9C">
            <w:pPr>
              <w:jc w:val="both"/>
              <w:rPr>
                <w:rFonts w:ascii="Arial" w:hAnsi="Arial" w:cs="Arial"/>
                <w:sz w:val="22"/>
                <w:szCs w:val="22"/>
              </w:rPr>
            </w:pPr>
          </w:p>
          <w:p w14:paraId="4A9C01AA" w14:textId="77777777" w:rsidR="00DD5C38" w:rsidRPr="009763CC" w:rsidRDefault="00DD5C38" w:rsidP="00EE6B9C">
            <w:pPr>
              <w:numPr>
                <w:ilvl w:val="0"/>
                <w:numId w:val="17"/>
              </w:numPr>
              <w:tabs>
                <w:tab w:val="clear" w:pos="3060"/>
              </w:tabs>
              <w:ind w:left="514" w:hanging="567"/>
              <w:jc w:val="both"/>
              <w:rPr>
                <w:rFonts w:ascii="Arial" w:hAnsi="Arial" w:cs="Arial"/>
                <w:sz w:val="22"/>
                <w:szCs w:val="22"/>
              </w:rPr>
            </w:pPr>
            <w:r w:rsidRPr="009763CC">
              <w:rPr>
                <w:rFonts w:ascii="Arial" w:hAnsi="Arial" w:cs="Arial"/>
                <w:sz w:val="22"/>
                <w:szCs w:val="22"/>
              </w:rPr>
              <w:t>Clean and tidy premises.</w:t>
            </w:r>
          </w:p>
          <w:p w14:paraId="5DF8AE46" w14:textId="77777777" w:rsidR="00DD5C38" w:rsidRPr="009763CC" w:rsidRDefault="00DD5C38" w:rsidP="00EE6B9C">
            <w:pPr>
              <w:numPr>
                <w:ilvl w:val="0"/>
                <w:numId w:val="17"/>
              </w:numPr>
              <w:tabs>
                <w:tab w:val="clear" w:pos="3060"/>
              </w:tabs>
              <w:ind w:left="514" w:hanging="567"/>
              <w:jc w:val="both"/>
              <w:rPr>
                <w:rFonts w:ascii="Arial" w:hAnsi="Arial" w:cs="Arial"/>
                <w:sz w:val="22"/>
                <w:szCs w:val="22"/>
              </w:rPr>
            </w:pPr>
            <w:r w:rsidRPr="009763CC">
              <w:rPr>
                <w:rFonts w:ascii="Arial" w:hAnsi="Arial" w:cs="Arial"/>
                <w:sz w:val="22"/>
                <w:szCs w:val="22"/>
              </w:rPr>
              <w:t>Maintenance programmes and procedures in place to deal with repairs, etc.</w:t>
            </w:r>
          </w:p>
          <w:p w14:paraId="28429344" w14:textId="77777777" w:rsidR="00DD5C38" w:rsidRPr="009763CC" w:rsidRDefault="00DD5C38" w:rsidP="00EE6B9C">
            <w:pPr>
              <w:numPr>
                <w:ilvl w:val="0"/>
                <w:numId w:val="17"/>
              </w:numPr>
              <w:tabs>
                <w:tab w:val="clear" w:pos="3060"/>
              </w:tabs>
              <w:ind w:left="514" w:hanging="567"/>
              <w:jc w:val="both"/>
              <w:rPr>
                <w:rFonts w:ascii="Arial" w:hAnsi="Arial" w:cs="Arial"/>
                <w:sz w:val="22"/>
                <w:szCs w:val="22"/>
              </w:rPr>
            </w:pPr>
            <w:r w:rsidRPr="009763CC">
              <w:rPr>
                <w:rFonts w:ascii="Arial" w:hAnsi="Arial" w:cs="Arial"/>
                <w:sz w:val="22"/>
                <w:szCs w:val="22"/>
              </w:rPr>
              <w:t>Immediate clean-up of spills.</w:t>
            </w:r>
          </w:p>
          <w:p w14:paraId="1D185765" w14:textId="77777777" w:rsidR="00DD5C38" w:rsidRPr="009763CC" w:rsidRDefault="00DD5C38" w:rsidP="00EE6B9C">
            <w:pPr>
              <w:numPr>
                <w:ilvl w:val="0"/>
                <w:numId w:val="17"/>
              </w:numPr>
              <w:tabs>
                <w:tab w:val="clear" w:pos="3060"/>
              </w:tabs>
              <w:ind w:left="514" w:hanging="567"/>
              <w:jc w:val="both"/>
              <w:rPr>
                <w:rFonts w:ascii="Arial" w:hAnsi="Arial" w:cs="Arial"/>
                <w:sz w:val="22"/>
                <w:szCs w:val="22"/>
              </w:rPr>
            </w:pPr>
            <w:r w:rsidRPr="009763CC">
              <w:rPr>
                <w:rFonts w:ascii="Arial" w:hAnsi="Arial" w:cs="Arial"/>
                <w:sz w:val="22"/>
                <w:szCs w:val="22"/>
              </w:rPr>
              <w:t>Litter-free zone.</w:t>
            </w:r>
          </w:p>
          <w:p w14:paraId="49DD804D" w14:textId="77777777" w:rsidR="00DD5C38" w:rsidRPr="009763CC" w:rsidRDefault="00DD5C38" w:rsidP="00EE6B9C">
            <w:pPr>
              <w:numPr>
                <w:ilvl w:val="0"/>
                <w:numId w:val="17"/>
              </w:numPr>
              <w:tabs>
                <w:tab w:val="clear" w:pos="3060"/>
              </w:tabs>
              <w:ind w:left="514" w:hanging="567"/>
              <w:jc w:val="both"/>
              <w:rPr>
                <w:rFonts w:ascii="Arial" w:hAnsi="Arial" w:cs="Arial"/>
                <w:sz w:val="22"/>
                <w:szCs w:val="22"/>
              </w:rPr>
            </w:pPr>
            <w:r w:rsidRPr="009763CC">
              <w:rPr>
                <w:rFonts w:ascii="Arial" w:hAnsi="Arial" w:cs="Arial"/>
                <w:sz w:val="22"/>
                <w:szCs w:val="22"/>
              </w:rPr>
              <w:t>External areas, grounds, play areas and equipment are safe for use.</w:t>
            </w:r>
          </w:p>
          <w:p w14:paraId="518FF62B" w14:textId="77777777" w:rsidR="00DD5C38" w:rsidRPr="009763CC" w:rsidRDefault="00DD5C38" w:rsidP="00EE6B9C">
            <w:pPr>
              <w:numPr>
                <w:ilvl w:val="0"/>
                <w:numId w:val="17"/>
              </w:numPr>
              <w:tabs>
                <w:tab w:val="clear" w:pos="3060"/>
              </w:tabs>
              <w:ind w:left="514" w:hanging="567"/>
              <w:jc w:val="both"/>
              <w:rPr>
                <w:rFonts w:ascii="Arial" w:hAnsi="Arial" w:cs="Arial"/>
                <w:sz w:val="22"/>
                <w:szCs w:val="22"/>
              </w:rPr>
            </w:pPr>
            <w:r w:rsidRPr="009763CC">
              <w:rPr>
                <w:rFonts w:ascii="Arial" w:hAnsi="Arial" w:cs="Arial"/>
                <w:sz w:val="22"/>
                <w:szCs w:val="22"/>
              </w:rPr>
              <w:t>Promoting and maintaining a safe and healthy working environment.</w:t>
            </w:r>
          </w:p>
          <w:p w14:paraId="1AE3B48D" w14:textId="77777777" w:rsidR="00A413C6" w:rsidRPr="009763CC" w:rsidRDefault="00A413C6" w:rsidP="00EE6B9C">
            <w:pPr>
              <w:jc w:val="both"/>
              <w:rPr>
                <w:rFonts w:ascii="Arial" w:hAnsi="Arial" w:cs="Arial"/>
                <w:b/>
                <w:sz w:val="22"/>
                <w:szCs w:val="22"/>
              </w:rPr>
            </w:pPr>
          </w:p>
        </w:tc>
      </w:tr>
      <w:tr w:rsidR="004F3384" w:rsidRPr="004F3384" w14:paraId="32376A8C" w14:textId="77777777" w:rsidTr="001074CA">
        <w:tc>
          <w:tcPr>
            <w:tcW w:w="1072" w:type="dxa"/>
          </w:tcPr>
          <w:p w14:paraId="046FF058" w14:textId="77777777" w:rsidR="00A413C6" w:rsidRPr="004F3384" w:rsidRDefault="00DD5C38" w:rsidP="00EE6B9C">
            <w:pPr>
              <w:ind w:right="121"/>
              <w:jc w:val="both"/>
              <w:rPr>
                <w:rFonts w:ascii="Arial" w:hAnsi="Arial" w:cs="Arial"/>
                <w:sz w:val="22"/>
                <w:szCs w:val="22"/>
              </w:rPr>
            </w:pPr>
            <w:r w:rsidRPr="004F3384">
              <w:rPr>
                <w:rFonts w:ascii="Arial" w:hAnsi="Arial" w:cs="Arial"/>
                <w:sz w:val="22"/>
                <w:szCs w:val="22"/>
              </w:rPr>
              <w:t>4.23</w:t>
            </w:r>
          </w:p>
        </w:tc>
        <w:tc>
          <w:tcPr>
            <w:tcW w:w="8785" w:type="dxa"/>
          </w:tcPr>
          <w:p w14:paraId="556418EA" w14:textId="77777777" w:rsidR="00DD5C38" w:rsidRPr="004F3384" w:rsidRDefault="00181411" w:rsidP="00EE6B9C">
            <w:pPr>
              <w:jc w:val="both"/>
              <w:rPr>
                <w:rFonts w:ascii="Arial" w:hAnsi="Arial" w:cs="Arial"/>
                <w:b/>
                <w:sz w:val="22"/>
                <w:szCs w:val="22"/>
              </w:rPr>
            </w:pPr>
            <w:r w:rsidRPr="004F3384">
              <w:rPr>
                <w:rFonts w:ascii="Arial" w:hAnsi="Arial" w:cs="Arial"/>
                <w:b/>
                <w:sz w:val="22"/>
                <w:szCs w:val="22"/>
              </w:rPr>
              <w:t>Field Trips</w:t>
            </w:r>
          </w:p>
          <w:p w14:paraId="7C1CA4A4" w14:textId="77777777" w:rsidR="00DD5C38" w:rsidRPr="004F3384" w:rsidRDefault="00DD5C38" w:rsidP="00EE6B9C">
            <w:pPr>
              <w:jc w:val="both"/>
              <w:rPr>
                <w:rFonts w:ascii="Arial" w:hAnsi="Arial" w:cs="Arial"/>
                <w:sz w:val="22"/>
                <w:szCs w:val="22"/>
              </w:rPr>
            </w:pPr>
          </w:p>
          <w:p w14:paraId="000B8BC8" w14:textId="3E84AB36" w:rsidR="007844B7" w:rsidRPr="004F3384" w:rsidRDefault="00087CCC" w:rsidP="004F3384">
            <w:pPr>
              <w:pStyle w:val="ListParagraph"/>
              <w:numPr>
                <w:ilvl w:val="0"/>
                <w:numId w:val="44"/>
              </w:numPr>
              <w:tabs>
                <w:tab w:val="num" w:pos="1800"/>
              </w:tabs>
              <w:jc w:val="both"/>
              <w:rPr>
                <w:rFonts w:ascii="Arial" w:hAnsi="Arial" w:cs="Arial"/>
                <w:sz w:val="22"/>
                <w:szCs w:val="22"/>
              </w:rPr>
            </w:pPr>
            <w:r w:rsidRPr="004F3384">
              <w:rPr>
                <w:rFonts w:ascii="Arial" w:hAnsi="Arial" w:cs="Arial"/>
                <w:sz w:val="22"/>
                <w:szCs w:val="22"/>
              </w:rPr>
              <w:t>The school’s own Trips and Visits Policy</w:t>
            </w:r>
            <w:r w:rsidR="00DD5C38" w:rsidRPr="004F3384">
              <w:rPr>
                <w:rFonts w:ascii="Arial" w:hAnsi="Arial" w:cs="Arial"/>
                <w:sz w:val="22"/>
                <w:szCs w:val="22"/>
              </w:rPr>
              <w:t xml:space="preserve"> is strictly followed.  This may include risk assessments.  A copy is available</w:t>
            </w:r>
            <w:r w:rsidRPr="004F3384">
              <w:rPr>
                <w:rFonts w:ascii="Arial" w:hAnsi="Arial" w:cs="Arial"/>
                <w:sz w:val="22"/>
                <w:szCs w:val="22"/>
              </w:rPr>
              <w:t xml:space="preserve"> on request</w:t>
            </w:r>
            <w:r w:rsidR="00DD5C38" w:rsidRPr="004F3384">
              <w:rPr>
                <w:rFonts w:ascii="Arial" w:hAnsi="Arial" w:cs="Arial"/>
                <w:sz w:val="22"/>
                <w:szCs w:val="22"/>
              </w:rPr>
              <w:t>.  The levels of adult supervision are set by the Headteacher dependant on the mix and experience of the group.</w:t>
            </w:r>
          </w:p>
          <w:p w14:paraId="55FE3685" w14:textId="799ADE82" w:rsidR="00DD5C38" w:rsidRPr="004F3384" w:rsidRDefault="004F3384" w:rsidP="00EE6B9C">
            <w:pPr>
              <w:tabs>
                <w:tab w:val="num" w:pos="1800"/>
              </w:tabs>
              <w:ind w:left="514" w:hanging="567"/>
              <w:jc w:val="both"/>
              <w:rPr>
                <w:rFonts w:ascii="Arial" w:hAnsi="Arial" w:cs="Arial"/>
                <w:sz w:val="22"/>
                <w:szCs w:val="22"/>
              </w:rPr>
            </w:pPr>
            <w:r w:rsidRPr="004F3384">
              <w:rPr>
                <w:rFonts w:ascii="Arial" w:hAnsi="Arial" w:cs="Arial"/>
                <w:sz w:val="22"/>
                <w:szCs w:val="22"/>
              </w:rPr>
              <w:t>b</w:t>
            </w:r>
            <w:r w:rsidR="00DD5C38" w:rsidRPr="004F3384">
              <w:rPr>
                <w:rFonts w:ascii="Arial" w:hAnsi="Arial" w:cs="Arial"/>
                <w:sz w:val="22"/>
                <w:szCs w:val="22"/>
              </w:rPr>
              <w:t>)</w:t>
            </w:r>
            <w:r w:rsidR="00DD5C38" w:rsidRPr="004F3384">
              <w:rPr>
                <w:rFonts w:ascii="Arial" w:hAnsi="Arial" w:cs="Arial"/>
                <w:sz w:val="22"/>
                <w:szCs w:val="22"/>
              </w:rPr>
              <w:tab/>
              <w:t>Children must be appropriately dressed for work out of doors.  Protective clothing eg plastic gloves should be provided when handling soils, pond water, etc.  Hand washing is vital after such activities.</w:t>
            </w:r>
          </w:p>
          <w:p w14:paraId="147E755F" w14:textId="113AE475" w:rsidR="00A413C6" w:rsidRPr="004F3384" w:rsidRDefault="004F3384" w:rsidP="008A5F8E">
            <w:pPr>
              <w:tabs>
                <w:tab w:val="num" w:pos="1800"/>
              </w:tabs>
              <w:ind w:left="514" w:hanging="567"/>
              <w:jc w:val="both"/>
              <w:rPr>
                <w:rFonts w:ascii="Arial" w:hAnsi="Arial" w:cs="Arial"/>
                <w:b/>
                <w:sz w:val="22"/>
                <w:szCs w:val="22"/>
              </w:rPr>
            </w:pPr>
            <w:r w:rsidRPr="004F3384">
              <w:rPr>
                <w:rFonts w:ascii="Arial" w:hAnsi="Arial" w:cs="Arial"/>
                <w:sz w:val="22"/>
                <w:szCs w:val="22"/>
              </w:rPr>
              <w:t>c</w:t>
            </w:r>
            <w:r w:rsidR="00DD5C38" w:rsidRPr="004F3384">
              <w:rPr>
                <w:rFonts w:ascii="Arial" w:hAnsi="Arial" w:cs="Arial"/>
                <w:sz w:val="22"/>
                <w:szCs w:val="22"/>
              </w:rPr>
              <w:t>)</w:t>
            </w:r>
            <w:r w:rsidR="00DD5C38" w:rsidRPr="004F3384">
              <w:rPr>
                <w:rFonts w:ascii="Arial" w:hAnsi="Arial" w:cs="Arial"/>
                <w:sz w:val="22"/>
                <w:szCs w:val="22"/>
              </w:rPr>
              <w:tab/>
              <w:t>No child’s behaviour should be allowed to present a danger to themselves, their peers or to the adults with them.</w:t>
            </w:r>
          </w:p>
          <w:p w14:paraId="52697196" w14:textId="77777777" w:rsidR="001074CA" w:rsidRPr="004F3384" w:rsidRDefault="001074CA" w:rsidP="00EE6B9C">
            <w:pPr>
              <w:jc w:val="both"/>
              <w:rPr>
                <w:rFonts w:ascii="Arial" w:hAnsi="Arial" w:cs="Arial"/>
                <w:b/>
                <w:sz w:val="22"/>
                <w:szCs w:val="22"/>
              </w:rPr>
            </w:pPr>
          </w:p>
        </w:tc>
      </w:tr>
      <w:tr w:rsidR="00545075" w:rsidRPr="00545075" w14:paraId="132E1C05" w14:textId="77777777" w:rsidTr="001074CA">
        <w:tc>
          <w:tcPr>
            <w:tcW w:w="1072" w:type="dxa"/>
          </w:tcPr>
          <w:p w14:paraId="12FF5BA6" w14:textId="77777777" w:rsidR="00181411" w:rsidRPr="00545075" w:rsidRDefault="00181411" w:rsidP="00EE6B9C">
            <w:pPr>
              <w:ind w:right="121"/>
              <w:jc w:val="both"/>
              <w:rPr>
                <w:rFonts w:ascii="Arial" w:hAnsi="Arial" w:cs="Arial"/>
                <w:sz w:val="22"/>
                <w:szCs w:val="22"/>
              </w:rPr>
            </w:pPr>
            <w:r w:rsidRPr="00545075">
              <w:rPr>
                <w:rFonts w:ascii="Arial" w:hAnsi="Arial" w:cs="Arial"/>
                <w:sz w:val="22"/>
                <w:szCs w:val="22"/>
              </w:rPr>
              <w:t>4.24</w:t>
            </w:r>
          </w:p>
        </w:tc>
        <w:tc>
          <w:tcPr>
            <w:tcW w:w="8785" w:type="dxa"/>
          </w:tcPr>
          <w:p w14:paraId="696B9A29" w14:textId="77777777" w:rsidR="00181411" w:rsidRPr="00545075" w:rsidRDefault="00181411" w:rsidP="00EE6B9C">
            <w:pPr>
              <w:tabs>
                <w:tab w:val="num" w:pos="709"/>
              </w:tabs>
              <w:jc w:val="both"/>
              <w:rPr>
                <w:rFonts w:ascii="Arial" w:hAnsi="Arial" w:cs="Arial"/>
                <w:b/>
                <w:sz w:val="22"/>
                <w:szCs w:val="22"/>
              </w:rPr>
            </w:pPr>
            <w:r w:rsidRPr="00545075">
              <w:rPr>
                <w:rFonts w:ascii="Arial" w:hAnsi="Arial" w:cs="Arial"/>
                <w:b/>
                <w:sz w:val="22"/>
                <w:szCs w:val="22"/>
              </w:rPr>
              <w:t>Educational Trips</w:t>
            </w:r>
          </w:p>
          <w:p w14:paraId="60061333" w14:textId="77777777" w:rsidR="00EE6B9C" w:rsidRPr="00545075" w:rsidRDefault="00EE6B9C" w:rsidP="00EE6B9C">
            <w:pPr>
              <w:tabs>
                <w:tab w:val="num" w:pos="709"/>
              </w:tabs>
              <w:jc w:val="both"/>
              <w:rPr>
                <w:rFonts w:ascii="Arial" w:hAnsi="Arial" w:cs="Arial"/>
                <w:b/>
                <w:sz w:val="22"/>
                <w:szCs w:val="22"/>
              </w:rPr>
            </w:pPr>
          </w:p>
          <w:p w14:paraId="641B727A" w14:textId="08E361A5" w:rsidR="00181411" w:rsidRPr="00545075" w:rsidRDefault="00181411" w:rsidP="00C34BEF">
            <w:pPr>
              <w:pStyle w:val="ListParagraph"/>
              <w:numPr>
                <w:ilvl w:val="0"/>
                <w:numId w:val="45"/>
              </w:numPr>
              <w:tabs>
                <w:tab w:val="num" w:pos="1800"/>
              </w:tabs>
              <w:jc w:val="both"/>
              <w:rPr>
                <w:rFonts w:ascii="Arial" w:hAnsi="Arial" w:cs="Arial"/>
                <w:sz w:val="22"/>
                <w:szCs w:val="22"/>
              </w:rPr>
            </w:pPr>
            <w:r w:rsidRPr="00545075">
              <w:rPr>
                <w:rFonts w:ascii="Arial" w:hAnsi="Arial" w:cs="Arial"/>
                <w:sz w:val="22"/>
                <w:szCs w:val="22"/>
              </w:rPr>
              <w:t xml:space="preserve">The </w:t>
            </w:r>
            <w:r w:rsidR="00087CCC" w:rsidRPr="00545075">
              <w:rPr>
                <w:rFonts w:ascii="Arial" w:hAnsi="Arial" w:cs="Arial"/>
                <w:sz w:val="22"/>
                <w:szCs w:val="22"/>
              </w:rPr>
              <w:t xml:space="preserve">school’s own Trips and Visits Policy </w:t>
            </w:r>
            <w:r w:rsidRPr="00545075">
              <w:rPr>
                <w:rFonts w:ascii="Arial" w:hAnsi="Arial" w:cs="Arial"/>
                <w:sz w:val="22"/>
                <w:szCs w:val="22"/>
              </w:rPr>
              <w:t>will be strictly followed.  This may include risk assessments.  A copy is available</w:t>
            </w:r>
            <w:r w:rsidR="00097F12" w:rsidRPr="00545075">
              <w:rPr>
                <w:rFonts w:ascii="Arial" w:hAnsi="Arial" w:cs="Arial"/>
                <w:sz w:val="22"/>
                <w:szCs w:val="22"/>
              </w:rPr>
              <w:t xml:space="preserve"> on request</w:t>
            </w:r>
            <w:r w:rsidRPr="00545075">
              <w:rPr>
                <w:rFonts w:ascii="Arial" w:hAnsi="Arial" w:cs="Arial"/>
                <w:sz w:val="22"/>
                <w:szCs w:val="22"/>
              </w:rPr>
              <w:t>. The levels of adult supervision are set by the Headteacher dependant on the mix and experience of the group.</w:t>
            </w:r>
          </w:p>
          <w:p w14:paraId="0271EC8C" w14:textId="22590FD7" w:rsidR="00181411" w:rsidRPr="00545075" w:rsidRDefault="00545075" w:rsidP="00EE6B9C">
            <w:pPr>
              <w:tabs>
                <w:tab w:val="num" w:pos="1800"/>
              </w:tabs>
              <w:ind w:left="514" w:hanging="567"/>
              <w:jc w:val="both"/>
              <w:rPr>
                <w:rFonts w:ascii="Arial" w:hAnsi="Arial" w:cs="Arial"/>
                <w:sz w:val="22"/>
                <w:szCs w:val="22"/>
              </w:rPr>
            </w:pPr>
            <w:r w:rsidRPr="00545075">
              <w:rPr>
                <w:rFonts w:ascii="Arial" w:hAnsi="Arial" w:cs="Arial"/>
                <w:sz w:val="22"/>
                <w:szCs w:val="22"/>
              </w:rPr>
              <w:t>b</w:t>
            </w:r>
            <w:r w:rsidR="00181411" w:rsidRPr="00545075">
              <w:rPr>
                <w:rFonts w:ascii="Arial" w:hAnsi="Arial" w:cs="Arial"/>
                <w:sz w:val="22"/>
                <w:szCs w:val="22"/>
              </w:rPr>
              <w:t>)</w:t>
            </w:r>
            <w:r w:rsidR="00181411" w:rsidRPr="00545075">
              <w:rPr>
                <w:rFonts w:ascii="Arial" w:hAnsi="Arial" w:cs="Arial"/>
                <w:sz w:val="22"/>
                <w:szCs w:val="22"/>
              </w:rPr>
              <w:tab/>
              <w:t xml:space="preserve">The teacher in charge of an educational visit </w:t>
            </w:r>
            <w:r w:rsidR="00341441" w:rsidRPr="00545075">
              <w:rPr>
                <w:rFonts w:ascii="Arial" w:hAnsi="Arial" w:cs="Arial"/>
                <w:sz w:val="22"/>
                <w:szCs w:val="22"/>
              </w:rPr>
              <w:t>must</w:t>
            </w:r>
            <w:r w:rsidR="00181411" w:rsidRPr="00545075">
              <w:rPr>
                <w:rFonts w:ascii="Arial" w:hAnsi="Arial" w:cs="Arial"/>
                <w:sz w:val="22"/>
                <w:szCs w:val="22"/>
              </w:rPr>
              <w:t xml:space="preserve"> take a mobile phone with them in case of emergency.  This ensures that contact can be made at all times and help in an emergency can be summoned without delay.</w:t>
            </w:r>
          </w:p>
          <w:p w14:paraId="678C79EB" w14:textId="77777777" w:rsidR="00181411" w:rsidRPr="00545075" w:rsidRDefault="00181411" w:rsidP="00EE6B9C">
            <w:pPr>
              <w:jc w:val="both"/>
              <w:rPr>
                <w:rFonts w:ascii="Arial" w:hAnsi="Arial" w:cs="Arial"/>
                <w:b/>
                <w:sz w:val="22"/>
                <w:szCs w:val="22"/>
              </w:rPr>
            </w:pPr>
          </w:p>
        </w:tc>
      </w:tr>
      <w:tr w:rsidR="00181411" w:rsidRPr="009763CC" w14:paraId="1A9CDA17" w14:textId="77777777" w:rsidTr="001074CA">
        <w:tc>
          <w:tcPr>
            <w:tcW w:w="1072" w:type="dxa"/>
          </w:tcPr>
          <w:p w14:paraId="6AF5A8A8" w14:textId="77777777" w:rsidR="00181411" w:rsidRPr="009763CC" w:rsidRDefault="00181411" w:rsidP="00EE6B9C">
            <w:pPr>
              <w:ind w:right="121"/>
              <w:jc w:val="both"/>
              <w:rPr>
                <w:rFonts w:ascii="Arial" w:hAnsi="Arial" w:cs="Arial"/>
                <w:sz w:val="22"/>
                <w:szCs w:val="22"/>
              </w:rPr>
            </w:pPr>
            <w:r w:rsidRPr="009763CC">
              <w:rPr>
                <w:rFonts w:ascii="Arial" w:hAnsi="Arial" w:cs="Arial"/>
                <w:sz w:val="22"/>
                <w:szCs w:val="22"/>
              </w:rPr>
              <w:t>4.25</w:t>
            </w:r>
          </w:p>
        </w:tc>
        <w:tc>
          <w:tcPr>
            <w:tcW w:w="8785" w:type="dxa"/>
          </w:tcPr>
          <w:p w14:paraId="6D5421C0" w14:textId="77777777" w:rsidR="00181411" w:rsidRPr="009763CC" w:rsidRDefault="00181411" w:rsidP="00EE6B9C">
            <w:pPr>
              <w:jc w:val="both"/>
              <w:rPr>
                <w:rFonts w:ascii="Arial" w:hAnsi="Arial" w:cs="Arial"/>
                <w:b/>
                <w:sz w:val="22"/>
                <w:szCs w:val="22"/>
              </w:rPr>
            </w:pPr>
            <w:r w:rsidRPr="009763CC">
              <w:rPr>
                <w:rFonts w:ascii="Arial" w:hAnsi="Arial" w:cs="Arial"/>
                <w:b/>
                <w:sz w:val="22"/>
                <w:szCs w:val="22"/>
              </w:rPr>
              <w:t>Communication</w:t>
            </w:r>
          </w:p>
          <w:p w14:paraId="4F9FB22B" w14:textId="77777777" w:rsidR="00181411" w:rsidRPr="009763CC" w:rsidRDefault="00181411" w:rsidP="00EE6B9C">
            <w:pPr>
              <w:jc w:val="both"/>
              <w:rPr>
                <w:rFonts w:ascii="Arial" w:hAnsi="Arial" w:cs="Arial"/>
                <w:sz w:val="22"/>
                <w:szCs w:val="22"/>
              </w:rPr>
            </w:pPr>
          </w:p>
          <w:p w14:paraId="3C82F95B" w14:textId="77777777" w:rsidR="00181411" w:rsidRPr="009763CC" w:rsidRDefault="00181411" w:rsidP="00EE6B9C">
            <w:pPr>
              <w:numPr>
                <w:ilvl w:val="0"/>
                <w:numId w:val="19"/>
              </w:numPr>
              <w:tabs>
                <w:tab w:val="clear" w:pos="3060"/>
              </w:tabs>
              <w:ind w:left="514" w:hanging="567"/>
              <w:jc w:val="both"/>
              <w:rPr>
                <w:rFonts w:ascii="Arial" w:hAnsi="Arial" w:cs="Arial"/>
                <w:sz w:val="22"/>
                <w:szCs w:val="22"/>
              </w:rPr>
            </w:pPr>
            <w:r w:rsidRPr="009763CC">
              <w:rPr>
                <w:rFonts w:ascii="Arial" w:hAnsi="Arial" w:cs="Arial"/>
                <w:sz w:val="22"/>
                <w:szCs w:val="22"/>
              </w:rPr>
              <w:t>Providing employees with information about the general duties under the Health and Safety at Work Act and specific legal requirements relating to their work (see Health and Safety Law Poster).</w:t>
            </w:r>
          </w:p>
          <w:p w14:paraId="07A4FAD1" w14:textId="77777777" w:rsidR="00181411" w:rsidRPr="009763CC" w:rsidRDefault="00181411" w:rsidP="00EE6B9C">
            <w:pPr>
              <w:numPr>
                <w:ilvl w:val="0"/>
                <w:numId w:val="19"/>
              </w:numPr>
              <w:tabs>
                <w:tab w:val="clear" w:pos="3060"/>
              </w:tabs>
              <w:ind w:left="514" w:hanging="567"/>
              <w:jc w:val="both"/>
              <w:rPr>
                <w:rFonts w:ascii="Arial" w:hAnsi="Arial" w:cs="Arial"/>
                <w:sz w:val="22"/>
                <w:szCs w:val="22"/>
              </w:rPr>
            </w:pPr>
            <w:r w:rsidRPr="009763CC">
              <w:rPr>
                <w:rFonts w:ascii="Arial" w:hAnsi="Arial" w:cs="Arial"/>
                <w:sz w:val="22"/>
                <w:szCs w:val="22"/>
              </w:rPr>
              <w:t>Employees will be given information about substances, plant, materials, machinery etc. which they come into contact with.</w:t>
            </w:r>
          </w:p>
          <w:p w14:paraId="5F36E6D6" w14:textId="77777777" w:rsidR="00181411" w:rsidRPr="009763CC" w:rsidRDefault="00181411" w:rsidP="00EE6B9C">
            <w:pPr>
              <w:numPr>
                <w:ilvl w:val="0"/>
                <w:numId w:val="19"/>
              </w:numPr>
              <w:tabs>
                <w:tab w:val="clear" w:pos="3060"/>
              </w:tabs>
              <w:ind w:left="514" w:hanging="567"/>
              <w:jc w:val="both"/>
              <w:rPr>
                <w:rFonts w:ascii="Arial" w:hAnsi="Arial" w:cs="Arial"/>
                <w:sz w:val="22"/>
                <w:szCs w:val="22"/>
              </w:rPr>
            </w:pPr>
            <w:r w:rsidRPr="009763CC">
              <w:rPr>
                <w:rFonts w:ascii="Arial" w:hAnsi="Arial" w:cs="Arial"/>
                <w:sz w:val="22"/>
                <w:szCs w:val="22"/>
              </w:rPr>
              <w:t>Discussing with contractors before they start work on site, how they plan to do their job, whether they need the organisation’s equipment to help them, whether they can operate in segregated areas or when the school is closed down and if not what hazards do they create for employees and vice versa.</w:t>
            </w:r>
          </w:p>
          <w:p w14:paraId="0A91E8CE" w14:textId="77777777" w:rsidR="00376772" w:rsidRPr="009763CC" w:rsidRDefault="00376772" w:rsidP="00EE6B9C">
            <w:pPr>
              <w:jc w:val="both"/>
              <w:rPr>
                <w:rFonts w:ascii="Arial" w:hAnsi="Arial" w:cs="Arial"/>
                <w:b/>
                <w:sz w:val="22"/>
                <w:szCs w:val="22"/>
              </w:rPr>
            </w:pPr>
          </w:p>
        </w:tc>
      </w:tr>
      <w:tr w:rsidR="00181411" w:rsidRPr="009763CC" w14:paraId="06FDBF34" w14:textId="77777777" w:rsidTr="001074CA">
        <w:tc>
          <w:tcPr>
            <w:tcW w:w="1072" w:type="dxa"/>
          </w:tcPr>
          <w:p w14:paraId="0E676120" w14:textId="77777777" w:rsidR="00181411" w:rsidRPr="009763CC" w:rsidRDefault="00181411" w:rsidP="00EE6B9C">
            <w:pPr>
              <w:ind w:right="121"/>
              <w:jc w:val="both"/>
              <w:rPr>
                <w:rFonts w:ascii="Arial" w:hAnsi="Arial" w:cs="Arial"/>
                <w:sz w:val="22"/>
                <w:szCs w:val="22"/>
              </w:rPr>
            </w:pPr>
            <w:r w:rsidRPr="009763CC">
              <w:rPr>
                <w:rFonts w:ascii="Arial" w:hAnsi="Arial" w:cs="Arial"/>
                <w:sz w:val="22"/>
                <w:szCs w:val="22"/>
              </w:rPr>
              <w:t>4.26</w:t>
            </w:r>
          </w:p>
        </w:tc>
        <w:tc>
          <w:tcPr>
            <w:tcW w:w="8785" w:type="dxa"/>
          </w:tcPr>
          <w:p w14:paraId="2F05C804" w14:textId="77777777" w:rsidR="00181411" w:rsidRPr="009763CC" w:rsidRDefault="00181411" w:rsidP="00EE6B9C">
            <w:pPr>
              <w:jc w:val="both"/>
              <w:rPr>
                <w:rFonts w:ascii="Arial" w:hAnsi="Arial" w:cs="Arial"/>
                <w:b/>
                <w:sz w:val="22"/>
                <w:szCs w:val="22"/>
              </w:rPr>
            </w:pPr>
            <w:r w:rsidRPr="009763CC">
              <w:rPr>
                <w:rFonts w:ascii="Arial" w:hAnsi="Arial" w:cs="Arial"/>
                <w:b/>
                <w:sz w:val="22"/>
                <w:szCs w:val="22"/>
              </w:rPr>
              <w:t>Training</w:t>
            </w:r>
          </w:p>
          <w:p w14:paraId="0BD70E8F" w14:textId="77777777" w:rsidR="00181411" w:rsidRPr="009763CC" w:rsidRDefault="00181411" w:rsidP="00EE6B9C">
            <w:pPr>
              <w:jc w:val="both"/>
              <w:rPr>
                <w:rFonts w:ascii="Arial" w:hAnsi="Arial" w:cs="Arial"/>
                <w:sz w:val="22"/>
                <w:szCs w:val="22"/>
              </w:rPr>
            </w:pPr>
          </w:p>
          <w:p w14:paraId="545633E7" w14:textId="77777777" w:rsidR="00181411" w:rsidRPr="009763CC" w:rsidRDefault="00181411" w:rsidP="00EE6B9C">
            <w:pPr>
              <w:numPr>
                <w:ilvl w:val="0"/>
                <w:numId w:val="20"/>
              </w:numPr>
              <w:tabs>
                <w:tab w:val="clear" w:pos="3060"/>
                <w:tab w:val="num" w:pos="993"/>
              </w:tabs>
              <w:ind w:left="514" w:hanging="567"/>
              <w:jc w:val="both"/>
              <w:rPr>
                <w:rFonts w:ascii="Arial" w:hAnsi="Arial" w:cs="Arial"/>
                <w:sz w:val="22"/>
                <w:szCs w:val="22"/>
              </w:rPr>
            </w:pPr>
            <w:r w:rsidRPr="009763CC">
              <w:rPr>
                <w:rFonts w:ascii="Arial" w:hAnsi="Arial" w:cs="Arial"/>
                <w:sz w:val="22"/>
                <w:szCs w:val="22"/>
              </w:rPr>
              <w:t>Training employees, supervisors and managers to enable them to work safely and carry out their health and safety responsibilities.</w:t>
            </w:r>
          </w:p>
          <w:p w14:paraId="0A12085A" w14:textId="77777777" w:rsidR="00181411" w:rsidRPr="009763CC" w:rsidRDefault="00181411" w:rsidP="00EE6B9C">
            <w:pPr>
              <w:numPr>
                <w:ilvl w:val="0"/>
                <w:numId w:val="20"/>
              </w:numPr>
              <w:tabs>
                <w:tab w:val="clear" w:pos="3060"/>
                <w:tab w:val="num" w:pos="993"/>
              </w:tabs>
              <w:ind w:left="514" w:hanging="567"/>
              <w:jc w:val="both"/>
              <w:rPr>
                <w:rFonts w:ascii="Arial" w:hAnsi="Arial" w:cs="Arial"/>
                <w:sz w:val="22"/>
                <w:szCs w:val="22"/>
              </w:rPr>
            </w:pPr>
            <w:r w:rsidRPr="009763CC">
              <w:rPr>
                <w:rFonts w:ascii="Arial" w:hAnsi="Arial" w:cs="Arial"/>
                <w:sz w:val="22"/>
                <w:szCs w:val="22"/>
              </w:rPr>
              <w:t>Supervising employees as far as necessary for their safety - especially young workers, new employees and employees carrying out unfamiliar tasks.</w:t>
            </w:r>
          </w:p>
          <w:p w14:paraId="70D71998" w14:textId="77777777" w:rsidR="00181411" w:rsidRPr="009763CC" w:rsidRDefault="00181411" w:rsidP="00EE6B9C">
            <w:pPr>
              <w:jc w:val="both"/>
              <w:rPr>
                <w:rFonts w:ascii="Arial" w:hAnsi="Arial" w:cs="Arial"/>
                <w:b/>
                <w:sz w:val="22"/>
                <w:szCs w:val="22"/>
              </w:rPr>
            </w:pPr>
          </w:p>
        </w:tc>
      </w:tr>
      <w:tr w:rsidR="00181411" w:rsidRPr="009763CC" w14:paraId="4388BA31" w14:textId="77777777" w:rsidTr="001074CA">
        <w:tc>
          <w:tcPr>
            <w:tcW w:w="1072" w:type="dxa"/>
          </w:tcPr>
          <w:p w14:paraId="4F9CDF6B" w14:textId="77777777" w:rsidR="00181411" w:rsidRPr="009763CC" w:rsidRDefault="00181411" w:rsidP="00EE6B9C">
            <w:pPr>
              <w:ind w:right="121"/>
              <w:jc w:val="both"/>
              <w:rPr>
                <w:rFonts w:ascii="Arial" w:hAnsi="Arial" w:cs="Arial"/>
                <w:sz w:val="22"/>
                <w:szCs w:val="22"/>
              </w:rPr>
            </w:pPr>
            <w:r w:rsidRPr="009763CC">
              <w:rPr>
                <w:rFonts w:ascii="Arial" w:hAnsi="Arial" w:cs="Arial"/>
                <w:sz w:val="22"/>
                <w:szCs w:val="22"/>
              </w:rPr>
              <w:lastRenderedPageBreak/>
              <w:t>4.27</w:t>
            </w:r>
          </w:p>
        </w:tc>
        <w:tc>
          <w:tcPr>
            <w:tcW w:w="8785" w:type="dxa"/>
          </w:tcPr>
          <w:p w14:paraId="5033E82F" w14:textId="77777777" w:rsidR="00181411" w:rsidRPr="009763CC" w:rsidRDefault="00181411" w:rsidP="00EE6B9C">
            <w:pPr>
              <w:jc w:val="both"/>
              <w:rPr>
                <w:rFonts w:ascii="Arial" w:hAnsi="Arial" w:cs="Arial"/>
                <w:b/>
                <w:sz w:val="22"/>
                <w:szCs w:val="22"/>
              </w:rPr>
            </w:pPr>
            <w:r w:rsidRPr="009763CC">
              <w:rPr>
                <w:rFonts w:ascii="Arial" w:hAnsi="Arial" w:cs="Arial"/>
                <w:b/>
                <w:sz w:val="22"/>
                <w:szCs w:val="22"/>
              </w:rPr>
              <w:t>Safety Audits And Inspections</w:t>
            </w:r>
          </w:p>
          <w:p w14:paraId="725F2485" w14:textId="77777777" w:rsidR="00181411" w:rsidRPr="009763CC" w:rsidRDefault="00181411" w:rsidP="00EE6B9C">
            <w:pPr>
              <w:jc w:val="both"/>
              <w:rPr>
                <w:rFonts w:ascii="Arial" w:hAnsi="Arial" w:cs="Arial"/>
                <w:sz w:val="22"/>
                <w:szCs w:val="22"/>
              </w:rPr>
            </w:pPr>
          </w:p>
          <w:p w14:paraId="4708ED2A" w14:textId="77777777" w:rsidR="00181411" w:rsidRPr="009763CC" w:rsidRDefault="00181411" w:rsidP="00EE6B9C">
            <w:pPr>
              <w:numPr>
                <w:ilvl w:val="0"/>
                <w:numId w:val="21"/>
              </w:numPr>
              <w:tabs>
                <w:tab w:val="clear" w:pos="3060"/>
                <w:tab w:val="num" w:pos="1081"/>
              </w:tabs>
              <w:ind w:left="514" w:hanging="567"/>
              <w:jc w:val="both"/>
              <w:rPr>
                <w:rFonts w:ascii="Arial" w:hAnsi="Arial" w:cs="Arial"/>
                <w:sz w:val="22"/>
                <w:szCs w:val="22"/>
              </w:rPr>
            </w:pPr>
            <w:r w:rsidRPr="009763CC">
              <w:rPr>
                <w:rFonts w:ascii="Arial" w:hAnsi="Arial" w:cs="Arial"/>
                <w:sz w:val="22"/>
                <w:szCs w:val="22"/>
              </w:rPr>
              <w:t>Regular checks and inspections of the workplace, machinery, appliance, equipment and working methods etc. to be carried out by Managers etc.</w:t>
            </w:r>
          </w:p>
          <w:p w14:paraId="3C7F3EFF" w14:textId="77777777" w:rsidR="00181411" w:rsidRPr="009763CC" w:rsidRDefault="00181411" w:rsidP="00EE6B9C">
            <w:pPr>
              <w:numPr>
                <w:ilvl w:val="0"/>
                <w:numId w:val="21"/>
              </w:numPr>
              <w:tabs>
                <w:tab w:val="clear" w:pos="3060"/>
                <w:tab w:val="num" w:pos="1081"/>
              </w:tabs>
              <w:ind w:left="514" w:hanging="567"/>
              <w:jc w:val="both"/>
              <w:rPr>
                <w:rFonts w:ascii="Arial" w:hAnsi="Arial" w:cs="Arial"/>
                <w:sz w:val="22"/>
                <w:szCs w:val="22"/>
              </w:rPr>
            </w:pPr>
            <w:r w:rsidRPr="009763CC">
              <w:rPr>
                <w:rFonts w:ascii="Arial" w:hAnsi="Arial" w:cs="Arial"/>
                <w:sz w:val="22"/>
                <w:szCs w:val="22"/>
              </w:rPr>
              <w:t>Corporate Health and Safety Advisers will carry out sample health and safety audits of health and safety management systems and workplaces.</w:t>
            </w:r>
          </w:p>
          <w:p w14:paraId="78A09533" w14:textId="77777777" w:rsidR="00181411" w:rsidRPr="009763CC" w:rsidRDefault="00181411" w:rsidP="00EE6B9C">
            <w:pPr>
              <w:jc w:val="both"/>
              <w:rPr>
                <w:rFonts w:ascii="Arial" w:hAnsi="Arial" w:cs="Arial"/>
                <w:b/>
                <w:sz w:val="22"/>
                <w:szCs w:val="22"/>
              </w:rPr>
            </w:pPr>
          </w:p>
        </w:tc>
      </w:tr>
    </w:tbl>
    <w:p w14:paraId="6F5BBC98" w14:textId="77777777" w:rsidR="0029617D" w:rsidRDefault="0029617D" w:rsidP="00EE6B9C">
      <w:pPr>
        <w:spacing w:line="280" w:lineRule="atLeast"/>
        <w:ind w:left="720" w:hanging="720"/>
        <w:jc w:val="both"/>
        <w:rPr>
          <w:rFonts w:ascii="Univers 45 Light" w:hAnsi="Univers 45 Light" w:cs="Arial"/>
        </w:rPr>
      </w:pPr>
    </w:p>
    <w:p w14:paraId="2D5F0868" w14:textId="77777777" w:rsidR="00EF2EED" w:rsidRPr="0018687A" w:rsidRDefault="00EF2EED" w:rsidP="00EE6B9C">
      <w:pPr>
        <w:shd w:val="clear" w:color="auto" w:fill="000000" w:themeFill="text1"/>
        <w:jc w:val="both"/>
        <w:rPr>
          <w:rFonts w:ascii="Arial" w:hAnsi="Arial" w:cs="Arial"/>
          <w:b/>
          <w:sz w:val="22"/>
          <w:szCs w:val="22"/>
        </w:rPr>
      </w:pPr>
      <w:r w:rsidRPr="0018687A">
        <w:rPr>
          <w:rFonts w:ascii="Arial" w:hAnsi="Arial" w:cs="Arial"/>
          <w:b/>
          <w:sz w:val="22"/>
          <w:szCs w:val="22"/>
        </w:rPr>
        <w:t xml:space="preserve">Chapter </w:t>
      </w:r>
      <w:r w:rsidR="00664B61" w:rsidRPr="0018687A">
        <w:rPr>
          <w:rFonts w:ascii="Arial" w:hAnsi="Arial" w:cs="Arial"/>
          <w:b/>
          <w:sz w:val="22"/>
          <w:szCs w:val="22"/>
        </w:rPr>
        <w:t>2</w:t>
      </w:r>
      <w:r w:rsidRPr="0018687A">
        <w:rPr>
          <w:rFonts w:ascii="Arial" w:hAnsi="Arial" w:cs="Arial"/>
          <w:b/>
          <w:sz w:val="22"/>
          <w:szCs w:val="22"/>
        </w:rPr>
        <w:t>: Planning and Implementing</w:t>
      </w:r>
    </w:p>
    <w:p w14:paraId="31D25AEB" w14:textId="77777777" w:rsidR="00EF2EED" w:rsidRPr="0018687A" w:rsidRDefault="00EF2EED" w:rsidP="00EE6B9C">
      <w:pPr>
        <w:ind w:left="720" w:hanging="720"/>
        <w:jc w:val="both"/>
        <w:rPr>
          <w:rFonts w:ascii="Arial" w:hAnsi="Arial" w:cs="Arial"/>
          <w:sz w:val="22"/>
          <w:szCs w:val="22"/>
        </w:rPr>
      </w:pPr>
    </w:p>
    <w:tbl>
      <w:tblPr>
        <w:tblStyle w:val="TableGrid"/>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2"/>
        <w:gridCol w:w="8785"/>
      </w:tblGrid>
      <w:tr w:rsidR="00EF2EED" w:rsidRPr="0018687A" w14:paraId="55071DC5" w14:textId="77777777" w:rsidTr="001074CA">
        <w:tc>
          <w:tcPr>
            <w:tcW w:w="1072" w:type="dxa"/>
          </w:tcPr>
          <w:p w14:paraId="6DF6BABE" w14:textId="77777777" w:rsidR="00EF2EED" w:rsidRPr="0018687A" w:rsidRDefault="00EF2EED" w:rsidP="00EE6B9C">
            <w:pPr>
              <w:ind w:right="121"/>
              <w:jc w:val="both"/>
              <w:rPr>
                <w:rFonts w:ascii="Arial" w:hAnsi="Arial" w:cs="Arial"/>
                <w:sz w:val="22"/>
                <w:szCs w:val="22"/>
              </w:rPr>
            </w:pPr>
            <w:r w:rsidRPr="0018687A">
              <w:rPr>
                <w:rFonts w:ascii="Arial" w:hAnsi="Arial" w:cs="Arial"/>
                <w:sz w:val="22"/>
                <w:szCs w:val="22"/>
              </w:rPr>
              <w:t>5.0</w:t>
            </w:r>
          </w:p>
        </w:tc>
        <w:tc>
          <w:tcPr>
            <w:tcW w:w="8785" w:type="dxa"/>
          </w:tcPr>
          <w:p w14:paraId="2D66EEE8" w14:textId="77777777" w:rsidR="00EF2EED" w:rsidRPr="0018687A" w:rsidRDefault="00EF2EED" w:rsidP="00EE6B9C">
            <w:pPr>
              <w:jc w:val="both"/>
              <w:rPr>
                <w:rFonts w:ascii="Arial" w:hAnsi="Arial" w:cs="Arial"/>
                <w:b/>
                <w:color w:val="000000"/>
                <w:sz w:val="22"/>
                <w:szCs w:val="22"/>
              </w:rPr>
            </w:pPr>
            <w:r w:rsidRPr="0018687A">
              <w:rPr>
                <w:rFonts w:ascii="Arial" w:hAnsi="Arial" w:cs="Arial"/>
                <w:b/>
                <w:color w:val="000000"/>
                <w:sz w:val="22"/>
                <w:szCs w:val="22"/>
              </w:rPr>
              <w:t>Introduction</w:t>
            </w:r>
          </w:p>
          <w:p w14:paraId="60E7F2B3" w14:textId="77777777" w:rsidR="00EF2EED" w:rsidRPr="0018687A" w:rsidRDefault="00EF2EED" w:rsidP="00EE6B9C">
            <w:pPr>
              <w:jc w:val="both"/>
              <w:rPr>
                <w:rFonts w:ascii="Arial" w:hAnsi="Arial" w:cs="Arial"/>
                <w:b/>
                <w:color w:val="000000"/>
                <w:sz w:val="22"/>
                <w:szCs w:val="22"/>
              </w:rPr>
            </w:pPr>
          </w:p>
          <w:p w14:paraId="3D56B49D" w14:textId="77777777" w:rsidR="00EF2EED" w:rsidRPr="0018687A" w:rsidRDefault="00EF2EED" w:rsidP="00EE6B9C">
            <w:pPr>
              <w:jc w:val="both"/>
              <w:rPr>
                <w:rFonts w:ascii="Arial" w:hAnsi="Arial" w:cs="Arial"/>
                <w:sz w:val="22"/>
                <w:szCs w:val="22"/>
              </w:rPr>
            </w:pPr>
            <w:r w:rsidRPr="0018687A">
              <w:rPr>
                <w:rFonts w:ascii="Arial" w:hAnsi="Arial" w:cs="Arial"/>
                <w:sz w:val="22"/>
                <w:szCs w:val="22"/>
              </w:rPr>
              <w:t xml:space="preserve">The Board of </w:t>
            </w:r>
            <w:r w:rsidR="007844B7">
              <w:rPr>
                <w:rFonts w:ascii="Arial" w:hAnsi="Arial" w:cs="Arial"/>
                <w:sz w:val="22"/>
                <w:szCs w:val="22"/>
              </w:rPr>
              <w:t>Trustees</w:t>
            </w:r>
            <w:r w:rsidRPr="0018687A">
              <w:rPr>
                <w:rFonts w:ascii="Arial" w:hAnsi="Arial" w:cs="Arial"/>
                <w:sz w:val="22"/>
                <w:szCs w:val="22"/>
              </w:rPr>
              <w:t xml:space="preserve"> requires mechanisms to be in place to provide assurance that policy requirements are being introduced, maintained and effectively implemented to provide high standards of environment and safety performance.</w:t>
            </w:r>
          </w:p>
          <w:p w14:paraId="425BC0FA" w14:textId="77777777" w:rsidR="00EF2EED" w:rsidRPr="0018687A" w:rsidRDefault="00EF2EED" w:rsidP="00EE6B9C">
            <w:pPr>
              <w:jc w:val="both"/>
              <w:rPr>
                <w:rFonts w:ascii="Arial" w:hAnsi="Arial" w:cs="Arial"/>
                <w:b/>
                <w:sz w:val="22"/>
                <w:szCs w:val="22"/>
              </w:rPr>
            </w:pPr>
          </w:p>
        </w:tc>
      </w:tr>
      <w:tr w:rsidR="00EF2EED" w:rsidRPr="0018687A" w14:paraId="50BFD4A4" w14:textId="77777777" w:rsidTr="001074CA">
        <w:tc>
          <w:tcPr>
            <w:tcW w:w="1072" w:type="dxa"/>
          </w:tcPr>
          <w:p w14:paraId="0D0DFE70" w14:textId="77777777" w:rsidR="00EF2EED" w:rsidRPr="0018687A" w:rsidRDefault="00EF2EED" w:rsidP="00EE6B9C">
            <w:pPr>
              <w:ind w:right="121"/>
              <w:jc w:val="both"/>
              <w:rPr>
                <w:rFonts w:ascii="Arial" w:hAnsi="Arial" w:cs="Arial"/>
                <w:sz w:val="22"/>
                <w:szCs w:val="22"/>
              </w:rPr>
            </w:pPr>
            <w:r w:rsidRPr="0018687A">
              <w:rPr>
                <w:rFonts w:ascii="Arial" w:hAnsi="Arial" w:cs="Arial"/>
                <w:sz w:val="22"/>
                <w:szCs w:val="22"/>
              </w:rPr>
              <w:t>6.0</w:t>
            </w:r>
          </w:p>
        </w:tc>
        <w:tc>
          <w:tcPr>
            <w:tcW w:w="8785" w:type="dxa"/>
          </w:tcPr>
          <w:p w14:paraId="6CE6C96E" w14:textId="77777777" w:rsidR="00EF2EED" w:rsidRPr="0018687A" w:rsidRDefault="00EF2EED" w:rsidP="00EE6B9C">
            <w:pPr>
              <w:pStyle w:val="Default"/>
              <w:jc w:val="both"/>
              <w:rPr>
                <w:b/>
                <w:sz w:val="22"/>
                <w:szCs w:val="22"/>
              </w:rPr>
            </w:pPr>
            <w:r w:rsidRPr="0018687A">
              <w:rPr>
                <w:b/>
                <w:sz w:val="22"/>
                <w:szCs w:val="22"/>
              </w:rPr>
              <w:t>Planning To Achieve Performance</w:t>
            </w:r>
          </w:p>
          <w:p w14:paraId="6CCA6A62" w14:textId="77777777" w:rsidR="00EF2EED" w:rsidRPr="0018687A" w:rsidRDefault="00EF2EED" w:rsidP="00EE6B9C">
            <w:pPr>
              <w:pStyle w:val="Default"/>
              <w:jc w:val="both"/>
              <w:rPr>
                <w:b/>
                <w:sz w:val="22"/>
                <w:szCs w:val="22"/>
              </w:rPr>
            </w:pPr>
          </w:p>
          <w:p w14:paraId="2C602152" w14:textId="77777777" w:rsidR="00EF2EED" w:rsidRPr="0018687A" w:rsidRDefault="00EF2EED" w:rsidP="00C34BEF">
            <w:pPr>
              <w:pStyle w:val="Default"/>
              <w:numPr>
                <w:ilvl w:val="0"/>
                <w:numId w:val="23"/>
              </w:numPr>
              <w:jc w:val="both"/>
              <w:rPr>
                <w:b/>
                <w:sz w:val="22"/>
                <w:szCs w:val="22"/>
              </w:rPr>
            </w:pPr>
            <w:r w:rsidRPr="0018687A">
              <w:rPr>
                <w:sz w:val="22"/>
                <w:szCs w:val="22"/>
              </w:rPr>
              <w:t xml:space="preserve">Managers shall adopt a systematic and planned approach to implementing environment and safety management systems that meet the obligations placed on them. They shall demonstrate high standards of environment and safety performance, based on legislation, the requirements set by the </w:t>
            </w:r>
            <w:r w:rsidR="007844B7">
              <w:rPr>
                <w:sz w:val="22"/>
                <w:szCs w:val="22"/>
              </w:rPr>
              <w:t>Board of Trustees</w:t>
            </w:r>
            <w:r w:rsidRPr="0018687A">
              <w:rPr>
                <w:sz w:val="22"/>
                <w:szCs w:val="22"/>
              </w:rPr>
              <w:t xml:space="preserve"> and the environment and safety objectives and targets set by capability requirements. The steps to achieve this are generic with the degree of rigour and techniques applied, shall be proportionate to the risk.</w:t>
            </w:r>
          </w:p>
          <w:p w14:paraId="7EEB1A08" w14:textId="77777777" w:rsidR="00EF2EED" w:rsidRPr="0018687A" w:rsidRDefault="00EF2EED" w:rsidP="00EE6B9C">
            <w:pPr>
              <w:pStyle w:val="Default"/>
              <w:jc w:val="both"/>
              <w:rPr>
                <w:b/>
                <w:sz w:val="22"/>
                <w:szCs w:val="22"/>
              </w:rPr>
            </w:pPr>
          </w:p>
          <w:p w14:paraId="1C529D8B" w14:textId="77777777" w:rsidR="00EF2EED" w:rsidRPr="0018687A" w:rsidRDefault="00EF2EED" w:rsidP="00C34BEF">
            <w:pPr>
              <w:pStyle w:val="ListParagraph"/>
              <w:numPr>
                <w:ilvl w:val="0"/>
                <w:numId w:val="23"/>
              </w:numPr>
              <w:jc w:val="both"/>
              <w:rPr>
                <w:rFonts w:ascii="Arial" w:hAnsi="Arial" w:cs="Arial"/>
                <w:b/>
                <w:color w:val="000000"/>
                <w:sz w:val="22"/>
                <w:szCs w:val="22"/>
              </w:rPr>
            </w:pPr>
            <w:r w:rsidRPr="0018687A">
              <w:rPr>
                <w:rFonts w:ascii="Arial" w:hAnsi="Arial" w:cs="Arial"/>
                <w:sz w:val="22"/>
                <w:szCs w:val="22"/>
              </w:rPr>
              <w:t>Risk management requirements shall be set in accordance with the generic principles below and measured for consistency.</w:t>
            </w:r>
          </w:p>
          <w:p w14:paraId="2872A20F" w14:textId="77777777" w:rsidR="00EF2EED" w:rsidRPr="0018687A" w:rsidRDefault="00EF2EED" w:rsidP="00EE6B9C">
            <w:pPr>
              <w:jc w:val="both"/>
              <w:rPr>
                <w:rFonts w:ascii="Arial" w:hAnsi="Arial" w:cs="Arial"/>
                <w:b/>
                <w:color w:val="000000"/>
                <w:sz w:val="22"/>
                <w:szCs w:val="22"/>
              </w:rPr>
            </w:pPr>
          </w:p>
        </w:tc>
      </w:tr>
      <w:tr w:rsidR="00EF2EED" w:rsidRPr="0018687A" w14:paraId="152624C6" w14:textId="77777777" w:rsidTr="001074CA">
        <w:tc>
          <w:tcPr>
            <w:tcW w:w="1072" w:type="dxa"/>
          </w:tcPr>
          <w:p w14:paraId="6A4D8472" w14:textId="77777777" w:rsidR="00EF2EED" w:rsidRPr="0018687A" w:rsidRDefault="00247BAC" w:rsidP="00EE6B9C">
            <w:pPr>
              <w:ind w:right="121"/>
              <w:jc w:val="both"/>
              <w:rPr>
                <w:rFonts w:ascii="Arial" w:hAnsi="Arial" w:cs="Arial"/>
                <w:sz w:val="22"/>
                <w:szCs w:val="22"/>
              </w:rPr>
            </w:pPr>
            <w:r w:rsidRPr="0018687A">
              <w:rPr>
                <w:rFonts w:ascii="Arial" w:hAnsi="Arial" w:cs="Arial"/>
                <w:sz w:val="22"/>
                <w:szCs w:val="22"/>
              </w:rPr>
              <w:t>7.0</w:t>
            </w:r>
          </w:p>
        </w:tc>
        <w:tc>
          <w:tcPr>
            <w:tcW w:w="8785" w:type="dxa"/>
          </w:tcPr>
          <w:p w14:paraId="3ADF06B2" w14:textId="77777777" w:rsidR="00247BAC" w:rsidRPr="0018687A" w:rsidRDefault="00247BAC" w:rsidP="00EE6B9C">
            <w:pPr>
              <w:pStyle w:val="Default"/>
              <w:jc w:val="both"/>
              <w:rPr>
                <w:b/>
                <w:bCs/>
                <w:sz w:val="22"/>
                <w:szCs w:val="22"/>
              </w:rPr>
            </w:pPr>
            <w:r w:rsidRPr="0018687A">
              <w:rPr>
                <w:b/>
                <w:bCs/>
                <w:sz w:val="22"/>
                <w:szCs w:val="22"/>
              </w:rPr>
              <w:t>Risk Management</w:t>
            </w:r>
          </w:p>
          <w:p w14:paraId="1910A91E" w14:textId="77777777" w:rsidR="00247BAC" w:rsidRPr="0018687A" w:rsidRDefault="00247BAC" w:rsidP="00EE6B9C">
            <w:pPr>
              <w:pStyle w:val="Default"/>
              <w:jc w:val="both"/>
              <w:rPr>
                <w:sz w:val="22"/>
                <w:szCs w:val="22"/>
              </w:rPr>
            </w:pPr>
          </w:p>
          <w:p w14:paraId="2F349E32" w14:textId="77777777" w:rsidR="00247BAC" w:rsidRPr="0018687A" w:rsidRDefault="00247BAC" w:rsidP="00EE6B9C">
            <w:pPr>
              <w:pStyle w:val="Default"/>
              <w:jc w:val="both"/>
              <w:rPr>
                <w:sz w:val="22"/>
                <w:szCs w:val="22"/>
              </w:rPr>
            </w:pPr>
            <w:r w:rsidRPr="0018687A">
              <w:rPr>
                <w:color w:val="auto"/>
                <w:sz w:val="22"/>
                <w:szCs w:val="22"/>
              </w:rPr>
              <w:t>Risk assessments are a key ingredient of a sound Health and Safety policy. The School’s approach to environment and safety risk management</w:t>
            </w:r>
            <w:r w:rsidRPr="0018687A">
              <w:rPr>
                <w:sz w:val="22"/>
                <w:szCs w:val="22"/>
              </w:rPr>
              <w:t xml:space="preserve"> shall be based on principles of:</w:t>
            </w:r>
            <w:r w:rsidRPr="0018687A">
              <w:rPr>
                <w:sz w:val="22"/>
                <w:szCs w:val="22"/>
              </w:rPr>
              <w:br/>
            </w:r>
          </w:p>
          <w:p w14:paraId="10A5A3C8" w14:textId="77777777" w:rsidR="00576633" w:rsidRDefault="00576633" w:rsidP="00C34BEF">
            <w:pPr>
              <w:pStyle w:val="Default"/>
              <w:numPr>
                <w:ilvl w:val="1"/>
                <w:numId w:val="34"/>
              </w:numPr>
              <w:jc w:val="both"/>
              <w:rPr>
                <w:sz w:val="22"/>
                <w:szCs w:val="22"/>
              </w:rPr>
            </w:pPr>
            <w:r>
              <w:rPr>
                <w:sz w:val="22"/>
                <w:szCs w:val="22"/>
              </w:rPr>
              <w:t>Identification of risk.</w:t>
            </w:r>
          </w:p>
          <w:p w14:paraId="3D88EB4D" w14:textId="77777777" w:rsidR="00247BAC" w:rsidRPr="0018687A" w:rsidRDefault="00247BAC" w:rsidP="00C34BEF">
            <w:pPr>
              <w:pStyle w:val="Default"/>
              <w:numPr>
                <w:ilvl w:val="1"/>
                <w:numId w:val="34"/>
              </w:numPr>
              <w:jc w:val="both"/>
              <w:rPr>
                <w:sz w:val="22"/>
                <w:szCs w:val="22"/>
              </w:rPr>
            </w:pPr>
            <w:r w:rsidRPr="0018687A">
              <w:rPr>
                <w:sz w:val="22"/>
                <w:szCs w:val="22"/>
              </w:rPr>
              <w:t>Clear ownership of risk.</w:t>
            </w:r>
          </w:p>
          <w:p w14:paraId="48B7B2ED" w14:textId="77777777" w:rsidR="00247BAC" w:rsidRPr="0018687A" w:rsidRDefault="00247BAC" w:rsidP="00C34BEF">
            <w:pPr>
              <w:pStyle w:val="Default"/>
              <w:numPr>
                <w:ilvl w:val="1"/>
                <w:numId w:val="34"/>
              </w:numPr>
              <w:jc w:val="both"/>
              <w:rPr>
                <w:sz w:val="22"/>
                <w:szCs w:val="22"/>
              </w:rPr>
            </w:pPr>
            <w:r w:rsidRPr="0018687A">
              <w:rPr>
                <w:sz w:val="22"/>
                <w:szCs w:val="22"/>
              </w:rPr>
              <w:t>Clear delegation of authority.</w:t>
            </w:r>
          </w:p>
          <w:p w14:paraId="4A5812A7" w14:textId="77777777" w:rsidR="00247BAC" w:rsidRPr="0018687A" w:rsidRDefault="00247BAC" w:rsidP="00C34BEF">
            <w:pPr>
              <w:pStyle w:val="Default"/>
              <w:numPr>
                <w:ilvl w:val="1"/>
                <w:numId w:val="34"/>
              </w:numPr>
              <w:jc w:val="both"/>
              <w:rPr>
                <w:sz w:val="22"/>
                <w:szCs w:val="22"/>
              </w:rPr>
            </w:pPr>
            <w:r w:rsidRPr="0018687A">
              <w:rPr>
                <w:sz w:val="22"/>
                <w:szCs w:val="22"/>
              </w:rPr>
              <w:t>Proportionate risk management and control measures in accordance with a recognised standard.</w:t>
            </w:r>
          </w:p>
          <w:p w14:paraId="2FD0615E" w14:textId="77777777" w:rsidR="00247BAC" w:rsidRPr="0018687A" w:rsidRDefault="00247BAC" w:rsidP="00C34BEF">
            <w:pPr>
              <w:pStyle w:val="Default"/>
              <w:numPr>
                <w:ilvl w:val="1"/>
                <w:numId w:val="34"/>
              </w:numPr>
              <w:jc w:val="both"/>
              <w:rPr>
                <w:sz w:val="22"/>
                <w:szCs w:val="22"/>
              </w:rPr>
            </w:pPr>
            <w:r w:rsidRPr="0018687A">
              <w:rPr>
                <w:sz w:val="22"/>
                <w:szCs w:val="22"/>
              </w:rPr>
              <w:t>Appropriate monitoring, inspection and audit.</w:t>
            </w:r>
          </w:p>
          <w:p w14:paraId="68341EAD" w14:textId="77777777" w:rsidR="00247BAC" w:rsidRPr="0018687A" w:rsidRDefault="00247BAC" w:rsidP="00C34BEF">
            <w:pPr>
              <w:pStyle w:val="Default"/>
              <w:numPr>
                <w:ilvl w:val="1"/>
                <w:numId w:val="34"/>
              </w:numPr>
              <w:jc w:val="both"/>
              <w:rPr>
                <w:sz w:val="22"/>
                <w:szCs w:val="22"/>
              </w:rPr>
            </w:pPr>
            <w:r w:rsidRPr="0018687A">
              <w:rPr>
                <w:sz w:val="22"/>
                <w:szCs w:val="22"/>
              </w:rPr>
              <w:t>Common policies and standards.</w:t>
            </w:r>
          </w:p>
          <w:p w14:paraId="3289B049" w14:textId="77777777" w:rsidR="00247BAC" w:rsidRPr="0018687A" w:rsidRDefault="00247BAC" w:rsidP="00C34BEF">
            <w:pPr>
              <w:pStyle w:val="Default"/>
              <w:numPr>
                <w:ilvl w:val="1"/>
                <w:numId w:val="34"/>
              </w:numPr>
              <w:jc w:val="both"/>
              <w:rPr>
                <w:sz w:val="22"/>
                <w:szCs w:val="22"/>
              </w:rPr>
            </w:pPr>
            <w:r w:rsidRPr="0018687A">
              <w:rPr>
                <w:sz w:val="22"/>
                <w:szCs w:val="22"/>
              </w:rPr>
              <w:t>Transparency of risks.</w:t>
            </w:r>
          </w:p>
          <w:p w14:paraId="673CA766" w14:textId="77777777" w:rsidR="00247BAC" w:rsidRPr="0018687A" w:rsidRDefault="00247BAC" w:rsidP="00C34BEF">
            <w:pPr>
              <w:pStyle w:val="Default"/>
              <w:numPr>
                <w:ilvl w:val="1"/>
                <w:numId w:val="34"/>
              </w:numPr>
              <w:jc w:val="both"/>
              <w:rPr>
                <w:sz w:val="22"/>
                <w:szCs w:val="22"/>
              </w:rPr>
            </w:pPr>
            <w:r w:rsidRPr="0018687A">
              <w:rPr>
                <w:sz w:val="22"/>
                <w:szCs w:val="22"/>
              </w:rPr>
              <w:t>Auditable trail of decisions.</w:t>
            </w:r>
          </w:p>
          <w:p w14:paraId="1CEEEDD1" w14:textId="77777777" w:rsidR="00EF2EED" w:rsidRPr="0018687A" w:rsidRDefault="00EF2EED" w:rsidP="00EE6B9C">
            <w:pPr>
              <w:pStyle w:val="Default"/>
              <w:jc w:val="both"/>
              <w:rPr>
                <w:b/>
                <w:sz w:val="22"/>
                <w:szCs w:val="22"/>
              </w:rPr>
            </w:pPr>
          </w:p>
        </w:tc>
      </w:tr>
      <w:tr w:rsidR="00247BAC" w:rsidRPr="0018687A" w14:paraId="167BD3E6" w14:textId="77777777" w:rsidTr="001074CA">
        <w:tc>
          <w:tcPr>
            <w:tcW w:w="1072" w:type="dxa"/>
          </w:tcPr>
          <w:p w14:paraId="735D7C18" w14:textId="77777777" w:rsidR="00247BAC" w:rsidRPr="0018687A" w:rsidRDefault="00247BAC" w:rsidP="00EE6B9C">
            <w:pPr>
              <w:ind w:right="121"/>
              <w:jc w:val="both"/>
              <w:rPr>
                <w:rFonts w:ascii="Arial" w:hAnsi="Arial" w:cs="Arial"/>
                <w:sz w:val="22"/>
                <w:szCs w:val="22"/>
              </w:rPr>
            </w:pPr>
            <w:r w:rsidRPr="0018687A">
              <w:rPr>
                <w:rFonts w:ascii="Arial" w:hAnsi="Arial" w:cs="Arial"/>
                <w:sz w:val="22"/>
                <w:szCs w:val="22"/>
              </w:rPr>
              <w:t>8.0</w:t>
            </w:r>
          </w:p>
        </w:tc>
        <w:tc>
          <w:tcPr>
            <w:tcW w:w="8785" w:type="dxa"/>
          </w:tcPr>
          <w:p w14:paraId="646E9F73" w14:textId="77777777" w:rsidR="00247BAC" w:rsidRPr="0018687A" w:rsidRDefault="00247BAC" w:rsidP="00EE6B9C">
            <w:pPr>
              <w:pStyle w:val="Default"/>
              <w:jc w:val="both"/>
              <w:rPr>
                <w:b/>
                <w:bCs/>
                <w:sz w:val="22"/>
                <w:szCs w:val="22"/>
              </w:rPr>
            </w:pPr>
            <w:r w:rsidRPr="0018687A">
              <w:rPr>
                <w:b/>
                <w:bCs/>
                <w:sz w:val="22"/>
                <w:szCs w:val="22"/>
              </w:rPr>
              <w:t>Environment and Safety Risk Assessments and Their Management</w:t>
            </w:r>
          </w:p>
          <w:p w14:paraId="02E7ED00" w14:textId="77777777" w:rsidR="00247BAC" w:rsidRPr="0018687A" w:rsidRDefault="00247BAC" w:rsidP="00EE6B9C">
            <w:pPr>
              <w:pStyle w:val="Default"/>
              <w:jc w:val="both"/>
              <w:rPr>
                <w:b/>
                <w:bCs/>
                <w:sz w:val="22"/>
                <w:szCs w:val="22"/>
              </w:rPr>
            </w:pPr>
          </w:p>
        </w:tc>
      </w:tr>
      <w:tr w:rsidR="00C136FA" w:rsidRPr="0018687A" w14:paraId="558F9A6A" w14:textId="77777777" w:rsidTr="001074CA">
        <w:tc>
          <w:tcPr>
            <w:tcW w:w="1072" w:type="dxa"/>
          </w:tcPr>
          <w:p w14:paraId="277CC931" w14:textId="77777777" w:rsidR="00C136FA" w:rsidRPr="0018687A" w:rsidRDefault="00C136FA" w:rsidP="00EE6B9C">
            <w:pPr>
              <w:ind w:right="121"/>
              <w:jc w:val="both"/>
              <w:rPr>
                <w:rFonts w:ascii="Arial" w:hAnsi="Arial" w:cs="Arial"/>
                <w:sz w:val="22"/>
                <w:szCs w:val="22"/>
              </w:rPr>
            </w:pPr>
            <w:r w:rsidRPr="0018687A">
              <w:rPr>
                <w:rFonts w:ascii="Arial" w:hAnsi="Arial" w:cs="Arial"/>
                <w:sz w:val="22"/>
                <w:szCs w:val="22"/>
              </w:rPr>
              <w:t>8.1</w:t>
            </w:r>
          </w:p>
        </w:tc>
        <w:tc>
          <w:tcPr>
            <w:tcW w:w="8785" w:type="dxa"/>
          </w:tcPr>
          <w:p w14:paraId="793F34D7" w14:textId="1748B6C0" w:rsidR="00C136FA" w:rsidRPr="0018687A" w:rsidRDefault="00C136FA" w:rsidP="00EE6B9C">
            <w:pPr>
              <w:pStyle w:val="Default"/>
              <w:jc w:val="both"/>
              <w:rPr>
                <w:sz w:val="22"/>
                <w:szCs w:val="22"/>
              </w:rPr>
            </w:pPr>
            <w:r w:rsidRPr="0018687A">
              <w:rPr>
                <w:sz w:val="22"/>
                <w:szCs w:val="22"/>
              </w:rPr>
              <w:t>Environment and safety risk assessments are required by law or by our specific requirements for workplaces, processes and activities. The responsibility for completing assessments and implementing controls falls to managers and teachers as part of their normal duties. Most risk assessments will be straightforward in nature, concerning workplace risk assessment.  However, there may be instances of complex risk w</w:t>
            </w:r>
            <w:r w:rsidR="009F308E">
              <w:rPr>
                <w:sz w:val="22"/>
                <w:szCs w:val="22"/>
              </w:rPr>
              <w:t>h</w:t>
            </w:r>
            <w:r w:rsidRPr="0018687A">
              <w:rPr>
                <w:sz w:val="22"/>
                <w:szCs w:val="22"/>
              </w:rPr>
              <w:t xml:space="preserve">ere it will be necessary to request assistance from our specialist safety advisors.  The outcome of the process shall be the identification and implementation of adequate control measures to minimise harm to people and the environment. Significant residual risks, or where adequate control cannot be achieved, shall be fed into the reporting system for action at the appropriate level. </w:t>
            </w:r>
          </w:p>
          <w:p w14:paraId="08DB065C" w14:textId="77777777" w:rsidR="00C136FA" w:rsidRPr="0018687A" w:rsidRDefault="00C136FA" w:rsidP="00EE6B9C">
            <w:pPr>
              <w:pStyle w:val="Default"/>
              <w:jc w:val="both"/>
              <w:rPr>
                <w:b/>
                <w:bCs/>
                <w:sz w:val="22"/>
                <w:szCs w:val="22"/>
              </w:rPr>
            </w:pPr>
          </w:p>
        </w:tc>
      </w:tr>
      <w:tr w:rsidR="00C136FA" w:rsidRPr="0018687A" w14:paraId="0DD580CA" w14:textId="77777777" w:rsidTr="001074CA">
        <w:tc>
          <w:tcPr>
            <w:tcW w:w="1072" w:type="dxa"/>
          </w:tcPr>
          <w:p w14:paraId="0123A7AF" w14:textId="77777777" w:rsidR="00C136FA" w:rsidRPr="0018687A" w:rsidRDefault="00C136FA" w:rsidP="00EE6B9C">
            <w:pPr>
              <w:ind w:right="121"/>
              <w:jc w:val="both"/>
              <w:rPr>
                <w:rFonts w:ascii="Arial" w:hAnsi="Arial" w:cs="Arial"/>
                <w:sz w:val="22"/>
                <w:szCs w:val="22"/>
              </w:rPr>
            </w:pPr>
            <w:r w:rsidRPr="0018687A">
              <w:rPr>
                <w:rFonts w:ascii="Arial" w:hAnsi="Arial" w:cs="Arial"/>
                <w:sz w:val="22"/>
                <w:szCs w:val="22"/>
              </w:rPr>
              <w:lastRenderedPageBreak/>
              <w:t>8.2</w:t>
            </w:r>
          </w:p>
        </w:tc>
        <w:tc>
          <w:tcPr>
            <w:tcW w:w="8785" w:type="dxa"/>
          </w:tcPr>
          <w:p w14:paraId="4FE48983" w14:textId="77777777" w:rsidR="00C136FA" w:rsidRPr="0018687A" w:rsidRDefault="00C136FA" w:rsidP="00EE6B9C">
            <w:pPr>
              <w:pStyle w:val="Default"/>
              <w:jc w:val="both"/>
              <w:rPr>
                <w:sz w:val="22"/>
                <w:szCs w:val="22"/>
              </w:rPr>
            </w:pPr>
            <w:r w:rsidRPr="0018687A">
              <w:rPr>
                <w:sz w:val="22"/>
                <w:szCs w:val="22"/>
              </w:rPr>
              <w:t>The degree of rigour applied by duty holders to the management of environment and safety risks shall be proportionate to the magnitude and complexity of the individual situation. Five steps shall be applied by duty holders to ensure effective management:</w:t>
            </w:r>
          </w:p>
          <w:p w14:paraId="0D7C557D" w14:textId="77777777" w:rsidR="00C136FA" w:rsidRPr="0018687A" w:rsidRDefault="00C136FA" w:rsidP="00EE6B9C">
            <w:pPr>
              <w:pStyle w:val="Default"/>
              <w:jc w:val="both"/>
              <w:rPr>
                <w:sz w:val="22"/>
                <w:szCs w:val="22"/>
              </w:rPr>
            </w:pPr>
          </w:p>
          <w:p w14:paraId="75E854C1" w14:textId="77777777" w:rsidR="00C136FA" w:rsidRPr="0018687A" w:rsidRDefault="00C136FA" w:rsidP="00C34BEF">
            <w:pPr>
              <w:pStyle w:val="Default"/>
              <w:numPr>
                <w:ilvl w:val="0"/>
                <w:numId w:val="24"/>
              </w:numPr>
              <w:tabs>
                <w:tab w:val="num" w:pos="2828"/>
              </w:tabs>
              <w:jc w:val="both"/>
              <w:rPr>
                <w:b/>
                <w:sz w:val="22"/>
                <w:szCs w:val="22"/>
              </w:rPr>
            </w:pPr>
            <w:r w:rsidRPr="0018687A">
              <w:rPr>
                <w:b/>
                <w:sz w:val="22"/>
                <w:szCs w:val="22"/>
              </w:rPr>
              <w:t>Risk Identification</w:t>
            </w:r>
            <w:r w:rsidRPr="0018687A">
              <w:rPr>
                <w:sz w:val="22"/>
                <w:szCs w:val="22"/>
              </w:rPr>
              <w:t xml:space="preserve"> – A variety of mechanisms exist to identify, at all levels, risks to the achievement of objectives and outputs. There must be a clear description of what the activity leading to the risk is and the threat it poses to the objectives and outputs.</w:t>
            </w:r>
          </w:p>
          <w:p w14:paraId="6D0860BA" w14:textId="77777777" w:rsidR="00C136FA" w:rsidRPr="0018687A" w:rsidRDefault="00C136FA" w:rsidP="00C34BEF">
            <w:pPr>
              <w:pStyle w:val="Default"/>
              <w:numPr>
                <w:ilvl w:val="0"/>
                <w:numId w:val="24"/>
              </w:numPr>
              <w:tabs>
                <w:tab w:val="num" w:pos="2828"/>
              </w:tabs>
              <w:jc w:val="both"/>
              <w:rPr>
                <w:b/>
                <w:sz w:val="22"/>
                <w:szCs w:val="22"/>
              </w:rPr>
            </w:pPr>
            <w:r w:rsidRPr="0018687A">
              <w:rPr>
                <w:b/>
                <w:sz w:val="22"/>
                <w:szCs w:val="22"/>
              </w:rPr>
              <w:t>Risk Assessment</w:t>
            </w:r>
            <w:r w:rsidRPr="0018687A">
              <w:rPr>
                <w:sz w:val="22"/>
                <w:szCs w:val="22"/>
              </w:rPr>
              <w:t xml:space="preserve"> – Identified risks shall be assessed in terms of likelihood of them occurring and the consequences against objectives and outputs. Consideration shall include the potential people affected or the likely extent of environmental damage. This shall be translated into an indication of the relative importance of the risk to enable consistent comparison and prioritisation. </w:t>
            </w:r>
          </w:p>
          <w:p w14:paraId="7573C012" w14:textId="77777777" w:rsidR="00C136FA" w:rsidRPr="0018687A" w:rsidRDefault="00C136FA" w:rsidP="00C34BEF">
            <w:pPr>
              <w:pStyle w:val="Default"/>
              <w:numPr>
                <w:ilvl w:val="0"/>
                <w:numId w:val="24"/>
              </w:numPr>
              <w:tabs>
                <w:tab w:val="num" w:pos="2828"/>
              </w:tabs>
              <w:jc w:val="both"/>
              <w:outlineLvl w:val="1"/>
              <w:rPr>
                <w:b/>
                <w:sz w:val="22"/>
                <w:szCs w:val="22"/>
              </w:rPr>
            </w:pPr>
            <w:r w:rsidRPr="0018687A">
              <w:rPr>
                <w:b/>
                <w:sz w:val="22"/>
                <w:szCs w:val="22"/>
              </w:rPr>
              <w:t>Risk Management</w:t>
            </w:r>
            <w:r w:rsidRPr="0018687A">
              <w:rPr>
                <w:sz w:val="22"/>
                <w:szCs w:val="22"/>
              </w:rPr>
              <w:t xml:space="preserve"> – For effective management of the risk, an owner, with the authority to determine the degree of mitigation they wish to apply to ensure the tolerability of the risk, shall be identified. </w:t>
            </w:r>
          </w:p>
          <w:p w14:paraId="749C6028" w14:textId="77777777" w:rsidR="00C136FA" w:rsidRPr="0018687A" w:rsidRDefault="00C136FA" w:rsidP="00C34BEF">
            <w:pPr>
              <w:pStyle w:val="Default"/>
              <w:numPr>
                <w:ilvl w:val="0"/>
                <w:numId w:val="24"/>
              </w:numPr>
              <w:tabs>
                <w:tab w:val="num" w:pos="2828"/>
              </w:tabs>
              <w:jc w:val="both"/>
              <w:outlineLvl w:val="1"/>
              <w:rPr>
                <w:b/>
                <w:sz w:val="22"/>
                <w:szCs w:val="22"/>
              </w:rPr>
            </w:pPr>
            <w:r w:rsidRPr="0018687A">
              <w:rPr>
                <w:b/>
                <w:sz w:val="22"/>
                <w:szCs w:val="22"/>
              </w:rPr>
              <w:t>Risk Reporting</w:t>
            </w:r>
            <w:r w:rsidRPr="0018687A">
              <w:rPr>
                <w:sz w:val="22"/>
                <w:szCs w:val="22"/>
              </w:rPr>
              <w:t xml:space="preserve"> – The risks identified details of the owner and control measures in place shall be compiled on an environment and safety risk register. Risks requiring further mitigation shall be included in relevant task.</w:t>
            </w:r>
          </w:p>
          <w:p w14:paraId="2E21D4D8" w14:textId="77777777" w:rsidR="00C136FA" w:rsidRPr="0018687A" w:rsidRDefault="00C136FA" w:rsidP="00C34BEF">
            <w:pPr>
              <w:pStyle w:val="Default"/>
              <w:numPr>
                <w:ilvl w:val="0"/>
                <w:numId w:val="24"/>
              </w:numPr>
              <w:tabs>
                <w:tab w:val="num" w:pos="2828"/>
              </w:tabs>
              <w:jc w:val="both"/>
              <w:outlineLvl w:val="1"/>
              <w:rPr>
                <w:b/>
                <w:sz w:val="22"/>
                <w:szCs w:val="22"/>
              </w:rPr>
            </w:pPr>
            <w:r w:rsidRPr="0018687A">
              <w:rPr>
                <w:b/>
                <w:sz w:val="22"/>
                <w:szCs w:val="22"/>
              </w:rPr>
              <w:t>Risk Review</w:t>
            </w:r>
            <w:r w:rsidRPr="0018687A">
              <w:rPr>
                <w:sz w:val="22"/>
                <w:szCs w:val="22"/>
              </w:rPr>
              <w:t xml:space="preserve"> – Mitigation measures must remain effective; if they become degraded the likelihood of the risk coming to fruition will increase. To prevent this, managers shall assure themselves periodically that mitigation measures remain proportionate and effective.</w:t>
            </w:r>
          </w:p>
          <w:p w14:paraId="62EF351D" w14:textId="77777777" w:rsidR="008A5F8E" w:rsidRPr="0018687A" w:rsidRDefault="008A5F8E" w:rsidP="00EE6B9C">
            <w:pPr>
              <w:pStyle w:val="Default"/>
              <w:jc w:val="both"/>
              <w:rPr>
                <w:b/>
                <w:bCs/>
                <w:sz w:val="22"/>
                <w:szCs w:val="22"/>
              </w:rPr>
            </w:pPr>
          </w:p>
        </w:tc>
      </w:tr>
      <w:tr w:rsidR="00C136FA" w:rsidRPr="0018687A" w14:paraId="67032D84" w14:textId="77777777" w:rsidTr="001074CA">
        <w:tc>
          <w:tcPr>
            <w:tcW w:w="1072" w:type="dxa"/>
          </w:tcPr>
          <w:p w14:paraId="52BA8466" w14:textId="77777777" w:rsidR="00C136FA" w:rsidRPr="0018687A" w:rsidRDefault="00C136FA" w:rsidP="00EE6B9C">
            <w:pPr>
              <w:ind w:right="121"/>
              <w:jc w:val="both"/>
              <w:rPr>
                <w:rFonts w:ascii="Arial" w:hAnsi="Arial" w:cs="Arial"/>
                <w:sz w:val="22"/>
                <w:szCs w:val="22"/>
              </w:rPr>
            </w:pPr>
            <w:r w:rsidRPr="0018687A">
              <w:rPr>
                <w:rFonts w:ascii="Arial" w:hAnsi="Arial" w:cs="Arial"/>
                <w:sz w:val="22"/>
                <w:szCs w:val="22"/>
              </w:rPr>
              <w:t>9.0</w:t>
            </w:r>
          </w:p>
        </w:tc>
        <w:tc>
          <w:tcPr>
            <w:tcW w:w="8785" w:type="dxa"/>
          </w:tcPr>
          <w:p w14:paraId="58760DAD" w14:textId="77777777" w:rsidR="00C136FA" w:rsidRPr="0018687A" w:rsidRDefault="00C136FA" w:rsidP="00EE6B9C">
            <w:pPr>
              <w:pStyle w:val="ListParagraph"/>
              <w:tabs>
                <w:tab w:val="left" w:pos="709"/>
              </w:tabs>
              <w:autoSpaceDE w:val="0"/>
              <w:autoSpaceDN w:val="0"/>
              <w:adjustRightInd w:val="0"/>
              <w:ind w:left="0"/>
              <w:jc w:val="both"/>
              <w:rPr>
                <w:rFonts w:ascii="Arial" w:hAnsi="Arial" w:cs="Arial"/>
                <w:color w:val="000000"/>
                <w:sz w:val="22"/>
                <w:szCs w:val="22"/>
              </w:rPr>
            </w:pPr>
            <w:r w:rsidRPr="0018687A">
              <w:rPr>
                <w:rFonts w:ascii="Arial" w:hAnsi="Arial" w:cs="Arial"/>
                <w:b/>
                <w:bCs/>
                <w:color w:val="000000"/>
                <w:sz w:val="22"/>
                <w:szCs w:val="22"/>
              </w:rPr>
              <w:t>Objectives and Targets</w:t>
            </w:r>
          </w:p>
          <w:p w14:paraId="43F790C5" w14:textId="77777777" w:rsidR="00C136FA" w:rsidRPr="0018687A" w:rsidRDefault="00C136FA" w:rsidP="00EE6B9C">
            <w:pPr>
              <w:autoSpaceDE w:val="0"/>
              <w:autoSpaceDN w:val="0"/>
              <w:adjustRightInd w:val="0"/>
              <w:jc w:val="both"/>
              <w:rPr>
                <w:rFonts w:ascii="Arial" w:hAnsi="Arial" w:cs="Arial"/>
                <w:color w:val="000000"/>
                <w:sz w:val="22"/>
                <w:szCs w:val="22"/>
              </w:rPr>
            </w:pPr>
          </w:p>
          <w:p w14:paraId="0B79B720" w14:textId="77777777" w:rsidR="00C136FA" w:rsidRPr="0018687A" w:rsidRDefault="00C136FA" w:rsidP="00C34BEF">
            <w:pPr>
              <w:pStyle w:val="ListParagraph"/>
              <w:numPr>
                <w:ilvl w:val="0"/>
                <w:numId w:val="25"/>
              </w:numPr>
              <w:autoSpaceDE w:val="0"/>
              <w:autoSpaceDN w:val="0"/>
              <w:adjustRightInd w:val="0"/>
              <w:jc w:val="both"/>
              <w:rPr>
                <w:rFonts w:ascii="Arial" w:hAnsi="Arial" w:cs="Arial"/>
                <w:color w:val="000000"/>
                <w:sz w:val="22"/>
                <w:szCs w:val="22"/>
              </w:rPr>
            </w:pPr>
            <w:r w:rsidRPr="0018687A">
              <w:rPr>
                <w:rFonts w:ascii="Arial" w:hAnsi="Arial" w:cs="Arial"/>
                <w:color w:val="000000"/>
                <w:sz w:val="22"/>
                <w:szCs w:val="22"/>
              </w:rPr>
              <w:t xml:space="preserve">Setting of objectives and targets is an integral part of all management systems. Consequently, the School plan contains strategic objectives, including those for environment and safety, together with targets for their implementation. They are directed within the school, in respect of reducing injuries, and with regard to delivering safe equipment and safe systems of work. </w:t>
            </w:r>
          </w:p>
          <w:p w14:paraId="57730D22" w14:textId="77777777" w:rsidR="00C136FA" w:rsidRPr="0018687A" w:rsidRDefault="00C136FA" w:rsidP="00C34BEF">
            <w:pPr>
              <w:pStyle w:val="Default"/>
              <w:numPr>
                <w:ilvl w:val="0"/>
                <w:numId w:val="25"/>
              </w:numPr>
              <w:jc w:val="both"/>
              <w:rPr>
                <w:sz w:val="22"/>
                <w:szCs w:val="22"/>
              </w:rPr>
            </w:pPr>
            <w:r w:rsidRPr="0018687A">
              <w:rPr>
                <w:sz w:val="22"/>
                <w:szCs w:val="22"/>
              </w:rPr>
              <w:t>Environment and safety objectives for continuous improvement are aimed at Managers and teachers and shall cascade down the line management chain.  In addition to the suite of environment and safety related objectives and targets placed upon them, Managers/teachers shall additionally set objectives and targets to improve environment and safety performance throughout their remit and include them in their management plans. The extent of this shall be driven by review of environment and safety performance data and identified environment and safety risks. There shall be proportionality and linkage of objectives and targets at all levels of the organisation.</w:t>
            </w:r>
          </w:p>
          <w:p w14:paraId="73CBA844" w14:textId="77777777" w:rsidR="000D599B" w:rsidRPr="0018687A" w:rsidRDefault="000D599B" w:rsidP="00EE6B9C">
            <w:pPr>
              <w:pStyle w:val="Default"/>
              <w:jc w:val="both"/>
              <w:rPr>
                <w:sz w:val="22"/>
                <w:szCs w:val="22"/>
              </w:rPr>
            </w:pPr>
          </w:p>
        </w:tc>
      </w:tr>
      <w:tr w:rsidR="00C136FA" w:rsidRPr="0018687A" w14:paraId="0494E2BE" w14:textId="77777777" w:rsidTr="001074CA">
        <w:tc>
          <w:tcPr>
            <w:tcW w:w="1072" w:type="dxa"/>
          </w:tcPr>
          <w:p w14:paraId="7FF601AF" w14:textId="77777777" w:rsidR="00C136FA" w:rsidRPr="0018687A" w:rsidRDefault="00C136FA" w:rsidP="00EE6B9C">
            <w:pPr>
              <w:ind w:right="121"/>
              <w:jc w:val="both"/>
              <w:rPr>
                <w:rFonts w:ascii="Arial" w:hAnsi="Arial" w:cs="Arial"/>
                <w:sz w:val="22"/>
                <w:szCs w:val="22"/>
              </w:rPr>
            </w:pPr>
            <w:r w:rsidRPr="0018687A">
              <w:rPr>
                <w:rFonts w:ascii="Arial" w:hAnsi="Arial" w:cs="Arial"/>
                <w:sz w:val="22"/>
                <w:szCs w:val="22"/>
              </w:rPr>
              <w:t>10.0</w:t>
            </w:r>
          </w:p>
        </w:tc>
        <w:tc>
          <w:tcPr>
            <w:tcW w:w="8785" w:type="dxa"/>
          </w:tcPr>
          <w:p w14:paraId="1BAB8386" w14:textId="77777777" w:rsidR="00C136FA" w:rsidRDefault="00C136FA" w:rsidP="00EE6B9C">
            <w:pPr>
              <w:pStyle w:val="ListParagraph"/>
              <w:autoSpaceDE w:val="0"/>
              <w:autoSpaceDN w:val="0"/>
              <w:adjustRightInd w:val="0"/>
              <w:ind w:left="709" w:hanging="709"/>
              <w:jc w:val="both"/>
              <w:rPr>
                <w:rFonts w:ascii="Arial" w:hAnsi="Arial" w:cs="Arial"/>
                <w:b/>
                <w:bCs/>
                <w:color w:val="000000"/>
                <w:sz w:val="22"/>
                <w:szCs w:val="22"/>
              </w:rPr>
            </w:pPr>
            <w:r w:rsidRPr="0018687A">
              <w:rPr>
                <w:rFonts w:ascii="Arial" w:hAnsi="Arial" w:cs="Arial"/>
                <w:b/>
                <w:bCs/>
                <w:color w:val="000000"/>
                <w:sz w:val="22"/>
                <w:szCs w:val="22"/>
              </w:rPr>
              <w:t>Action Plans And Tasks</w:t>
            </w:r>
          </w:p>
          <w:p w14:paraId="1DE1635B" w14:textId="77777777" w:rsidR="00EE6B9C" w:rsidRPr="0018687A" w:rsidRDefault="00EE6B9C" w:rsidP="00EE6B9C">
            <w:pPr>
              <w:pStyle w:val="ListParagraph"/>
              <w:autoSpaceDE w:val="0"/>
              <w:autoSpaceDN w:val="0"/>
              <w:adjustRightInd w:val="0"/>
              <w:ind w:left="709" w:hanging="709"/>
              <w:jc w:val="both"/>
              <w:rPr>
                <w:rFonts w:ascii="Arial" w:hAnsi="Arial" w:cs="Arial"/>
                <w:color w:val="000000"/>
                <w:sz w:val="22"/>
                <w:szCs w:val="22"/>
              </w:rPr>
            </w:pPr>
          </w:p>
          <w:p w14:paraId="6AAD4BF5" w14:textId="77777777" w:rsidR="00C136FA" w:rsidRDefault="00C136FA" w:rsidP="00EE6B9C">
            <w:pPr>
              <w:autoSpaceDE w:val="0"/>
              <w:autoSpaceDN w:val="0"/>
              <w:adjustRightInd w:val="0"/>
              <w:jc w:val="both"/>
              <w:rPr>
                <w:rFonts w:ascii="Arial" w:hAnsi="Arial" w:cs="Arial"/>
                <w:color w:val="000000"/>
                <w:sz w:val="22"/>
                <w:szCs w:val="22"/>
              </w:rPr>
            </w:pPr>
            <w:r w:rsidRPr="0018687A">
              <w:rPr>
                <w:rFonts w:ascii="Arial" w:hAnsi="Arial" w:cs="Arial"/>
                <w:color w:val="000000"/>
                <w:sz w:val="22"/>
                <w:szCs w:val="22"/>
              </w:rPr>
              <w:t>The achievement of objectives and targets shall be a key indicator of environment and safety performance.  There shall be a top down development of action plans cascaded down the line management chain.</w:t>
            </w:r>
          </w:p>
          <w:p w14:paraId="1547F529" w14:textId="77777777" w:rsidR="00EE6B9C" w:rsidRPr="0018687A" w:rsidRDefault="00EE6B9C" w:rsidP="00EE6B9C">
            <w:pPr>
              <w:autoSpaceDE w:val="0"/>
              <w:autoSpaceDN w:val="0"/>
              <w:adjustRightInd w:val="0"/>
              <w:jc w:val="both"/>
              <w:rPr>
                <w:rFonts w:ascii="Arial" w:hAnsi="Arial" w:cs="Arial"/>
                <w:b/>
                <w:bCs/>
                <w:color w:val="000000"/>
                <w:sz w:val="22"/>
                <w:szCs w:val="22"/>
              </w:rPr>
            </w:pPr>
          </w:p>
        </w:tc>
      </w:tr>
      <w:tr w:rsidR="00C136FA" w:rsidRPr="0018687A" w14:paraId="5384B77D" w14:textId="77777777" w:rsidTr="001074CA">
        <w:tc>
          <w:tcPr>
            <w:tcW w:w="1072" w:type="dxa"/>
          </w:tcPr>
          <w:p w14:paraId="5ECB3304" w14:textId="77777777" w:rsidR="00C136FA" w:rsidRPr="0018687A" w:rsidRDefault="00C136FA" w:rsidP="00EE6B9C">
            <w:pPr>
              <w:ind w:right="121"/>
              <w:jc w:val="both"/>
              <w:rPr>
                <w:rFonts w:ascii="Arial" w:hAnsi="Arial" w:cs="Arial"/>
                <w:sz w:val="22"/>
                <w:szCs w:val="22"/>
              </w:rPr>
            </w:pPr>
            <w:r w:rsidRPr="0018687A">
              <w:rPr>
                <w:rFonts w:ascii="Arial" w:hAnsi="Arial" w:cs="Arial"/>
                <w:sz w:val="22"/>
                <w:szCs w:val="22"/>
              </w:rPr>
              <w:t>10.1</w:t>
            </w:r>
          </w:p>
        </w:tc>
        <w:tc>
          <w:tcPr>
            <w:tcW w:w="8785" w:type="dxa"/>
          </w:tcPr>
          <w:p w14:paraId="34710FCC" w14:textId="6558462F" w:rsidR="00C136FA" w:rsidRDefault="00C136FA" w:rsidP="00EE6B9C">
            <w:pPr>
              <w:autoSpaceDE w:val="0"/>
              <w:autoSpaceDN w:val="0"/>
              <w:adjustRightInd w:val="0"/>
              <w:jc w:val="both"/>
              <w:rPr>
                <w:rFonts w:ascii="Arial" w:hAnsi="Arial" w:cs="Arial"/>
                <w:color w:val="000000"/>
                <w:sz w:val="22"/>
                <w:szCs w:val="22"/>
              </w:rPr>
            </w:pPr>
            <w:r w:rsidRPr="0018687A">
              <w:rPr>
                <w:rFonts w:ascii="Arial" w:hAnsi="Arial" w:cs="Arial"/>
                <w:color w:val="000000"/>
                <w:sz w:val="22"/>
                <w:szCs w:val="22"/>
              </w:rPr>
              <w:t>Managers and teachers shall demonstrate that they adopt a planned approach to their achievement. This shall typically be in the form of a</w:t>
            </w:r>
            <w:r w:rsidR="009F308E">
              <w:rPr>
                <w:rFonts w:ascii="Arial" w:hAnsi="Arial" w:cs="Arial"/>
                <w:color w:val="000000"/>
                <w:sz w:val="22"/>
                <w:szCs w:val="22"/>
              </w:rPr>
              <w:t>n</w:t>
            </w:r>
            <w:r w:rsidRPr="0018687A">
              <w:rPr>
                <w:rFonts w:ascii="Arial" w:hAnsi="Arial" w:cs="Arial"/>
                <w:color w:val="000000"/>
                <w:sz w:val="22"/>
                <w:szCs w:val="22"/>
              </w:rPr>
              <w:t xml:space="preserve"> environment and safety action plan which includes:</w:t>
            </w:r>
          </w:p>
          <w:p w14:paraId="7077DBCC" w14:textId="77777777" w:rsidR="00EE6B9C" w:rsidRPr="0018687A" w:rsidRDefault="00EE6B9C" w:rsidP="00EE6B9C">
            <w:pPr>
              <w:autoSpaceDE w:val="0"/>
              <w:autoSpaceDN w:val="0"/>
              <w:adjustRightInd w:val="0"/>
              <w:jc w:val="both"/>
              <w:rPr>
                <w:rFonts w:ascii="Arial" w:hAnsi="Arial" w:cs="Arial"/>
                <w:color w:val="000000"/>
                <w:sz w:val="22"/>
                <w:szCs w:val="22"/>
              </w:rPr>
            </w:pPr>
          </w:p>
          <w:p w14:paraId="41382762" w14:textId="77777777" w:rsidR="00C136FA" w:rsidRPr="0018687A" w:rsidRDefault="00C136FA" w:rsidP="00C34BEF">
            <w:pPr>
              <w:pStyle w:val="ListParagraph"/>
              <w:numPr>
                <w:ilvl w:val="1"/>
                <w:numId w:val="35"/>
              </w:numPr>
              <w:autoSpaceDE w:val="0"/>
              <w:autoSpaceDN w:val="0"/>
              <w:adjustRightInd w:val="0"/>
              <w:jc w:val="both"/>
              <w:outlineLvl w:val="1"/>
              <w:rPr>
                <w:rFonts w:ascii="Arial" w:hAnsi="Arial" w:cs="Arial"/>
                <w:color w:val="000000"/>
                <w:sz w:val="22"/>
                <w:szCs w:val="22"/>
              </w:rPr>
            </w:pPr>
            <w:r w:rsidRPr="0018687A">
              <w:rPr>
                <w:rFonts w:ascii="Arial" w:hAnsi="Arial" w:cs="Arial"/>
                <w:color w:val="000000"/>
                <w:sz w:val="22"/>
                <w:szCs w:val="22"/>
              </w:rPr>
              <w:t>Measures to be taken to achieve objectives and targets</w:t>
            </w:r>
          </w:p>
          <w:p w14:paraId="224BA143" w14:textId="77777777" w:rsidR="00C136FA" w:rsidRPr="0018687A" w:rsidRDefault="00C136FA" w:rsidP="00C34BEF">
            <w:pPr>
              <w:pStyle w:val="ListParagraph"/>
              <w:numPr>
                <w:ilvl w:val="1"/>
                <w:numId w:val="35"/>
              </w:numPr>
              <w:autoSpaceDE w:val="0"/>
              <w:autoSpaceDN w:val="0"/>
              <w:adjustRightInd w:val="0"/>
              <w:jc w:val="both"/>
              <w:outlineLvl w:val="1"/>
              <w:rPr>
                <w:rFonts w:ascii="Arial" w:hAnsi="Arial" w:cs="Arial"/>
                <w:color w:val="000000"/>
                <w:sz w:val="22"/>
                <w:szCs w:val="22"/>
              </w:rPr>
            </w:pPr>
            <w:r w:rsidRPr="0018687A">
              <w:rPr>
                <w:rFonts w:ascii="Arial" w:hAnsi="Arial" w:cs="Arial"/>
                <w:color w:val="000000"/>
                <w:sz w:val="22"/>
                <w:szCs w:val="22"/>
              </w:rPr>
              <w:t>Actions to manage risks identified in the risk registers</w:t>
            </w:r>
          </w:p>
          <w:p w14:paraId="4A7645D4" w14:textId="77777777" w:rsidR="00C136FA" w:rsidRPr="0018687A" w:rsidRDefault="00C136FA" w:rsidP="00C34BEF">
            <w:pPr>
              <w:pStyle w:val="ListParagraph"/>
              <w:numPr>
                <w:ilvl w:val="1"/>
                <w:numId w:val="35"/>
              </w:numPr>
              <w:autoSpaceDE w:val="0"/>
              <w:autoSpaceDN w:val="0"/>
              <w:adjustRightInd w:val="0"/>
              <w:jc w:val="both"/>
              <w:outlineLvl w:val="1"/>
              <w:rPr>
                <w:rFonts w:ascii="Arial" w:hAnsi="Arial" w:cs="Arial"/>
                <w:color w:val="000000"/>
                <w:sz w:val="22"/>
                <w:szCs w:val="22"/>
              </w:rPr>
            </w:pPr>
            <w:r w:rsidRPr="0018687A">
              <w:rPr>
                <w:rFonts w:ascii="Arial" w:hAnsi="Arial" w:cs="Arial"/>
                <w:color w:val="000000"/>
                <w:sz w:val="22"/>
                <w:szCs w:val="22"/>
              </w:rPr>
              <w:t>Actions to rectify deficiencies identified via performance measurement and audit</w:t>
            </w:r>
          </w:p>
          <w:p w14:paraId="3661C296" w14:textId="77777777" w:rsidR="00C136FA" w:rsidRPr="0018687A" w:rsidRDefault="00C136FA" w:rsidP="00C34BEF">
            <w:pPr>
              <w:pStyle w:val="ListParagraph"/>
              <w:numPr>
                <w:ilvl w:val="1"/>
                <w:numId w:val="35"/>
              </w:numPr>
              <w:autoSpaceDE w:val="0"/>
              <w:autoSpaceDN w:val="0"/>
              <w:adjustRightInd w:val="0"/>
              <w:jc w:val="both"/>
              <w:outlineLvl w:val="1"/>
              <w:rPr>
                <w:rFonts w:ascii="Arial" w:hAnsi="Arial" w:cs="Arial"/>
                <w:color w:val="000000"/>
                <w:sz w:val="22"/>
                <w:szCs w:val="22"/>
              </w:rPr>
            </w:pPr>
            <w:r w:rsidRPr="0018687A">
              <w:rPr>
                <w:rFonts w:ascii="Arial" w:hAnsi="Arial" w:cs="Arial"/>
                <w:color w:val="000000"/>
                <w:sz w:val="22"/>
                <w:szCs w:val="22"/>
              </w:rPr>
              <w:t xml:space="preserve">Any additional requirements the duty holder has identified </w:t>
            </w:r>
          </w:p>
          <w:p w14:paraId="5F72D5E6" w14:textId="77777777" w:rsidR="00C136FA" w:rsidRPr="0018687A" w:rsidRDefault="00C136FA" w:rsidP="00EE6B9C">
            <w:pPr>
              <w:pStyle w:val="ListParagraph"/>
              <w:autoSpaceDE w:val="0"/>
              <w:autoSpaceDN w:val="0"/>
              <w:adjustRightInd w:val="0"/>
              <w:ind w:left="709" w:hanging="709"/>
              <w:jc w:val="both"/>
              <w:rPr>
                <w:rFonts w:ascii="Arial" w:hAnsi="Arial" w:cs="Arial"/>
                <w:b/>
                <w:bCs/>
                <w:color w:val="000000"/>
                <w:sz w:val="22"/>
                <w:szCs w:val="22"/>
              </w:rPr>
            </w:pPr>
          </w:p>
        </w:tc>
      </w:tr>
    </w:tbl>
    <w:p w14:paraId="25801592" w14:textId="77777777" w:rsidR="0029617D" w:rsidRPr="0018687A" w:rsidRDefault="0029617D" w:rsidP="00EE6B9C">
      <w:pPr>
        <w:jc w:val="both"/>
        <w:rPr>
          <w:rFonts w:ascii="Arial" w:hAnsi="Arial" w:cs="Arial"/>
          <w:b/>
          <w:sz w:val="22"/>
          <w:szCs w:val="22"/>
          <w:lang w:eastAsia="en-GB"/>
        </w:rPr>
      </w:pPr>
    </w:p>
    <w:p w14:paraId="3DC84FBD" w14:textId="77777777" w:rsidR="00664B61" w:rsidRPr="0018687A" w:rsidRDefault="00664B61" w:rsidP="00EE6B9C">
      <w:pPr>
        <w:shd w:val="clear" w:color="auto" w:fill="000000" w:themeFill="text1"/>
        <w:jc w:val="both"/>
        <w:rPr>
          <w:rFonts w:ascii="Arial" w:hAnsi="Arial" w:cs="Arial"/>
          <w:b/>
          <w:sz w:val="22"/>
          <w:szCs w:val="22"/>
          <w:lang w:eastAsia="en-GB"/>
        </w:rPr>
      </w:pPr>
      <w:r w:rsidRPr="0018687A">
        <w:rPr>
          <w:rFonts w:ascii="Arial" w:hAnsi="Arial" w:cs="Arial"/>
          <w:b/>
          <w:sz w:val="22"/>
          <w:szCs w:val="22"/>
        </w:rPr>
        <w:lastRenderedPageBreak/>
        <w:t>Chapter 3: Measuring Performance</w:t>
      </w:r>
    </w:p>
    <w:p w14:paraId="48A7ED5C" w14:textId="77777777" w:rsidR="0029617D" w:rsidRPr="0018687A" w:rsidRDefault="0029617D" w:rsidP="00EE6B9C">
      <w:pPr>
        <w:pStyle w:val="ListParagraph"/>
        <w:autoSpaceDE w:val="0"/>
        <w:autoSpaceDN w:val="0"/>
        <w:adjustRightInd w:val="0"/>
        <w:ind w:left="0"/>
        <w:jc w:val="both"/>
        <w:outlineLvl w:val="1"/>
        <w:rPr>
          <w:rFonts w:ascii="Arial" w:hAnsi="Arial" w:cs="Arial"/>
          <w:b/>
          <w:sz w:val="22"/>
          <w:szCs w:val="22"/>
          <w:shd w:val="clear" w:color="auto" w:fill="F79646"/>
        </w:rPr>
      </w:pPr>
    </w:p>
    <w:tbl>
      <w:tblPr>
        <w:tblStyle w:val="TableGrid"/>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2"/>
        <w:gridCol w:w="8785"/>
      </w:tblGrid>
      <w:tr w:rsidR="005B3A95" w:rsidRPr="0018687A" w14:paraId="768FA933" w14:textId="77777777" w:rsidTr="001074CA">
        <w:tc>
          <w:tcPr>
            <w:tcW w:w="1072" w:type="dxa"/>
          </w:tcPr>
          <w:p w14:paraId="6D49CB3E" w14:textId="77777777" w:rsidR="005B3A95" w:rsidRPr="0018687A" w:rsidRDefault="005B3A95" w:rsidP="00EE6B9C">
            <w:pPr>
              <w:ind w:right="121"/>
              <w:jc w:val="both"/>
              <w:rPr>
                <w:rFonts w:ascii="Arial" w:hAnsi="Arial" w:cs="Arial"/>
                <w:sz w:val="22"/>
                <w:szCs w:val="22"/>
              </w:rPr>
            </w:pPr>
            <w:r>
              <w:rPr>
                <w:rFonts w:ascii="Arial" w:hAnsi="Arial" w:cs="Arial"/>
                <w:sz w:val="22"/>
                <w:szCs w:val="22"/>
              </w:rPr>
              <w:t>11.0</w:t>
            </w:r>
          </w:p>
        </w:tc>
        <w:tc>
          <w:tcPr>
            <w:tcW w:w="8785" w:type="dxa"/>
          </w:tcPr>
          <w:p w14:paraId="43070E26" w14:textId="77777777" w:rsidR="005B3A95" w:rsidRDefault="005B3A95" w:rsidP="00EE6B9C">
            <w:pPr>
              <w:pStyle w:val="ListParagraph"/>
              <w:autoSpaceDE w:val="0"/>
              <w:autoSpaceDN w:val="0"/>
              <w:adjustRightInd w:val="0"/>
              <w:ind w:left="-53"/>
              <w:jc w:val="both"/>
              <w:rPr>
                <w:rFonts w:ascii="Arial" w:hAnsi="Arial" w:cs="Arial"/>
                <w:b/>
                <w:color w:val="000000"/>
                <w:sz w:val="22"/>
                <w:szCs w:val="22"/>
              </w:rPr>
            </w:pPr>
            <w:r>
              <w:rPr>
                <w:rFonts w:ascii="Arial" w:hAnsi="Arial" w:cs="Arial"/>
                <w:b/>
                <w:color w:val="000000"/>
                <w:sz w:val="22"/>
                <w:szCs w:val="22"/>
              </w:rPr>
              <w:t>Measuring Performance</w:t>
            </w:r>
          </w:p>
          <w:p w14:paraId="00B68EC4" w14:textId="77777777" w:rsidR="005B3A95" w:rsidRPr="005B3A95" w:rsidRDefault="005B3A95" w:rsidP="00EE6B9C">
            <w:pPr>
              <w:pStyle w:val="ListParagraph"/>
              <w:autoSpaceDE w:val="0"/>
              <w:autoSpaceDN w:val="0"/>
              <w:adjustRightInd w:val="0"/>
              <w:ind w:left="-53"/>
              <w:jc w:val="both"/>
              <w:rPr>
                <w:rFonts w:ascii="Arial" w:hAnsi="Arial" w:cs="Arial"/>
                <w:b/>
                <w:color w:val="000000"/>
                <w:sz w:val="22"/>
                <w:szCs w:val="22"/>
              </w:rPr>
            </w:pPr>
          </w:p>
        </w:tc>
      </w:tr>
      <w:tr w:rsidR="00664B61" w:rsidRPr="0018687A" w14:paraId="684315C6" w14:textId="77777777" w:rsidTr="001074CA">
        <w:tc>
          <w:tcPr>
            <w:tcW w:w="1072" w:type="dxa"/>
          </w:tcPr>
          <w:p w14:paraId="005B0BFC" w14:textId="77777777" w:rsidR="00664B61" w:rsidRPr="0018687A" w:rsidRDefault="00664B61" w:rsidP="00EE6B9C">
            <w:pPr>
              <w:ind w:right="121"/>
              <w:jc w:val="both"/>
              <w:rPr>
                <w:rFonts w:ascii="Arial" w:hAnsi="Arial" w:cs="Arial"/>
                <w:sz w:val="22"/>
                <w:szCs w:val="22"/>
              </w:rPr>
            </w:pPr>
            <w:r w:rsidRPr="0018687A">
              <w:rPr>
                <w:rFonts w:ascii="Arial" w:hAnsi="Arial" w:cs="Arial"/>
                <w:sz w:val="22"/>
                <w:szCs w:val="22"/>
              </w:rPr>
              <w:t>11.</w:t>
            </w:r>
            <w:r w:rsidR="005B3A95">
              <w:rPr>
                <w:rFonts w:ascii="Arial" w:hAnsi="Arial" w:cs="Arial"/>
                <w:sz w:val="22"/>
                <w:szCs w:val="22"/>
              </w:rPr>
              <w:t>1</w:t>
            </w:r>
          </w:p>
        </w:tc>
        <w:tc>
          <w:tcPr>
            <w:tcW w:w="8785" w:type="dxa"/>
          </w:tcPr>
          <w:p w14:paraId="3FE76457" w14:textId="77777777" w:rsidR="00664B61" w:rsidRPr="0018687A" w:rsidRDefault="00664B61" w:rsidP="00EE6B9C">
            <w:pPr>
              <w:pStyle w:val="ListParagraph"/>
              <w:autoSpaceDE w:val="0"/>
              <w:autoSpaceDN w:val="0"/>
              <w:adjustRightInd w:val="0"/>
              <w:ind w:left="-53"/>
              <w:jc w:val="both"/>
              <w:rPr>
                <w:rFonts w:ascii="Arial" w:hAnsi="Arial" w:cs="Arial"/>
                <w:color w:val="000000"/>
                <w:sz w:val="22"/>
                <w:szCs w:val="22"/>
              </w:rPr>
            </w:pPr>
            <w:r w:rsidRPr="0018687A">
              <w:rPr>
                <w:rFonts w:ascii="Arial" w:hAnsi="Arial" w:cs="Arial"/>
                <w:color w:val="000000"/>
                <w:sz w:val="22"/>
                <w:szCs w:val="22"/>
              </w:rPr>
              <w:t>It is essential that effective mechanisms exist to feed back performance information for review in the continuous improvement cycle. Effective feedback is to be encouraged to ensure that environment and safety policies, standards, arrangements and regulations remain effective and that opportunities for improvement are identified and taken.</w:t>
            </w:r>
          </w:p>
          <w:p w14:paraId="2B013460" w14:textId="77777777" w:rsidR="00664B61" w:rsidRPr="0018687A" w:rsidRDefault="00664B61" w:rsidP="00EE6B9C">
            <w:pPr>
              <w:pStyle w:val="ListParagraph"/>
              <w:autoSpaceDE w:val="0"/>
              <w:autoSpaceDN w:val="0"/>
              <w:adjustRightInd w:val="0"/>
              <w:ind w:left="-53"/>
              <w:jc w:val="both"/>
              <w:rPr>
                <w:rFonts w:ascii="Arial" w:hAnsi="Arial" w:cs="Arial"/>
                <w:b/>
                <w:bCs/>
                <w:color w:val="000000"/>
                <w:sz w:val="22"/>
                <w:szCs w:val="22"/>
              </w:rPr>
            </w:pPr>
          </w:p>
        </w:tc>
      </w:tr>
      <w:tr w:rsidR="00664B61" w:rsidRPr="0018687A" w14:paraId="13F3B11A" w14:textId="77777777" w:rsidTr="001074CA">
        <w:tc>
          <w:tcPr>
            <w:tcW w:w="1072" w:type="dxa"/>
          </w:tcPr>
          <w:p w14:paraId="70A73108" w14:textId="77777777" w:rsidR="00664B61" w:rsidRPr="0018687A" w:rsidRDefault="00664B61" w:rsidP="00EE6B9C">
            <w:pPr>
              <w:ind w:right="121"/>
              <w:jc w:val="both"/>
              <w:rPr>
                <w:rFonts w:ascii="Arial" w:hAnsi="Arial" w:cs="Arial"/>
                <w:sz w:val="22"/>
                <w:szCs w:val="22"/>
              </w:rPr>
            </w:pPr>
            <w:r w:rsidRPr="0018687A">
              <w:rPr>
                <w:rFonts w:ascii="Arial" w:hAnsi="Arial" w:cs="Arial"/>
                <w:sz w:val="22"/>
                <w:szCs w:val="22"/>
              </w:rPr>
              <w:t>11.</w:t>
            </w:r>
            <w:r w:rsidR="005B3A95">
              <w:rPr>
                <w:rFonts w:ascii="Arial" w:hAnsi="Arial" w:cs="Arial"/>
                <w:sz w:val="22"/>
                <w:szCs w:val="22"/>
              </w:rPr>
              <w:t>2</w:t>
            </w:r>
          </w:p>
        </w:tc>
        <w:tc>
          <w:tcPr>
            <w:tcW w:w="8785" w:type="dxa"/>
          </w:tcPr>
          <w:p w14:paraId="5910F385" w14:textId="77777777" w:rsidR="00E65096" w:rsidRPr="0018687A" w:rsidRDefault="00E65096" w:rsidP="00EE6B9C">
            <w:pPr>
              <w:autoSpaceDE w:val="0"/>
              <w:autoSpaceDN w:val="0"/>
              <w:adjustRightInd w:val="0"/>
              <w:jc w:val="both"/>
              <w:rPr>
                <w:rFonts w:ascii="Arial" w:hAnsi="Arial" w:cs="Arial"/>
                <w:color w:val="000000"/>
                <w:sz w:val="22"/>
                <w:szCs w:val="22"/>
              </w:rPr>
            </w:pPr>
            <w:r w:rsidRPr="0018687A">
              <w:rPr>
                <w:rFonts w:ascii="Arial" w:hAnsi="Arial" w:cs="Arial"/>
                <w:color w:val="000000"/>
                <w:sz w:val="22"/>
                <w:szCs w:val="22"/>
              </w:rPr>
              <w:t xml:space="preserve">All school departments shall measure how effectively environment and safety requirements have been implemented and risks are controlled across their area of responsibility to contribute to the school picture. This shall include how well the environment and safety culture is being developed and the currency of standards and best practice. There are a wide range of techniques that can be applied to measuring performance. These fall into two broad categories; active and reactive. The techniques outlined below shall be considered as the basic minimum for application. </w:t>
            </w:r>
          </w:p>
          <w:p w14:paraId="7A5B19A4" w14:textId="77777777" w:rsidR="00664B61" w:rsidRPr="0018687A" w:rsidRDefault="00664B61" w:rsidP="00EE6B9C">
            <w:pPr>
              <w:pStyle w:val="ListParagraph"/>
              <w:autoSpaceDE w:val="0"/>
              <w:autoSpaceDN w:val="0"/>
              <w:adjustRightInd w:val="0"/>
              <w:ind w:left="-53"/>
              <w:jc w:val="both"/>
              <w:rPr>
                <w:rFonts w:ascii="Arial" w:hAnsi="Arial" w:cs="Arial"/>
                <w:color w:val="000000"/>
                <w:sz w:val="22"/>
                <w:szCs w:val="22"/>
              </w:rPr>
            </w:pPr>
          </w:p>
        </w:tc>
      </w:tr>
      <w:tr w:rsidR="00E65096" w:rsidRPr="0018687A" w14:paraId="167F9459" w14:textId="77777777" w:rsidTr="001074CA">
        <w:tc>
          <w:tcPr>
            <w:tcW w:w="1072" w:type="dxa"/>
          </w:tcPr>
          <w:p w14:paraId="06DDE420" w14:textId="77777777" w:rsidR="00E65096" w:rsidRPr="0018687A" w:rsidRDefault="00E65096" w:rsidP="00EE6B9C">
            <w:pPr>
              <w:ind w:right="121"/>
              <w:jc w:val="both"/>
              <w:rPr>
                <w:rFonts w:ascii="Arial" w:hAnsi="Arial" w:cs="Arial"/>
                <w:sz w:val="22"/>
                <w:szCs w:val="22"/>
              </w:rPr>
            </w:pPr>
            <w:r w:rsidRPr="0018687A">
              <w:rPr>
                <w:rFonts w:ascii="Arial" w:hAnsi="Arial" w:cs="Arial"/>
                <w:sz w:val="22"/>
                <w:szCs w:val="22"/>
              </w:rPr>
              <w:t>12.0</w:t>
            </w:r>
          </w:p>
        </w:tc>
        <w:tc>
          <w:tcPr>
            <w:tcW w:w="8785" w:type="dxa"/>
          </w:tcPr>
          <w:p w14:paraId="09856384" w14:textId="77777777" w:rsidR="00E65096" w:rsidRPr="0018687A" w:rsidRDefault="00E65096" w:rsidP="00EE6B9C">
            <w:pPr>
              <w:autoSpaceDE w:val="0"/>
              <w:autoSpaceDN w:val="0"/>
              <w:adjustRightInd w:val="0"/>
              <w:jc w:val="both"/>
              <w:rPr>
                <w:rFonts w:ascii="Arial" w:hAnsi="Arial" w:cs="Arial"/>
                <w:b/>
                <w:bCs/>
                <w:color w:val="000000"/>
                <w:sz w:val="22"/>
                <w:szCs w:val="22"/>
              </w:rPr>
            </w:pPr>
            <w:r w:rsidRPr="0018687A">
              <w:rPr>
                <w:rFonts w:ascii="Arial" w:hAnsi="Arial" w:cs="Arial"/>
                <w:b/>
                <w:bCs/>
                <w:color w:val="000000"/>
                <w:sz w:val="22"/>
                <w:szCs w:val="22"/>
              </w:rPr>
              <w:t>Active Measurement</w:t>
            </w:r>
          </w:p>
          <w:p w14:paraId="5D4761CB" w14:textId="77777777" w:rsidR="00E65096" w:rsidRPr="0018687A" w:rsidRDefault="00E65096" w:rsidP="00EE6B9C">
            <w:pPr>
              <w:autoSpaceDE w:val="0"/>
              <w:autoSpaceDN w:val="0"/>
              <w:adjustRightInd w:val="0"/>
              <w:jc w:val="both"/>
              <w:rPr>
                <w:rFonts w:ascii="Arial" w:hAnsi="Arial" w:cs="Arial"/>
                <w:color w:val="000000"/>
                <w:sz w:val="22"/>
                <w:szCs w:val="22"/>
              </w:rPr>
            </w:pPr>
          </w:p>
        </w:tc>
      </w:tr>
      <w:tr w:rsidR="00E65096" w:rsidRPr="0018687A" w14:paraId="1C9FA79D" w14:textId="77777777" w:rsidTr="001074CA">
        <w:tc>
          <w:tcPr>
            <w:tcW w:w="1072" w:type="dxa"/>
          </w:tcPr>
          <w:p w14:paraId="376AC784" w14:textId="77777777" w:rsidR="00E65096" w:rsidRPr="0018687A" w:rsidRDefault="00E65096" w:rsidP="00EE6B9C">
            <w:pPr>
              <w:ind w:right="121"/>
              <w:jc w:val="both"/>
              <w:rPr>
                <w:rFonts w:ascii="Arial" w:hAnsi="Arial" w:cs="Arial"/>
                <w:sz w:val="22"/>
                <w:szCs w:val="22"/>
              </w:rPr>
            </w:pPr>
            <w:r w:rsidRPr="0018687A">
              <w:rPr>
                <w:rFonts w:ascii="Arial" w:hAnsi="Arial" w:cs="Arial"/>
                <w:sz w:val="22"/>
                <w:szCs w:val="22"/>
              </w:rPr>
              <w:t>12.1</w:t>
            </w:r>
          </w:p>
        </w:tc>
        <w:tc>
          <w:tcPr>
            <w:tcW w:w="8785" w:type="dxa"/>
          </w:tcPr>
          <w:p w14:paraId="1674DABD" w14:textId="77777777" w:rsidR="00E65096" w:rsidRDefault="00E65096" w:rsidP="009B0244">
            <w:pPr>
              <w:autoSpaceDE w:val="0"/>
              <w:autoSpaceDN w:val="0"/>
              <w:adjustRightInd w:val="0"/>
              <w:jc w:val="both"/>
              <w:rPr>
                <w:rFonts w:ascii="Arial" w:hAnsi="Arial" w:cs="Arial"/>
                <w:color w:val="000000"/>
                <w:sz w:val="22"/>
                <w:szCs w:val="22"/>
              </w:rPr>
            </w:pPr>
            <w:r w:rsidRPr="0018687A">
              <w:rPr>
                <w:rFonts w:ascii="Arial" w:hAnsi="Arial" w:cs="Arial"/>
                <w:color w:val="000000"/>
                <w:sz w:val="22"/>
                <w:szCs w:val="22"/>
              </w:rPr>
              <w:t>Active</w:t>
            </w:r>
            <w:r w:rsidR="009B0244">
              <w:rPr>
                <w:rFonts w:ascii="Arial" w:hAnsi="Arial" w:cs="Arial"/>
                <w:color w:val="000000"/>
                <w:sz w:val="22"/>
                <w:szCs w:val="22"/>
              </w:rPr>
              <w:t xml:space="preserve"> Measuring techniques give feed</w:t>
            </w:r>
            <w:r w:rsidRPr="0018687A">
              <w:rPr>
                <w:rFonts w:ascii="Arial" w:hAnsi="Arial" w:cs="Arial"/>
                <w:color w:val="000000"/>
                <w:sz w:val="22"/>
                <w:szCs w:val="22"/>
              </w:rPr>
              <w:t>back on performance before accidents, incidents or ill health occur and provide a firm basis for decisions to be made about improvements in risk control and the environment and safety management system. They are aimed at monitoring the design, development, installation and operation of management arrangements, risk control strategies and workplace precautions.</w:t>
            </w:r>
          </w:p>
          <w:p w14:paraId="1BF83897" w14:textId="77777777" w:rsidR="009B0244" w:rsidRPr="0018687A" w:rsidRDefault="009B0244" w:rsidP="009B0244">
            <w:pPr>
              <w:autoSpaceDE w:val="0"/>
              <w:autoSpaceDN w:val="0"/>
              <w:adjustRightInd w:val="0"/>
              <w:jc w:val="both"/>
              <w:rPr>
                <w:rFonts w:ascii="Arial" w:hAnsi="Arial" w:cs="Arial"/>
                <w:b/>
                <w:bCs/>
                <w:color w:val="000000"/>
                <w:sz w:val="22"/>
                <w:szCs w:val="22"/>
              </w:rPr>
            </w:pPr>
          </w:p>
        </w:tc>
      </w:tr>
      <w:tr w:rsidR="00E65096" w:rsidRPr="0018687A" w14:paraId="7DC9213F" w14:textId="77777777" w:rsidTr="001074CA">
        <w:tc>
          <w:tcPr>
            <w:tcW w:w="1072" w:type="dxa"/>
          </w:tcPr>
          <w:p w14:paraId="33EDF2B3" w14:textId="77777777" w:rsidR="00E65096" w:rsidRPr="0018687A" w:rsidRDefault="00E65096" w:rsidP="00EE6B9C">
            <w:pPr>
              <w:ind w:right="121"/>
              <w:jc w:val="both"/>
              <w:rPr>
                <w:rFonts w:ascii="Arial" w:hAnsi="Arial" w:cs="Arial"/>
                <w:sz w:val="22"/>
                <w:szCs w:val="22"/>
              </w:rPr>
            </w:pPr>
            <w:r w:rsidRPr="0018687A">
              <w:rPr>
                <w:rFonts w:ascii="Arial" w:hAnsi="Arial" w:cs="Arial"/>
                <w:sz w:val="22"/>
                <w:szCs w:val="22"/>
              </w:rPr>
              <w:t>12.2</w:t>
            </w:r>
          </w:p>
        </w:tc>
        <w:tc>
          <w:tcPr>
            <w:tcW w:w="8785" w:type="dxa"/>
          </w:tcPr>
          <w:p w14:paraId="4A848D80" w14:textId="77777777" w:rsidR="00E65096" w:rsidRPr="0018687A" w:rsidRDefault="00E65096" w:rsidP="00EE6B9C">
            <w:pPr>
              <w:autoSpaceDE w:val="0"/>
              <w:autoSpaceDN w:val="0"/>
              <w:adjustRightInd w:val="0"/>
              <w:jc w:val="both"/>
              <w:rPr>
                <w:rFonts w:ascii="Arial" w:hAnsi="Arial" w:cs="Arial"/>
                <w:color w:val="000000"/>
                <w:sz w:val="22"/>
                <w:szCs w:val="22"/>
              </w:rPr>
            </w:pPr>
            <w:r w:rsidRPr="0018687A">
              <w:rPr>
                <w:rFonts w:ascii="Arial" w:hAnsi="Arial" w:cs="Arial"/>
                <w:color w:val="000000"/>
                <w:sz w:val="22"/>
                <w:szCs w:val="22"/>
              </w:rPr>
              <w:t xml:space="preserve">The key to effective active measuring is the quality of plans, performance standards and specifications that have been established to provide a yardstick against which performance can be measured. Techniques employed shall be proportionate to the department hazard and risk profile. Active measuring techniques employed by the School are to include: </w:t>
            </w:r>
          </w:p>
          <w:p w14:paraId="5A35447C" w14:textId="77777777" w:rsidR="00E65096" w:rsidRPr="0018687A" w:rsidRDefault="00E65096" w:rsidP="00EE6B9C">
            <w:pPr>
              <w:autoSpaceDE w:val="0"/>
              <w:autoSpaceDN w:val="0"/>
              <w:adjustRightInd w:val="0"/>
              <w:jc w:val="both"/>
              <w:outlineLvl w:val="0"/>
              <w:rPr>
                <w:rFonts w:ascii="Arial" w:hAnsi="Arial" w:cs="Arial"/>
                <w:color w:val="000000"/>
                <w:sz w:val="22"/>
                <w:szCs w:val="22"/>
              </w:rPr>
            </w:pPr>
          </w:p>
          <w:p w14:paraId="489132D8" w14:textId="77777777" w:rsidR="00E65096" w:rsidRPr="00FF5CDD" w:rsidRDefault="00E65096" w:rsidP="00FF5CDD">
            <w:pPr>
              <w:pStyle w:val="ListParagraph"/>
              <w:numPr>
                <w:ilvl w:val="0"/>
                <w:numId w:val="52"/>
              </w:numPr>
              <w:autoSpaceDE w:val="0"/>
              <w:autoSpaceDN w:val="0"/>
              <w:adjustRightInd w:val="0"/>
              <w:jc w:val="both"/>
              <w:outlineLvl w:val="1"/>
              <w:rPr>
                <w:rFonts w:ascii="Arial" w:hAnsi="Arial" w:cs="Arial"/>
                <w:color w:val="000000"/>
                <w:sz w:val="22"/>
                <w:szCs w:val="22"/>
              </w:rPr>
            </w:pPr>
            <w:r w:rsidRPr="00FF5CDD">
              <w:rPr>
                <w:rFonts w:ascii="Arial" w:hAnsi="Arial" w:cs="Arial"/>
                <w:color w:val="000000"/>
                <w:sz w:val="22"/>
                <w:szCs w:val="22"/>
              </w:rPr>
              <w:t>Routine procedures to monitor achievement of specific objectives and targets contained in management or action plans (eg quarterly or monthly reports or returns).</w:t>
            </w:r>
          </w:p>
          <w:p w14:paraId="05587498" w14:textId="77777777" w:rsidR="00E65096" w:rsidRPr="00FF5CDD" w:rsidRDefault="00E65096" w:rsidP="00FF5CDD">
            <w:pPr>
              <w:pStyle w:val="ListParagraph"/>
              <w:numPr>
                <w:ilvl w:val="0"/>
                <w:numId w:val="52"/>
              </w:numPr>
              <w:autoSpaceDE w:val="0"/>
              <w:autoSpaceDN w:val="0"/>
              <w:adjustRightInd w:val="0"/>
              <w:jc w:val="both"/>
              <w:outlineLvl w:val="1"/>
              <w:rPr>
                <w:rFonts w:ascii="Arial" w:hAnsi="Arial" w:cs="Arial"/>
                <w:color w:val="000000"/>
                <w:sz w:val="22"/>
                <w:szCs w:val="22"/>
              </w:rPr>
            </w:pPr>
            <w:r w:rsidRPr="00FF5CDD">
              <w:rPr>
                <w:rFonts w:ascii="Arial" w:hAnsi="Arial" w:cs="Arial"/>
                <w:color w:val="000000"/>
                <w:sz w:val="22"/>
                <w:szCs w:val="22"/>
              </w:rPr>
              <w:t xml:space="preserve">Periodic examination of returns and records by the </w:t>
            </w:r>
            <w:r w:rsidR="007844B7" w:rsidRPr="00FF5CDD">
              <w:rPr>
                <w:rFonts w:ascii="Arial" w:hAnsi="Arial" w:cs="Arial"/>
                <w:color w:val="000000"/>
                <w:sz w:val="22"/>
                <w:szCs w:val="22"/>
              </w:rPr>
              <w:t>Board of Trustees</w:t>
            </w:r>
            <w:r w:rsidRPr="00FF5CDD">
              <w:rPr>
                <w:rFonts w:ascii="Arial" w:hAnsi="Arial" w:cs="Arial"/>
                <w:color w:val="000000"/>
                <w:sz w:val="22"/>
                <w:szCs w:val="22"/>
              </w:rPr>
              <w:t xml:space="preserve"> and specialist Health and Safety advisors to check that systems relating to the promotion of the environment and safety culture are complied with.  Other periodic examinations will be through regular review of management performance; risk assessment and recording of training needs and delivery of suitable training.</w:t>
            </w:r>
          </w:p>
          <w:p w14:paraId="2D7DA2D1" w14:textId="77777777" w:rsidR="00E65096" w:rsidRPr="00FF5CDD" w:rsidRDefault="00E65096" w:rsidP="00FF5CDD">
            <w:pPr>
              <w:pStyle w:val="ListParagraph"/>
              <w:numPr>
                <w:ilvl w:val="0"/>
                <w:numId w:val="52"/>
              </w:numPr>
              <w:autoSpaceDE w:val="0"/>
              <w:autoSpaceDN w:val="0"/>
              <w:adjustRightInd w:val="0"/>
              <w:jc w:val="both"/>
              <w:outlineLvl w:val="1"/>
              <w:rPr>
                <w:rFonts w:ascii="Arial" w:hAnsi="Arial" w:cs="Arial"/>
                <w:color w:val="000000"/>
                <w:sz w:val="22"/>
                <w:szCs w:val="22"/>
              </w:rPr>
            </w:pPr>
            <w:r w:rsidRPr="00FF5CDD">
              <w:rPr>
                <w:rFonts w:ascii="Arial" w:hAnsi="Arial" w:cs="Arial"/>
                <w:color w:val="000000"/>
                <w:sz w:val="22"/>
                <w:szCs w:val="22"/>
              </w:rPr>
              <w:t xml:space="preserve">The systematic inspection of premises, plant and equipment by teachers, supervisors, maintenance staff, management, safety representatives or other employees to ensure the continued effective operation of workplace precautions and any operating constraints. </w:t>
            </w:r>
          </w:p>
          <w:p w14:paraId="47DBFD39" w14:textId="77777777" w:rsidR="00E65096" w:rsidRPr="00FF5CDD" w:rsidRDefault="00E65096" w:rsidP="00FF5CDD">
            <w:pPr>
              <w:pStyle w:val="ListParagraph"/>
              <w:numPr>
                <w:ilvl w:val="0"/>
                <w:numId w:val="52"/>
              </w:numPr>
              <w:autoSpaceDE w:val="0"/>
              <w:autoSpaceDN w:val="0"/>
              <w:adjustRightInd w:val="0"/>
              <w:jc w:val="both"/>
              <w:outlineLvl w:val="1"/>
              <w:rPr>
                <w:rFonts w:ascii="Arial" w:hAnsi="Arial" w:cs="Arial"/>
                <w:color w:val="000000"/>
                <w:sz w:val="22"/>
                <w:szCs w:val="22"/>
              </w:rPr>
            </w:pPr>
            <w:r w:rsidRPr="00FF5CDD">
              <w:rPr>
                <w:rFonts w:ascii="Arial" w:hAnsi="Arial" w:cs="Arial"/>
                <w:color w:val="000000"/>
                <w:sz w:val="22"/>
                <w:szCs w:val="22"/>
              </w:rPr>
              <w:t xml:space="preserve">Routine checking the implementation of environment and safety requirements and procedures during all phases of acquisition activities. </w:t>
            </w:r>
          </w:p>
          <w:p w14:paraId="5D8E509E" w14:textId="77777777" w:rsidR="00E65096" w:rsidRPr="00FF5CDD" w:rsidRDefault="00E65096" w:rsidP="00FF5CDD">
            <w:pPr>
              <w:pStyle w:val="ListParagraph"/>
              <w:numPr>
                <w:ilvl w:val="0"/>
                <w:numId w:val="52"/>
              </w:numPr>
              <w:autoSpaceDE w:val="0"/>
              <w:autoSpaceDN w:val="0"/>
              <w:adjustRightInd w:val="0"/>
              <w:jc w:val="both"/>
              <w:outlineLvl w:val="1"/>
              <w:rPr>
                <w:rFonts w:ascii="Arial" w:hAnsi="Arial" w:cs="Arial"/>
                <w:color w:val="000000"/>
                <w:sz w:val="22"/>
                <w:szCs w:val="22"/>
              </w:rPr>
            </w:pPr>
            <w:r w:rsidRPr="00FF5CDD">
              <w:rPr>
                <w:rFonts w:ascii="Arial" w:hAnsi="Arial" w:cs="Arial"/>
                <w:color w:val="000000"/>
                <w:sz w:val="22"/>
                <w:szCs w:val="22"/>
              </w:rPr>
              <w:t xml:space="preserve">Environmental monitoring and health surveillance to check the effectiveness of health control measures and to detect early signs of harm to health. </w:t>
            </w:r>
          </w:p>
          <w:p w14:paraId="37B7A03B" w14:textId="77777777" w:rsidR="00E65096" w:rsidRPr="00FF5CDD" w:rsidRDefault="00E65096" w:rsidP="00FF5CDD">
            <w:pPr>
              <w:pStyle w:val="ListParagraph"/>
              <w:numPr>
                <w:ilvl w:val="0"/>
                <w:numId w:val="52"/>
              </w:numPr>
              <w:autoSpaceDE w:val="0"/>
              <w:autoSpaceDN w:val="0"/>
              <w:adjustRightInd w:val="0"/>
              <w:jc w:val="both"/>
              <w:outlineLvl w:val="1"/>
              <w:rPr>
                <w:rFonts w:ascii="Arial" w:hAnsi="Arial" w:cs="Arial"/>
                <w:color w:val="000000"/>
                <w:sz w:val="22"/>
                <w:szCs w:val="22"/>
              </w:rPr>
            </w:pPr>
            <w:r w:rsidRPr="00FF5CDD">
              <w:rPr>
                <w:rFonts w:ascii="Arial" w:hAnsi="Arial" w:cs="Arial"/>
                <w:color w:val="000000"/>
                <w:sz w:val="22"/>
                <w:szCs w:val="22"/>
              </w:rPr>
              <w:t xml:space="preserve">Systematic direct observation of work and behaviour by first line management to assess risk control strategies and associated procedures, rules and constraints, particularly those directly concerned with risk control using observational checklists. </w:t>
            </w:r>
          </w:p>
          <w:p w14:paraId="1A8AC151" w14:textId="77777777" w:rsidR="00E65096" w:rsidRPr="00FF5CDD" w:rsidRDefault="00E65096" w:rsidP="00FF5CDD">
            <w:pPr>
              <w:pStyle w:val="ListParagraph"/>
              <w:numPr>
                <w:ilvl w:val="0"/>
                <w:numId w:val="52"/>
              </w:numPr>
              <w:autoSpaceDE w:val="0"/>
              <w:autoSpaceDN w:val="0"/>
              <w:adjustRightInd w:val="0"/>
              <w:jc w:val="both"/>
              <w:outlineLvl w:val="1"/>
              <w:rPr>
                <w:rFonts w:ascii="Arial" w:hAnsi="Arial" w:cs="Arial"/>
                <w:color w:val="000000"/>
                <w:sz w:val="22"/>
                <w:szCs w:val="22"/>
              </w:rPr>
            </w:pPr>
            <w:r w:rsidRPr="00FF5CDD">
              <w:rPr>
                <w:rFonts w:ascii="Arial" w:hAnsi="Arial" w:cs="Arial"/>
                <w:color w:val="000000"/>
                <w:sz w:val="22"/>
                <w:szCs w:val="22"/>
              </w:rPr>
              <w:t xml:space="preserve">The operation of audit systems relating to environment and safety. </w:t>
            </w:r>
          </w:p>
          <w:p w14:paraId="5826F7A6" w14:textId="77777777" w:rsidR="00E65096" w:rsidRPr="00FF5CDD" w:rsidRDefault="00E65096" w:rsidP="00FF5CDD">
            <w:pPr>
              <w:pStyle w:val="ListParagraph"/>
              <w:numPr>
                <w:ilvl w:val="0"/>
                <w:numId w:val="52"/>
              </w:numPr>
              <w:autoSpaceDE w:val="0"/>
              <w:autoSpaceDN w:val="0"/>
              <w:adjustRightInd w:val="0"/>
              <w:jc w:val="both"/>
              <w:outlineLvl w:val="1"/>
              <w:rPr>
                <w:rFonts w:ascii="Arial" w:hAnsi="Arial" w:cs="Arial"/>
                <w:color w:val="000000"/>
                <w:sz w:val="22"/>
                <w:szCs w:val="22"/>
              </w:rPr>
            </w:pPr>
            <w:r w:rsidRPr="00FF5CDD">
              <w:rPr>
                <w:rFonts w:ascii="Arial" w:hAnsi="Arial" w:cs="Arial"/>
                <w:color w:val="000000"/>
                <w:sz w:val="22"/>
                <w:szCs w:val="22"/>
              </w:rPr>
              <w:t xml:space="preserve">Compilation and consideration of regular reports on environment and safety performance by our safety committee, to include progress against the relevant risk registers. </w:t>
            </w:r>
          </w:p>
          <w:p w14:paraId="69F7701F" w14:textId="77777777" w:rsidR="00E65096" w:rsidRPr="00FF5CDD" w:rsidRDefault="00E65096" w:rsidP="00FF5CDD">
            <w:pPr>
              <w:pStyle w:val="ListParagraph"/>
              <w:numPr>
                <w:ilvl w:val="0"/>
                <w:numId w:val="52"/>
              </w:numPr>
              <w:autoSpaceDE w:val="0"/>
              <w:autoSpaceDN w:val="0"/>
              <w:adjustRightInd w:val="0"/>
              <w:jc w:val="both"/>
              <w:outlineLvl w:val="1"/>
              <w:rPr>
                <w:rFonts w:ascii="Arial" w:hAnsi="Arial" w:cs="Arial"/>
                <w:color w:val="000000"/>
                <w:sz w:val="22"/>
                <w:szCs w:val="22"/>
              </w:rPr>
            </w:pPr>
            <w:r w:rsidRPr="00FF5CDD">
              <w:rPr>
                <w:rFonts w:ascii="Arial" w:hAnsi="Arial" w:cs="Arial"/>
                <w:color w:val="000000"/>
                <w:sz w:val="22"/>
                <w:szCs w:val="22"/>
              </w:rPr>
              <w:t xml:space="preserve">Environment and safety culture/climate surveys and questionnaires undertaken by specialists when directed to do </w:t>
            </w:r>
            <w:r w:rsidR="00FF5CDD">
              <w:rPr>
                <w:rFonts w:ascii="Arial" w:hAnsi="Arial" w:cs="Arial"/>
                <w:color w:val="000000"/>
                <w:sz w:val="22"/>
                <w:szCs w:val="22"/>
              </w:rPr>
              <w:t xml:space="preserve">so </w:t>
            </w:r>
            <w:r w:rsidRPr="00FF5CDD">
              <w:rPr>
                <w:rFonts w:ascii="Arial" w:hAnsi="Arial" w:cs="Arial"/>
                <w:color w:val="000000"/>
                <w:sz w:val="22"/>
                <w:szCs w:val="22"/>
              </w:rPr>
              <w:t xml:space="preserve">by the </w:t>
            </w:r>
            <w:r w:rsidR="007844B7" w:rsidRPr="00FF5CDD">
              <w:rPr>
                <w:rFonts w:ascii="Arial" w:hAnsi="Arial" w:cs="Arial"/>
                <w:color w:val="000000"/>
                <w:sz w:val="22"/>
                <w:szCs w:val="22"/>
              </w:rPr>
              <w:t>Board of Trustees</w:t>
            </w:r>
            <w:r w:rsidRPr="00FF5CDD">
              <w:rPr>
                <w:rFonts w:ascii="Arial" w:hAnsi="Arial" w:cs="Arial"/>
                <w:color w:val="000000"/>
                <w:sz w:val="22"/>
                <w:szCs w:val="22"/>
              </w:rPr>
              <w:t xml:space="preserve"> or the Headteacher.</w:t>
            </w:r>
          </w:p>
          <w:p w14:paraId="22E62482" w14:textId="77777777" w:rsidR="00E65096" w:rsidRDefault="00E65096" w:rsidP="00EE6B9C">
            <w:pPr>
              <w:autoSpaceDE w:val="0"/>
              <w:autoSpaceDN w:val="0"/>
              <w:adjustRightInd w:val="0"/>
              <w:jc w:val="both"/>
              <w:rPr>
                <w:rFonts w:ascii="Arial" w:hAnsi="Arial" w:cs="Arial"/>
                <w:color w:val="000000"/>
                <w:sz w:val="22"/>
                <w:szCs w:val="22"/>
              </w:rPr>
            </w:pPr>
          </w:p>
          <w:p w14:paraId="549546C7" w14:textId="67898CA9" w:rsidR="00DA70CD" w:rsidRPr="0018687A" w:rsidRDefault="00DA70CD" w:rsidP="00EE6B9C">
            <w:pPr>
              <w:autoSpaceDE w:val="0"/>
              <w:autoSpaceDN w:val="0"/>
              <w:adjustRightInd w:val="0"/>
              <w:jc w:val="both"/>
              <w:rPr>
                <w:rFonts w:ascii="Arial" w:hAnsi="Arial" w:cs="Arial"/>
                <w:color w:val="000000"/>
                <w:sz w:val="22"/>
                <w:szCs w:val="22"/>
              </w:rPr>
            </w:pPr>
          </w:p>
        </w:tc>
      </w:tr>
      <w:tr w:rsidR="00E65096" w:rsidRPr="0018687A" w14:paraId="243CA867" w14:textId="77777777" w:rsidTr="001074CA">
        <w:tc>
          <w:tcPr>
            <w:tcW w:w="1072" w:type="dxa"/>
          </w:tcPr>
          <w:p w14:paraId="280D6FBD" w14:textId="77777777" w:rsidR="00E65096" w:rsidRPr="0018687A" w:rsidRDefault="00E65096" w:rsidP="00EE6B9C">
            <w:pPr>
              <w:ind w:right="121"/>
              <w:jc w:val="both"/>
              <w:rPr>
                <w:rFonts w:ascii="Arial" w:hAnsi="Arial" w:cs="Arial"/>
                <w:sz w:val="22"/>
                <w:szCs w:val="22"/>
              </w:rPr>
            </w:pPr>
            <w:r w:rsidRPr="0018687A">
              <w:rPr>
                <w:rFonts w:ascii="Arial" w:hAnsi="Arial" w:cs="Arial"/>
                <w:sz w:val="22"/>
                <w:szCs w:val="22"/>
              </w:rPr>
              <w:lastRenderedPageBreak/>
              <w:t>13.0</w:t>
            </w:r>
          </w:p>
        </w:tc>
        <w:tc>
          <w:tcPr>
            <w:tcW w:w="8785" w:type="dxa"/>
          </w:tcPr>
          <w:p w14:paraId="26847742" w14:textId="77777777" w:rsidR="00E65096" w:rsidRPr="0018687A" w:rsidRDefault="00E65096" w:rsidP="00EE6B9C">
            <w:pPr>
              <w:autoSpaceDE w:val="0"/>
              <w:autoSpaceDN w:val="0"/>
              <w:adjustRightInd w:val="0"/>
              <w:jc w:val="both"/>
              <w:rPr>
                <w:rFonts w:ascii="Arial" w:hAnsi="Arial" w:cs="Arial"/>
                <w:b/>
                <w:bCs/>
                <w:color w:val="000000"/>
                <w:sz w:val="22"/>
                <w:szCs w:val="22"/>
              </w:rPr>
            </w:pPr>
            <w:r w:rsidRPr="0018687A">
              <w:rPr>
                <w:rFonts w:ascii="Arial" w:hAnsi="Arial" w:cs="Arial"/>
                <w:b/>
                <w:bCs/>
                <w:color w:val="000000"/>
                <w:sz w:val="22"/>
                <w:szCs w:val="22"/>
              </w:rPr>
              <w:t>Reactive Measurement</w:t>
            </w:r>
          </w:p>
          <w:p w14:paraId="42DFF166" w14:textId="77777777" w:rsidR="00E65096" w:rsidRPr="0018687A" w:rsidRDefault="00E65096" w:rsidP="00EE6B9C">
            <w:pPr>
              <w:autoSpaceDE w:val="0"/>
              <w:autoSpaceDN w:val="0"/>
              <w:adjustRightInd w:val="0"/>
              <w:jc w:val="both"/>
              <w:rPr>
                <w:rFonts w:ascii="Arial" w:hAnsi="Arial" w:cs="Arial"/>
                <w:color w:val="000000"/>
                <w:sz w:val="22"/>
                <w:szCs w:val="22"/>
              </w:rPr>
            </w:pPr>
          </w:p>
        </w:tc>
      </w:tr>
      <w:tr w:rsidR="00E65096" w:rsidRPr="0018687A" w14:paraId="70F0EAC1" w14:textId="77777777" w:rsidTr="001074CA">
        <w:tc>
          <w:tcPr>
            <w:tcW w:w="1072" w:type="dxa"/>
          </w:tcPr>
          <w:p w14:paraId="461542CC" w14:textId="77777777" w:rsidR="00E65096" w:rsidRPr="0018687A" w:rsidRDefault="00E65096" w:rsidP="00EE6B9C">
            <w:pPr>
              <w:ind w:right="121"/>
              <w:jc w:val="both"/>
              <w:rPr>
                <w:rFonts w:ascii="Arial" w:hAnsi="Arial" w:cs="Arial"/>
                <w:sz w:val="22"/>
                <w:szCs w:val="22"/>
              </w:rPr>
            </w:pPr>
            <w:r w:rsidRPr="0018687A">
              <w:rPr>
                <w:rFonts w:ascii="Arial" w:hAnsi="Arial" w:cs="Arial"/>
                <w:sz w:val="22"/>
                <w:szCs w:val="22"/>
              </w:rPr>
              <w:t>13.1</w:t>
            </w:r>
          </w:p>
        </w:tc>
        <w:tc>
          <w:tcPr>
            <w:tcW w:w="8785" w:type="dxa"/>
          </w:tcPr>
          <w:p w14:paraId="38B05B9C" w14:textId="77777777" w:rsidR="00E65096" w:rsidRPr="0018687A" w:rsidRDefault="00E65096" w:rsidP="00EE6B9C">
            <w:pPr>
              <w:autoSpaceDE w:val="0"/>
              <w:autoSpaceDN w:val="0"/>
              <w:adjustRightInd w:val="0"/>
              <w:jc w:val="both"/>
              <w:rPr>
                <w:rFonts w:ascii="Arial" w:hAnsi="Arial" w:cs="Arial"/>
                <w:sz w:val="22"/>
                <w:szCs w:val="22"/>
              </w:rPr>
            </w:pPr>
            <w:r w:rsidRPr="0018687A">
              <w:rPr>
                <w:rFonts w:ascii="Arial" w:hAnsi="Arial" w:cs="Arial"/>
                <w:color w:val="000000"/>
                <w:sz w:val="22"/>
                <w:szCs w:val="22"/>
              </w:rPr>
              <w:t xml:space="preserve">Reactive measuring techniques and systems are triggered after an event and provide opportunities for an organisation to check performance, to learn from mistakes and to improve the environment and safety management system and risk control. Where appropriate, this feedback shall be reported to the relevant regulators. The results of reactive measurement entered on our Accident and Incident Management system shall be used to identify trends, areas of specific weakness and information relevant to claims against the School. Each asset within the school shall evaluate available information and data on </w:t>
            </w:r>
            <w:r w:rsidRPr="0018687A">
              <w:rPr>
                <w:rFonts w:ascii="Arial" w:hAnsi="Arial" w:cs="Arial"/>
                <w:sz w:val="22"/>
                <w:szCs w:val="22"/>
              </w:rPr>
              <w:t>accidents, incidents, occupational ill health and other evidence of deficient environment and safety performance.</w:t>
            </w:r>
          </w:p>
          <w:p w14:paraId="60B73ECB" w14:textId="77777777" w:rsidR="00E65096" w:rsidRPr="0018687A" w:rsidRDefault="00E65096" w:rsidP="00EE6B9C">
            <w:pPr>
              <w:autoSpaceDE w:val="0"/>
              <w:autoSpaceDN w:val="0"/>
              <w:adjustRightInd w:val="0"/>
              <w:jc w:val="both"/>
              <w:rPr>
                <w:rFonts w:ascii="Arial" w:hAnsi="Arial" w:cs="Arial"/>
                <w:color w:val="000000"/>
                <w:sz w:val="22"/>
                <w:szCs w:val="22"/>
              </w:rPr>
            </w:pPr>
          </w:p>
        </w:tc>
      </w:tr>
      <w:tr w:rsidR="00E65096" w:rsidRPr="0018687A" w14:paraId="26BABF0B" w14:textId="77777777" w:rsidTr="001074CA">
        <w:tc>
          <w:tcPr>
            <w:tcW w:w="1072" w:type="dxa"/>
          </w:tcPr>
          <w:p w14:paraId="656AD55D" w14:textId="77777777" w:rsidR="00E65096" w:rsidRPr="0018687A" w:rsidRDefault="00E65096" w:rsidP="00EE6B9C">
            <w:pPr>
              <w:ind w:right="121"/>
              <w:jc w:val="both"/>
              <w:rPr>
                <w:rFonts w:ascii="Arial" w:hAnsi="Arial" w:cs="Arial"/>
                <w:sz w:val="22"/>
                <w:szCs w:val="22"/>
              </w:rPr>
            </w:pPr>
            <w:r w:rsidRPr="0018687A">
              <w:rPr>
                <w:rFonts w:ascii="Arial" w:hAnsi="Arial" w:cs="Arial"/>
                <w:sz w:val="22"/>
                <w:szCs w:val="22"/>
              </w:rPr>
              <w:t>13.2</w:t>
            </w:r>
          </w:p>
        </w:tc>
        <w:tc>
          <w:tcPr>
            <w:tcW w:w="8785" w:type="dxa"/>
          </w:tcPr>
          <w:p w14:paraId="4E883650" w14:textId="77777777" w:rsidR="008563D6" w:rsidRPr="0018687A" w:rsidRDefault="008563D6" w:rsidP="00EE6B9C">
            <w:pPr>
              <w:autoSpaceDE w:val="0"/>
              <w:autoSpaceDN w:val="0"/>
              <w:adjustRightInd w:val="0"/>
              <w:jc w:val="both"/>
              <w:rPr>
                <w:rFonts w:ascii="Arial" w:hAnsi="Arial" w:cs="Arial"/>
                <w:sz w:val="22"/>
                <w:szCs w:val="22"/>
              </w:rPr>
            </w:pPr>
            <w:r w:rsidRPr="0018687A">
              <w:rPr>
                <w:rFonts w:ascii="Arial" w:hAnsi="Arial" w:cs="Arial"/>
                <w:sz w:val="22"/>
                <w:szCs w:val="22"/>
              </w:rPr>
              <w:t xml:space="preserve">Reactive measurement techniques to be employed include: </w:t>
            </w:r>
          </w:p>
          <w:p w14:paraId="5A98799F" w14:textId="77777777" w:rsidR="008563D6" w:rsidRPr="0018687A" w:rsidRDefault="008563D6" w:rsidP="00EE6B9C">
            <w:pPr>
              <w:autoSpaceDE w:val="0"/>
              <w:autoSpaceDN w:val="0"/>
              <w:adjustRightInd w:val="0"/>
              <w:ind w:left="1560" w:hanging="426"/>
              <w:jc w:val="both"/>
              <w:rPr>
                <w:rFonts w:ascii="Arial" w:hAnsi="Arial" w:cs="Arial"/>
                <w:sz w:val="22"/>
                <w:szCs w:val="22"/>
              </w:rPr>
            </w:pPr>
          </w:p>
          <w:p w14:paraId="267EAB72" w14:textId="77777777" w:rsidR="008563D6" w:rsidRPr="0018687A" w:rsidRDefault="008563D6" w:rsidP="00C34BEF">
            <w:pPr>
              <w:pStyle w:val="ListParagraph"/>
              <w:numPr>
                <w:ilvl w:val="0"/>
                <w:numId w:val="38"/>
              </w:numPr>
              <w:autoSpaceDE w:val="0"/>
              <w:autoSpaceDN w:val="0"/>
              <w:adjustRightInd w:val="0"/>
              <w:jc w:val="both"/>
              <w:outlineLvl w:val="1"/>
              <w:rPr>
                <w:rFonts w:ascii="Arial" w:hAnsi="Arial" w:cs="Arial"/>
                <w:sz w:val="22"/>
                <w:szCs w:val="22"/>
              </w:rPr>
            </w:pPr>
            <w:r w:rsidRPr="0018687A">
              <w:rPr>
                <w:rFonts w:ascii="Arial" w:hAnsi="Arial" w:cs="Arial"/>
                <w:sz w:val="22"/>
                <w:szCs w:val="22"/>
              </w:rPr>
              <w:t xml:space="preserve">Accident and incident reporting and recording to cover all environment and safety related incidents. The only reporting system to be used within the school is controlled by the </w:t>
            </w:r>
            <w:r w:rsidR="00E60514">
              <w:rPr>
                <w:rFonts w:ascii="Arial" w:hAnsi="Arial" w:cs="Arial"/>
                <w:sz w:val="22"/>
                <w:szCs w:val="22"/>
              </w:rPr>
              <w:t>Board of Trustees</w:t>
            </w:r>
            <w:r w:rsidRPr="0018687A">
              <w:rPr>
                <w:rFonts w:ascii="Arial" w:hAnsi="Arial" w:cs="Arial"/>
                <w:sz w:val="22"/>
                <w:szCs w:val="22"/>
              </w:rPr>
              <w:t>.</w:t>
            </w:r>
          </w:p>
          <w:p w14:paraId="6483F05B" w14:textId="77777777" w:rsidR="008563D6" w:rsidRPr="0018687A" w:rsidRDefault="008563D6" w:rsidP="00C34BEF">
            <w:pPr>
              <w:pStyle w:val="ListParagraph"/>
              <w:numPr>
                <w:ilvl w:val="0"/>
                <w:numId w:val="38"/>
              </w:numPr>
              <w:autoSpaceDE w:val="0"/>
              <w:autoSpaceDN w:val="0"/>
              <w:adjustRightInd w:val="0"/>
              <w:jc w:val="both"/>
              <w:outlineLvl w:val="1"/>
              <w:rPr>
                <w:rFonts w:ascii="Arial" w:hAnsi="Arial" w:cs="Arial"/>
                <w:sz w:val="22"/>
                <w:szCs w:val="22"/>
              </w:rPr>
            </w:pPr>
            <w:r w:rsidRPr="0018687A">
              <w:rPr>
                <w:rFonts w:ascii="Arial" w:hAnsi="Arial" w:cs="Arial"/>
                <w:sz w:val="22"/>
                <w:szCs w:val="22"/>
              </w:rPr>
              <w:t xml:space="preserve">Ill health data where related to occupational causes. </w:t>
            </w:r>
          </w:p>
          <w:p w14:paraId="34A8B8E3" w14:textId="77777777" w:rsidR="008563D6" w:rsidRPr="0018687A" w:rsidRDefault="008563D6" w:rsidP="00C34BEF">
            <w:pPr>
              <w:pStyle w:val="ListParagraph"/>
              <w:numPr>
                <w:ilvl w:val="0"/>
                <w:numId w:val="38"/>
              </w:numPr>
              <w:autoSpaceDE w:val="0"/>
              <w:autoSpaceDN w:val="0"/>
              <w:adjustRightInd w:val="0"/>
              <w:jc w:val="both"/>
              <w:outlineLvl w:val="1"/>
              <w:rPr>
                <w:rFonts w:ascii="Arial" w:hAnsi="Arial" w:cs="Arial"/>
                <w:sz w:val="22"/>
                <w:szCs w:val="22"/>
              </w:rPr>
            </w:pPr>
            <w:r w:rsidRPr="0018687A">
              <w:rPr>
                <w:rFonts w:ascii="Arial" w:hAnsi="Arial" w:cs="Arial"/>
                <w:sz w:val="22"/>
                <w:szCs w:val="22"/>
              </w:rPr>
              <w:t xml:space="preserve">Claims data, including claims settled with payment. </w:t>
            </w:r>
          </w:p>
          <w:p w14:paraId="47C9B089" w14:textId="77777777" w:rsidR="008563D6" w:rsidRPr="0018687A" w:rsidRDefault="008563D6" w:rsidP="00C34BEF">
            <w:pPr>
              <w:pStyle w:val="ListParagraph"/>
              <w:numPr>
                <w:ilvl w:val="0"/>
                <w:numId w:val="38"/>
              </w:numPr>
              <w:autoSpaceDE w:val="0"/>
              <w:autoSpaceDN w:val="0"/>
              <w:adjustRightInd w:val="0"/>
              <w:jc w:val="both"/>
              <w:outlineLvl w:val="1"/>
              <w:rPr>
                <w:rFonts w:ascii="Arial" w:hAnsi="Arial" w:cs="Arial"/>
                <w:sz w:val="22"/>
                <w:szCs w:val="22"/>
              </w:rPr>
            </w:pPr>
            <w:r w:rsidRPr="0018687A">
              <w:rPr>
                <w:rFonts w:ascii="Arial" w:hAnsi="Arial" w:cs="Arial"/>
                <w:sz w:val="22"/>
                <w:szCs w:val="22"/>
              </w:rPr>
              <w:t xml:space="preserve">Reporting the outcomes of accident and incident investigations conducted. </w:t>
            </w:r>
          </w:p>
          <w:p w14:paraId="1F8649F8" w14:textId="77777777" w:rsidR="008563D6" w:rsidRPr="0018687A" w:rsidRDefault="008563D6" w:rsidP="00C34BEF">
            <w:pPr>
              <w:pStyle w:val="ListParagraph"/>
              <w:numPr>
                <w:ilvl w:val="0"/>
                <w:numId w:val="38"/>
              </w:numPr>
              <w:autoSpaceDE w:val="0"/>
              <w:autoSpaceDN w:val="0"/>
              <w:adjustRightInd w:val="0"/>
              <w:jc w:val="both"/>
              <w:outlineLvl w:val="1"/>
              <w:rPr>
                <w:rFonts w:ascii="Arial" w:hAnsi="Arial" w:cs="Arial"/>
                <w:sz w:val="22"/>
                <w:szCs w:val="22"/>
              </w:rPr>
            </w:pPr>
            <w:r w:rsidRPr="0018687A">
              <w:rPr>
                <w:rFonts w:ascii="Arial" w:hAnsi="Arial" w:cs="Arial"/>
                <w:sz w:val="22"/>
                <w:szCs w:val="22"/>
              </w:rPr>
              <w:t xml:space="preserve">Inspection reporting </w:t>
            </w:r>
          </w:p>
          <w:p w14:paraId="7DD06C88" w14:textId="77777777" w:rsidR="00E65096" w:rsidRPr="0018687A" w:rsidRDefault="008563D6" w:rsidP="00C34BEF">
            <w:pPr>
              <w:pStyle w:val="ListParagraph"/>
              <w:numPr>
                <w:ilvl w:val="0"/>
                <w:numId w:val="38"/>
              </w:numPr>
              <w:autoSpaceDE w:val="0"/>
              <w:autoSpaceDN w:val="0"/>
              <w:adjustRightInd w:val="0"/>
              <w:jc w:val="both"/>
              <w:rPr>
                <w:rFonts w:ascii="Arial" w:hAnsi="Arial" w:cs="Arial"/>
                <w:color w:val="000000"/>
                <w:sz w:val="22"/>
                <w:szCs w:val="22"/>
              </w:rPr>
            </w:pPr>
            <w:r w:rsidRPr="0018687A">
              <w:rPr>
                <w:rFonts w:ascii="Arial" w:hAnsi="Arial" w:cs="Arial"/>
                <w:sz w:val="22"/>
                <w:szCs w:val="22"/>
              </w:rPr>
              <w:t>Details of enforcement action from external regulators, including improvement and prohibition notices and, where relevant, prosecutions</w:t>
            </w:r>
          </w:p>
          <w:p w14:paraId="3FE09B83" w14:textId="77777777" w:rsidR="008563D6" w:rsidRPr="0018687A" w:rsidRDefault="008563D6" w:rsidP="00EE6B9C">
            <w:pPr>
              <w:autoSpaceDE w:val="0"/>
              <w:autoSpaceDN w:val="0"/>
              <w:adjustRightInd w:val="0"/>
              <w:jc w:val="both"/>
              <w:rPr>
                <w:rFonts w:ascii="Arial" w:hAnsi="Arial" w:cs="Arial"/>
                <w:color w:val="000000"/>
                <w:sz w:val="22"/>
                <w:szCs w:val="22"/>
              </w:rPr>
            </w:pPr>
          </w:p>
        </w:tc>
      </w:tr>
    </w:tbl>
    <w:p w14:paraId="653FC34A" w14:textId="77777777" w:rsidR="008563D6" w:rsidRPr="0018687A" w:rsidRDefault="008563D6" w:rsidP="00EE6B9C">
      <w:pPr>
        <w:jc w:val="both"/>
        <w:rPr>
          <w:rFonts w:ascii="Arial" w:hAnsi="Arial" w:cs="Arial"/>
          <w:sz w:val="22"/>
          <w:szCs w:val="22"/>
        </w:rPr>
      </w:pPr>
    </w:p>
    <w:p w14:paraId="5A33D3DC" w14:textId="77777777" w:rsidR="008563D6" w:rsidRPr="0018687A" w:rsidRDefault="008563D6" w:rsidP="00EE6B9C">
      <w:pPr>
        <w:shd w:val="clear" w:color="auto" w:fill="000000" w:themeFill="text1"/>
        <w:jc w:val="both"/>
        <w:rPr>
          <w:rFonts w:ascii="Arial" w:hAnsi="Arial" w:cs="Arial"/>
          <w:b/>
          <w:sz w:val="22"/>
          <w:szCs w:val="22"/>
          <w:lang w:eastAsia="en-GB"/>
        </w:rPr>
      </w:pPr>
      <w:r w:rsidRPr="0018687A">
        <w:rPr>
          <w:rFonts w:ascii="Arial" w:hAnsi="Arial" w:cs="Arial"/>
          <w:b/>
          <w:sz w:val="22"/>
          <w:szCs w:val="22"/>
        </w:rPr>
        <w:t>Chapter 4: Audits and Review</w:t>
      </w:r>
    </w:p>
    <w:p w14:paraId="115380EE" w14:textId="77777777" w:rsidR="008563D6" w:rsidRPr="0018687A" w:rsidRDefault="008563D6" w:rsidP="00EE6B9C">
      <w:pPr>
        <w:jc w:val="both"/>
        <w:rPr>
          <w:rFonts w:ascii="Arial" w:hAnsi="Arial" w:cs="Arial"/>
          <w:sz w:val="22"/>
          <w:szCs w:val="22"/>
        </w:rPr>
      </w:pPr>
    </w:p>
    <w:tbl>
      <w:tblPr>
        <w:tblStyle w:val="TableGrid"/>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2"/>
        <w:gridCol w:w="8785"/>
      </w:tblGrid>
      <w:tr w:rsidR="00E65096" w:rsidRPr="0018687A" w14:paraId="6F6C0E31" w14:textId="77777777" w:rsidTr="001074CA">
        <w:tc>
          <w:tcPr>
            <w:tcW w:w="1072" w:type="dxa"/>
          </w:tcPr>
          <w:p w14:paraId="4B85F46A" w14:textId="77777777" w:rsidR="00E65096" w:rsidRPr="0018687A" w:rsidRDefault="008563D6" w:rsidP="00EE6B9C">
            <w:pPr>
              <w:ind w:right="121"/>
              <w:jc w:val="both"/>
              <w:rPr>
                <w:rFonts w:ascii="Arial" w:hAnsi="Arial" w:cs="Arial"/>
                <w:sz w:val="22"/>
                <w:szCs w:val="22"/>
              </w:rPr>
            </w:pPr>
            <w:r w:rsidRPr="0018687A">
              <w:rPr>
                <w:rFonts w:ascii="Arial" w:hAnsi="Arial" w:cs="Arial"/>
                <w:sz w:val="22"/>
                <w:szCs w:val="22"/>
              </w:rPr>
              <w:t>14.0</w:t>
            </w:r>
          </w:p>
        </w:tc>
        <w:tc>
          <w:tcPr>
            <w:tcW w:w="8785" w:type="dxa"/>
          </w:tcPr>
          <w:p w14:paraId="6CFE6B0F" w14:textId="77777777" w:rsidR="00E65096" w:rsidRPr="0018687A" w:rsidRDefault="008563D6" w:rsidP="00EE6B9C">
            <w:pPr>
              <w:autoSpaceDE w:val="0"/>
              <w:autoSpaceDN w:val="0"/>
              <w:adjustRightInd w:val="0"/>
              <w:jc w:val="both"/>
              <w:rPr>
                <w:rFonts w:ascii="Arial" w:hAnsi="Arial" w:cs="Arial"/>
                <w:b/>
                <w:color w:val="000000"/>
                <w:sz w:val="22"/>
                <w:szCs w:val="22"/>
              </w:rPr>
            </w:pPr>
            <w:r w:rsidRPr="0018687A">
              <w:rPr>
                <w:rFonts w:ascii="Arial" w:hAnsi="Arial" w:cs="Arial"/>
                <w:b/>
                <w:color w:val="000000"/>
                <w:sz w:val="22"/>
                <w:szCs w:val="22"/>
              </w:rPr>
              <w:t>Audits</w:t>
            </w:r>
          </w:p>
          <w:p w14:paraId="775E1582" w14:textId="77777777" w:rsidR="008563D6" w:rsidRPr="0018687A" w:rsidRDefault="008563D6" w:rsidP="00EE6B9C">
            <w:pPr>
              <w:autoSpaceDE w:val="0"/>
              <w:autoSpaceDN w:val="0"/>
              <w:adjustRightInd w:val="0"/>
              <w:jc w:val="both"/>
              <w:rPr>
                <w:rFonts w:ascii="Arial" w:hAnsi="Arial" w:cs="Arial"/>
                <w:color w:val="000000"/>
                <w:sz w:val="22"/>
                <w:szCs w:val="22"/>
              </w:rPr>
            </w:pPr>
          </w:p>
        </w:tc>
      </w:tr>
      <w:tr w:rsidR="00E65096" w:rsidRPr="0018687A" w14:paraId="1E7834F8" w14:textId="77777777" w:rsidTr="001074CA">
        <w:tc>
          <w:tcPr>
            <w:tcW w:w="1072" w:type="dxa"/>
          </w:tcPr>
          <w:p w14:paraId="1F695248" w14:textId="77777777" w:rsidR="00E65096" w:rsidRPr="0018687A" w:rsidRDefault="008563D6" w:rsidP="00EE6B9C">
            <w:pPr>
              <w:ind w:right="121"/>
              <w:jc w:val="both"/>
              <w:rPr>
                <w:rFonts w:ascii="Arial" w:hAnsi="Arial" w:cs="Arial"/>
                <w:sz w:val="22"/>
                <w:szCs w:val="22"/>
              </w:rPr>
            </w:pPr>
            <w:r w:rsidRPr="0018687A">
              <w:rPr>
                <w:rFonts w:ascii="Arial" w:hAnsi="Arial" w:cs="Arial"/>
                <w:sz w:val="22"/>
                <w:szCs w:val="22"/>
              </w:rPr>
              <w:t>14.1</w:t>
            </w:r>
          </w:p>
        </w:tc>
        <w:tc>
          <w:tcPr>
            <w:tcW w:w="8785" w:type="dxa"/>
          </w:tcPr>
          <w:p w14:paraId="26865DF6" w14:textId="77777777" w:rsidR="008563D6" w:rsidRPr="0018687A" w:rsidRDefault="008563D6" w:rsidP="00EE6B9C">
            <w:pPr>
              <w:autoSpaceDE w:val="0"/>
              <w:autoSpaceDN w:val="0"/>
              <w:adjustRightInd w:val="0"/>
              <w:jc w:val="both"/>
              <w:outlineLvl w:val="1"/>
              <w:rPr>
                <w:rFonts w:ascii="Arial" w:hAnsi="Arial" w:cs="Arial"/>
                <w:color w:val="000000"/>
                <w:sz w:val="22"/>
                <w:szCs w:val="22"/>
              </w:rPr>
            </w:pPr>
            <w:r w:rsidRPr="0018687A">
              <w:rPr>
                <w:rFonts w:ascii="Arial" w:hAnsi="Arial" w:cs="Arial"/>
                <w:color w:val="000000"/>
                <w:sz w:val="22"/>
                <w:szCs w:val="22"/>
              </w:rPr>
              <w:t xml:space="preserve">Audit is an essential part of our environmental and safety management system. A useful definition of audit in this context is “the structured process of collecting independent information on the efficiency, effectiveness and reliability of the total environment and safety management system and drawing up plans for corrective action”. It, therefore, involves making judgements about the adequacy of performance. Audit shall aim at establishing that: </w:t>
            </w:r>
          </w:p>
          <w:p w14:paraId="0BCF7CFD" w14:textId="77777777" w:rsidR="008563D6" w:rsidRPr="0018687A" w:rsidRDefault="008563D6" w:rsidP="00EE6B9C">
            <w:pPr>
              <w:autoSpaceDE w:val="0"/>
              <w:autoSpaceDN w:val="0"/>
              <w:adjustRightInd w:val="0"/>
              <w:jc w:val="both"/>
              <w:outlineLvl w:val="0"/>
              <w:rPr>
                <w:rFonts w:ascii="Arial" w:hAnsi="Arial" w:cs="Arial"/>
                <w:color w:val="000000"/>
                <w:sz w:val="22"/>
                <w:szCs w:val="22"/>
              </w:rPr>
            </w:pPr>
          </w:p>
          <w:p w14:paraId="31FAA87D" w14:textId="77777777" w:rsidR="008563D6" w:rsidRPr="0018687A" w:rsidRDefault="008563D6" w:rsidP="00C34BEF">
            <w:pPr>
              <w:pStyle w:val="ListParagraph"/>
              <w:numPr>
                <w:ilvl w:val="1"/>
                <w:numId w:val="39"/>
              </w:numPr>
              <w:autoSpaceDE w:val="0"/>
              <w:autoSpaceDN w:val="0"/>
              <w:adjustRightInd w:val="0"/>
              <w:jc w:val="both"/>
              <w:outlineLvl w:val="1"/>
              <w:rPr>
                <w:rFonts w:ascii="Arial" w:hAnsi="Arial" w:cs="Arial"/>
                <w:color w:val="000000"/>
                <w:sz w:val="22"/>
                <w:szCs w:val="22"/>
              </w:rPr>
            </w:pPr>
            <w:r w:rsidRPr="0018687A">
              <w:rPr>
                <w:rFonts w:ascii="Arial" w:hAnsi="Arial" w:cs="Arial"/>
                <w:color w:val="000000"/>
                <w:sz w:val="22"/>
                <w:szCs w:val="22"/>
              </w:rPr>
              <w:t xml:space="preserve">Appropriate management arrangements are in place and effective </w:t>
            </w:r>
          </w:p>
          <w:p w14:paraId="781E8E2F" w14:textId="77777777" w:rsidR="008563D6" w:rsidRPr="0018687A" w:rsidRDefault="008563D6" w:rsidP="00C34BEF">
            <w:pPr>
              <w:pStyle w:val="ListParagraph"/>
              <w:numPr>
                <w:ilvl w:val="1"/>
                <w:numId w:val="39"/>
              </w:numPr>
              <w:autoSpaceDE w:val="0"/>
              <w:autoSpaceDN w:val="0"/>
              <w:adjustRightInd w:val="0"/>
              <w:jc w:val="both"/>
              <w:outlineLvl w:val="1"/>
              <w:rPr>
                <w:rFonts w:ascii="Arial" w:hAnsi="Arial" w:cs="Arial"/>
                <w:color w:val="000000"/>
                <w:sz w:val="22"/>
                <w:szCs w:val="22"/>
              </w:rPr>
            </w:pPr>
            <w:r w:rsidRPr="0018687A">
              <w:rPr>
                <w:rFonts w:ascii="Arial" w:hAnsi="Arial" w:cs="Arial"/>
                <w:color w:val="000000"/>
                <w:sz w:val="22"/>
                <w:szCs w:val="22"/>
              </w:rPr>
              <w:t xml:space="preserve">Adequate risk control systems exist, are implemented, and consistent with the hazard profile of the organisation </w:t>
            </w:r>
          </w:p>
          <w:p w14:paraId="4741ABEB" w14:textId="77777777" w:rsidR="008563D6" w:rsidRPr="0018687A" w:rsidRDefault="008563D6" w:rsidP="00C34BEF">
            <w:pPr>
              <w:pStyle w:val="ListParagraph"/>
              <w:numPr>
                <w:ilvl w:val="1"/>
                <w:numId w:val="39"/>
              </w:numPr>
              <w:autoSpaceDE w:val="0"/>
              <w:autoSpaceDN w:val="0"/>
              <w:adjustRightInd w:val="0"/>
              <w:jc w:val="both"/>
              <w:outlineLvl w:val="1"/>
              <w:rPr>
                <w:rFonts w:ascii="Arial" w:hAnsi="Arial" w:cs="Arial"/>
                <w:color w:val="000000"/>
                <w:sz w:val="22"/>
                <w:szCs w:val="22"/>
              </w:rPr>
            </w:pPr>
            <w:r w:rsidRPr="0018687A">
              <w:rPr>
                <w:rFonts w:ascii="Arial" w:hAnsi="Arial" w:cs="Arial"/>
                <w:color w:val="000000"/>
                <w:sz w:val="22"/>
                <w:szCs w:val="22"/>
              </w:rPr>
              <w:t>Appropriate precautions are in place and effective.</w:t>
            </w:r>
          </w:p>
          <w:p w14:paraId="3D6D202D" w14:textId="77777777" w:rsidR="00E65096" w:rsidRPr="0018687A" w:rsidRDefault="00E65096" w:rsidP="00EE6B9C">
            <w:pPr>
              <w:autoSpaceDE w:val="0"/>
              <w:autoSpaceDN w:val="0"/>
              <w:adjustRightInd w:val="0"/>
              <w:jc w:val="both"/>
              <w:rPr>
                <w:rFonts w:ascii="Arial" w:hAnsi="Arial" w:cs="Arial"/>
                <w:color w:val="000000"/>
                <w:sz w:val="22"/>
                <w:szCs w:val="22"/>
              </w:rPr>
            </w:pPr>
          </w:p>
        </w:tc>
      </w:tr>
      <w:tr w:rsidR="008563D6" w:rsidRPr="0018687A" w14:paraId="60115104" w14:textId="77777777" w:rsidTr="001074CA">
        <w:tc>
          <w:tcPr>
            <w:tcW w:w="1072" w:type="dxa"/>
          </w:tcPr>
          <w:p w14:paraId="0494C0AD" w14:textId="77777777" w:rsidR="008563D6" w:rsidRPr="0018687A" w:rsidRDefault="008563D6" w:rsidP="00EE6B9C">
            <w:pPr>
              <w:ind w:right="121"/>
              <w:jc w:val="both"/>
              <w:rPr>
                <w:rFonts w:ascii="Arial" w:hAnsi="Arial" w:cs="Arial"/>
                <w:sz w:val="22"/>
                <w:szCs w:val="22"/>
              </w:rPr>
            </w:pPr>
            <w:r w:rsidRPr="0018687A">
              <w:rPr>
                <w:rFonts w:ascii="Arial" w:hAnsi="Arial" w:cs="Arial"/>
                <w:sz w:val="22"/>
                <w:szCs w:val="22"/>
              </w:rPr>
              <w:t>14.2</w:t>
            </w:r>
          </w:p>
        </w:tc>
        <w:tc>
          <w:tcPr>
            <w:tcW w:w="8785" w:type="dxa"/>
          </w:tcPr>
          <w:p w14:paraId="59B05143" w14:textId="77777777" w:rsidR="008563D6" w:rsidRPr="0018687A" w:rsidRDefault="008563D6" w:rsidP="00EE6B9C">
            <w:pPr>
              <w:autoSpaceDE w:val="0"/>
              <w:autoSpaceDN w:val="0"/>
              <w:adjustRightInd w:val="0"/>
              <w:jc w:val="both"/>
              <w:outlineLvl w:val="1"/>
              <w:rPr>
                <w:rFonts w:ascii="Arial" w:hAnsi="Arial" w:cs="Arial"/>
                <w:color w:val="000000"/>
                <w:sz w:val="22"/>
                <w:szCs w:val="22"/>
              </w:rPr>
            </w:pPr>
            <w:r w:rsidRPr="0018687A">
              <w:rPr>
                <w:rFonts w:ascii="Arial" w:hAnsi="Arial" w:cs="Arial"/>
                <w:color w:val="000000"/>
                <w:sz w:val="22"/>
                <w:szCs w:val="22"/>
              </w:rPr>
              <w:t>Audits will be conducted both internally by the Headteacher and Heads of Department using our audit procedures and on request by specialist safety consultants who will conduct a bespoke HSG65 audit.</w:t>
            </w:r>
          </w:p>
          <w:p w14:paraId="5C2A5BD1" w14:textId="77777777" w:rsidR="008563D6" w:rsidRPr="0018687A" w:rsidRDefault="008563D6" w:rsidP="00EE6B9C">
            <w:pPr>
              <w:autoSpaceDE w:val="0"/>
              <w:autoSpaceDN w:val="0"/>
              <w:adjustRightInd w:val="0"/>
              <w:jc w:val="both"/>
              <w:outlineLvl w:val="1"/>
              <w:rPr>
                <w:rFonts w:ascii="Arial" w:hAnsi="Arial" w:cs="Arial"/>
                <w:color w:val="000000"/>
                <w:sz w:val="22"/>
                <w:szCs w:val="22"/>
              </w:rPr>
            </w:pPr>
          </w:p>
        </w:tc>
      </w:tr>
      <w:tr w:rsidR="008563D6" w:rsidRPr="0018687A" w14:paraId="4824014E" w14:textId="77777777" w:rsidTr="001074CA">
        <w:tc>
          <w:tcPr>
            <w:tcW w:w="1072" w:type="dxa"/>
          </w:tcPr>
          <w:p w14:paraId="135DFC78" w14:textId="77777777" w:rsidR="008563D6" w:rsidRPr="0018687A" w:rsidRDefault="008563D6" w:rsidP="00EE6B9C">
            <w:pPr>
              <w:ind w:right="121"/>
              <w:jc w:val="both"/>
              <w:rPr>
                <w:rFonts w:ascii="Arial" w:hAnsi="Arial" w:cs="Arial"/>
                <w:sz w:val="22"/>
                <w:szCs w:val="22"/>
              </w:rPr>
            </w:pPr>
            <w:r w:rsidRPr="0018687A">
              <w:rPr>
                <w:rFonts w:ascii="Arial" w:hAnsi="Arial" w:cs="Arial"/>
                <w:sz w:val="22"/>
                <w:szCs w:val="22"/>
              </w:rPr>
              <w:t>15.0</w:t>
            </w:r>
          </w:p>
        </w:tc>
        <w:tc>
          <w:tcPr>
            <w:tcW w:w="8785" w:type="dxa"/>
          </w:tcPr>
          <w:p w14:paraId="17AB3E4B" w14:textId="77777777" w:rsidR="008563D6" w:rsidRPr="0018687A" w:rsidRDefault="008563D6" w:rsidP="00EE6B9C">
            <w:pPr>
              <w:autoSpaceDE w:val="0"/>
              <w:autoSpaceDN w:val="0"/>
              <w:adjustRightInd w:val="0"/>
              <w:jc w:val="both"/>
              <w:outlineLvl w:val="1"/>
              <w:rPr>
                <w:rFonts w:ascii="Arial" w:hAnsi="Arial" w:cs="Arial"/>
                <w:b/>
                <w:color w:val="000000"/>
                <w:sz w:val="22"/>
                <w:szCs w:val="22"/>
              </w:rPr>
            </w:pPr>
            <w:r w:rsidRPr="0018687A">
              <w:rPr>
                <w:rFonts w:ascii="Arial" w:hAnsi="Arial" w:cs="Arial"/>
                <w:b/>
                <w:color w:val="000000"/>
                <w:sz w:val="22"/>
                <w:szCs w:val="22"/>
              </w:rPr>
              <w:t>Review</w:t>
            </w:r>
          </w:p>
          <w:p w14:paraId="1F818DA7" w14:textId="77777777" w:rsidR="008563D6" w:rsidRPr="0018687A" w:rsidRDefault="008563D6" w:rsidP="00EE6B9C">
            <w:pPr>
              <w:autoSpaceDE w:val="0"/>
              <w:autoSpaceDN w:val="0"/>
              <w:adjustRightInd w:val="0"/>
              <w:jc w:val="both"/>
              <w:outlineLvl w:val="1"/>
              <w:rPr>
                <w:rFonts w:ascii="Arial" w:hAnsi="Arial" w:cs="Arial"/>
                <w:color w:val="000000"/>
                <w:sz w:val="22"/>
                <w:szCs w:val="22"/>
              </w:rPr>
            </w:pPr>
          </w:p>
        </w:tc>
      </w:tr>
      <w:tr w:rsidR="008563D6" w:rsidRPr="0018687A" w14:paraId="5060B3A5" w14:textId="77777777" w:rsidTr="001074CA">
        <w:tc>
          <w:tcPr>
            <w:tcW w:w="1072" w:type="dxa"/>
          </w:tcPr>
          <w:p w14:paraId="2852EBAC" w14:textId="77777777" w:rsidR="008563D6" w:rsidRPr="0018687A" w:rsidRDefault="008563D6" w:rsidP="00EE6B9C">
            <w:pPr>
              <w:ind w:right="121"/>
              <w:jc w:val="both"/>
              <w:rPr>
                <w:rFonts w:ascii="Arial" w:hAnsi="Arial" w:cs="Arial"/>
                <w:sz w:val="22"/>
                <w:szCs w:val="22"/>
              </w:rPr>
            </w:pPr>
            <w:r w:rsidRPr="0018687A">
              <w:rPr>
                <w:rFonts w:ascii="Arial" w:hAnsi="Arial" w:cs="Arial"/>
                <w:sz w:val="22"/>
                <w:szCs w:val="22"/>
              </w:rPr>
              <w:t>15.1</w:t>
            </w:r>
          </w:p>
        </w:tc>
        <w:tc>
          <w:tcPr>
            <w:tcW w:w="8785" w:type="dxa"/>
          </w:tcPr>
          <w:p w14:paraId="1027F343" w14:textId="77777777" w:rsidR="008563D6" w:rsidRPr="0018687A" w:rsidRDefault="008563D6" w:rsidP="00EE6B9C">
            <w:pPr>
              <w:autoSpaceDE w:val="0"/>
              <w:autoSpaceDN w:val="0"/>
              <w:adjustRightInd w:val="0"/>
              <w:jc w:val="both"/>
              <w:outlineLvl w:val="1"/>
              <w:rPr>
                <w:rFonts w:ascii="Arial" w:hAnsi="Arial" w:cs="Arial"/>
                <w:color w:val="000000"/>
                <w:sz w:val="22"/>
                <w:szCs w:val="22"/>
              </w:rPr>
            </w:pPr>
            <w:r w:rsidRPr="0018687A">
              <w:rPr>
                <w:rFonts w:ascii="Arial" w:hAnsi="Arial" w:cs="Arial"/>
                <w:color w:val="000000"/>
                <w:sz w:val="22"/>
                <w:szCs w:val="22"/>
              </w:rPr>
              <w:t xml:space="preserve">Reviewing is the process of making judgements about the adequacy of performance and taking decisions about the nature of the actions necessary to remedy deficiencies and maintain continuous improvement. Internal reviews of performance shall be undertaken at all levels within the school. Information may be taken from the activities undertaken to measure performance, including the outcomes of audits and more informal assurance. Review of performance against targets, objectives and performance indicators must consider how well the organisation is achieving the performance levels that it has set itself at all levels. </w:t>
            </w:r>
          </w:p>
          <w:p w14:paraId="67AC19A5" w14:textId="77777777" w:rsidR="008563D6" w:rsidRPr="0018687A" w:rsidRDefault="008563D6" w:rsidP="00EE6B9C">
            <w:pPr>
              <w:autoSpaceDE w:val="0"/>
              <w:autoSpaceDN w:val="0"/>
              <w:adjustRightInd w:val="0"/>
              <w:jc w:val="both"/>
              <w:outlineLvl w:val="1"/>
              <w:rPr>
                <w:rFonts w:ascii="Arial" w:hAnsi="Arial" w:cs="Arial"/>
                <w:b/>
                <w:color w:val="000000"/>
                <w:sz w:val="22"/>
                <w:szCs w:val="22"/>
              </w:rPr>
            </w:pPr>
          </w:p>
        </w:tc>
      </w:tr>
      <w:tr w:rsidR="008563D6" w:rsidRPr="0018687A" w14:paraId="21408E7C" w14:textId="77777777" w:rsidTr="001074CA">
        <w:tc>
          <w:tcPr>
            <w:tcW w:w="1072" w:type="dxa"/>
          </w:tcPr>
          <w:p w14:paraId="28D89F94" w14:textId="77777777" w:rsidR="008563D6" w:rsidRPr="0018687A" w:rsidRDefault="008563D6" w:rsidP="00EE6B9C">
            <w:pPr>
              <w:ind w:right="121"/>
              <w:jc w:val="both"/>
              <w:rPr>
                <w:rFonts w:ascii="Arial" w:hAnsi="Arial" w:cs="Arial"/>
                <w:sz w:val="22"/>
                <w:szCs w:val="22"/>
              </w:rPr>
            </w:pPr>
            <w:r w:rsidRPr="0018687A">
              <w:rPr>
                <w:rFonts w:ascii="Arial" w:hAnsi="Arial" w:cs="Arial"/>
                <w:sz w:val="22"/>
                <w:szCs w:val="22"/>
              </w:rPr>
              <w:lastRenderedPageBreak/>
              <w:t>15.2</w:t>
            </w:r>
          </w:p>
        </w:tc>
        <w:tc>
          <w:tcPr>
            <w:tcW w:w="8785" w:type="dxa"/>
          </w:tcPr>
          <w:p w14:paraId="196EB40E" w14:textId="77777777" w:rsidR="008563D6" w:rsidRPr="0018687A" w:rsidRDefault="008563D6" w:rsidP="00EE6B9C">
            <w:pPr>
              <w:autoSpaceDE w:val="0"/>
              <w:autoSpaceDN w:val="0"/>
              <w:adjustRightInd w:val="0"/>
              <w:jc w:val="both"/>
              <w:outlineLvl w:val="1"/>
              <w:rPr>
                <w:rFonts w:ascii="Arial" w:hAnsi="Arial" w:cs="Arial"/>
                <w:color w:val="000000"/>
                <w:sz w:val="22"/>
                <w:szCs w:val="22"/>
              </w:rPr>
            </w:pPr>
            <w:r w:rsidRPr="0018687A">
              <w:rPr>
                <w:rFonts w:ascii="Arial" w:hAnsi="Arial" w:cs="Arial"/>
                <w:color w:val="000000"/>
                <w:sz w:val="22"/>
                <w:szCs w:val="22"/>
              </w:rPr>
              <w:t xml:space="preserve">Review shall also consider progress in management of corporate environmental and safety risks. The feedback of information on successes and failures shall be a continuous process, including identification of remedial actions, shortfalls in policies, standards, arrangements, etc and for revision of objectives and targets. </w:t>
            </w:r>
          </w:p>
          <w:p w14:paraId="46FE34E8" w14:textId="77777777" w:rsidR="008563D6" w:rsidRPr="0018687A" w:rsidRDefault="008563D6" w:rsidP="00EE6B9C">
            <w:pPr>
              <w:autoSpaceDE w:val="0"/>
              <w:autoSpaceDN w:val="0"/>
              <w:adjustRightInd w:val="0"/>
              <w:jc w:val="both"/>
              <w:outlineLvl w:val="1"/>
              <w:rPr>
                <w:rFonts w:ascii="Arial" w:hAnsi="Arial" w:cs="Arial"/>
                <w:color w:val="000000"/>
                <w:sz w:val="22"/>
                <w:szCs w:val="22"/>
              </w:rPr>
            </w:pPr>
          </w:p>
        </w:tc>
      </w:tr>
    </w:tbl>
    <w:p w14:paraId="44A6FB98" w14:textId="77777777" w:rsidR="0029617D" w:rsidRPr="0018687A" w:rsidRDefault="0029617D" w:rsidP="00EE6B9C">
      <w:pPr>
        <w:pStyle w:val="ListParagraph"/>
        <w:autoSpaceDE w:val="0"/>
        <w:autoSpaceDN w:val="0"/>
        <w:adjustRightInd w:val="0"/>
        <w:ind w:left="0"/>
        <w:jc w:val="both"/>
        <w:outlineLvl w:val="1"/>
        <w:rPr>
          <w:rFonts w:ascii="Arial" w:hAnsi="Arial" w:cs="Arial"/>
          <w:color w:val="000000"/>
          <w:sz w:val="22"/>
          <w:szCs w:val="22"/>
        </w:rPr>
      </w:pPr>
    </w:p>
    <w:p w14:paraId="550EDA2C" w14:textId="77777777" w:rsidR="008563D6" w:rsidRPr="0018687A" w:rsidRDefault="008563D6" w:rsidP="00EE6B9C">
      <w:pPr>
        <w:shd w:val="clear" w:color="auto" w:fill="000000" w:themeFill="text1"/>
        <w:jc w:val="both"/>
        <w:rPr>
          <w:rFonts w:ascii="Arial" w:hAnsi="Arial" w:cs="Arial"/>
          <w:b/>
          <w:sz w:val="22"/>
          <w:szCs w:val="22"/>
          <w:lang w:eastAsia="en-GB"/>
        </w:rPr>
      </w:pPr>
      <w:r w:rsidRPr="0018687A">
        <w:rPr>
          <w:rFonts w:ascii="Arial" w:hAnsi="Arial" w:cs="Arial"/>
          <w:b/>
          <w:sz w:val="22"/>
          <w:szCs w:val="22"/>
        </w:rPr>
        <w:t>Chapter 5: Health and Safety Specific Policies</w:t>
      </w:r>
    </w:p>
    <w:p w14:paraId="35D4AFAA" w14:textId="77777777" w:rsidR="008563D6" w:rsidRPr="0018687A" w:rsidRDefault="008563D6" w:rsidP="00EE6B9C">
      <w:pPr>
        <w:pStyle w:val="ListParagraph"/>
        <w:autoSpaceDE w:val="0"/>
        <w:autoSpaceDN w:val="0"/>
        <w:adjustRightInd w:val="0"/>
        <w:ind w:left="0"/>
        <w:jc w:val="both"/>
        <w:outlineLvl w:val="1"/>
        <w:rPr>
          <w:rFonts w:ascii="Arial" w:hAnsi="Arial" w:cs="Arial"/>
          <w:color w:val="000000"/>
          <w:sz w:val="22"/>
          <w:szCs w:val="22"/>
        </w:rPr>
      </w:pPr>
    </w:p>
    <w:tbl>
      <w:tblPr>
        <w:tblStyle w:val="TableGrid"/>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2"/>
        <w:gridCol w:w="8785"/>
      </w:tblGrid>
      <w:tr w:rsidR="008563D6" w:rsidRPr="0018687A" w14:paraId="77139E60" w14:textId="77777777" w:rsidTr="001074CA">
        <w:tc>
          <w:tcPr>
            <w:tcW w:w="1072" w:type="dxa"/>
          </w:tcPr>
          <w:p w14:paraId="3B63D2E4" w14:textId="77777777" w:rsidR="008563D6" w:rsidRPr="0018687A" w:rsidRDefault="008563D6" w:rsidP="00EE6B9C">
            <w:pPr>
              <w:ind w:right="121"/>
              <w:jc w:val="both"/>
              <w:rPr>
                <w:rFonts w:ascii="Arial" w:hAnsi="Arial" w:cs="Arial"/>
                <w:sz w:val="22"/>
                <w:szCs w:val="22"/>
              </w:rPr>
            </w:pPr>
            <w:r w:rsidRPr="0018687A">
              <w:rPr>
                <w:rFonts w:ascii="Arial" w:hAnsi="Arial" w:cs="Arial"/>
                <w:sz w:val="22"/>
                <w:szCs w:val="22"/>
              </w:rPr>
              <w:t>16.0</w:t>
            </w:r>
          </w:p>
        </w:tc>
        <w:tc>
          <w:tcPr>
            <w:tcW w:w="8785" w:type="dxa"/>
          </w:tcPr>
          <w:p w14:paraId="7F9E4F43" w14:textId="77777777" w:rsidR="008563D6" w:rsidRPr="0018687A" w:rsidRDefault="008563D6" w:rsidP="00EE6B9C">
            <w:pPr>
              <w:autoSpaceDE w:val="0"/>
              <w:autoSpaceDN w:val="0"/>
              <w:adjustRightInd w:val="0"/>
              <w:jc w:val="both"/>
              <w:outlineLvl w:val="1"/>
              <w:rPr>
                <w:rFonts w:ascii="Arial" w:hAnsi="Arial" w:cs="Arial"/>
                <w:b/>
                <w:color w:val="000000"/>
                <w:sz w:val="22"/>
                <w:szCs w:val="22"/>
              </w:rPr>
            </w:pPr>
            <w:r w:rsidRPr="0018687A">
              <w:rPr>
                <w:rFonts w:ascii="Arial" w:hAnsi="Arial" w:cs="Arial"/>
                <w:b/>
                <w:color w:val="000000"/>
                <w:sz w:val="22"/>
                <w:szCs w:val="22"/>
              </w:rPr>
              <w:t>Introduction</w:t>
            </w:r>
          </w:p>
          <w:p w14:paraId="7753C6C1" w14:textId="77777777" w:rsidR="008563D6" w:rsidRPr="0018687A" w:rsidRDefault="008563D6" w:rsidP="00EE6B9C">
            <w:pPr>
              <w:autoSpaceDE w:val="0"/>
              <w:autoSpaceDN w:val="0"/>
              <w:adjustRightInd w:val="0"/>
              <w:jc w:val="both"/>
              <w:outlineLvl w:val="1"/>
              <w:rPr>
                <w:rFonts w:ascii="Arial" w:hAnsi="Arial" w:cs="Arial"/>
                <w:b/>
                <w:color w:val="000000"/>
                <w:sz w:val="22"/>
                <w:szCs w:val="22"/>
              </w:rPr>
            </w:pPr>
          </w:p>
          <w:p w14:paraId="63FCDF69" w14:textId="77777777" w:rsidR="008563D6" w:rsidRPr="0018687A" w:rsidRDefault="008563D6" w:rsidP="00EE6B9C">
            <w:pPr>
              <w:autoSpaceDE w:val="0"/>
              <w:autoSpaceDN w:val="0"/>
              <w:adjustRightInd w:val="0"/>
              <w:jc w:val="both"/>
              <w:outlineLvl w:val="0"/>
              <w:rPr>
                <w:rFonts w:ascii="Arial" w:hAnsi="Arial" w:cs="Arial"/>
                <w:color w:val="000000"/>
                <w:sz w:val="22"/>
                <w:szCs w:val="22"/>
              </w:rPr>
            </w:pPr>
            <w:r w:rsidRPr="0018687A">
              <w:rPr>
                <w:rFonts w:ascii="Arial" w:hAnsi="Arial" w:cs="Arial"/>
                <w:sz w:val="22"/>
                <w:szCs w:val="22"/>
              </w:rPr>
              <w:t>The purpose of our subject specific policies is to provide instruction and guidance to Teachers and Managers on the arrangements by which our school ensures the maintenance of acceptable standards of health and safety (H&amp;S).</w:t>
            </w:r>
            <w:r w:rsidRPr="0018687A">
              <w:rPr>
                <w:rFonts w:ascii="Arial" w:hAnsi="Arial" w:cs="Arial"/>
                <w:sz w:val="22"/>
                <w:szCs w:val="22"/>
              </w:rPr>
              <w:br/>
            </w:r>
          </w:p>
        </w:tc>
      </w:tr>
      <w:tr w:rsidR="008563D6" w:rsidRPr="0018687A" w14:paraId="17CC155E" w14:textId="77777777" w:rsidTr="001074CA">
        <w:tc>
          <w:tcPr>
            <w:tcW w:w="1072" w:type="dxa"/>
          </w:tcPr>
          <w:p w14:paraId="46AFC3E8" w14:textId="77777777" w:rsidR="008563D6" w:rsidRPr="0018687A" w:rsidRDefault="008563D6" w:rsidP="00EE6B9C">
            <w:pPr>
              <w:ind w:right="121"/>
              <w:jc w:val="both"/>
              <w:rPr>
                <w:rFonts w:ascii="Arial" w:hAnsi="Arial" w:cs="Arial"/>
                <w:sz w:val="22"/>
                <w:szCs w:val="22"/>
              </w:rPr>
            </w:pPr>
            <w:r w:rsidRPr="0018687A">
              <w:rPr>
                <w:rFonts w:ascii="Arial" w:hAnsi="Arial" w:cs="Arial"/>
                <w:sz w:val="22"/>
                <w:szCs w:val="22"/>
              </w:rPr>
              <w:t>17.0</w:t>
            </w:r>
          </w:p>
        </w:tc>
        <w:tc>
          <w:tcPr>
            <w:tcW w:w="8785" w:type="dxa"/>
          </w:tcPr>
          <w:p w14:paraId="5FFB7F02" w14:textId="77777777" w:rsidR="008563D6" w:rsidRPr="0018687A" w:rsidRDefault="008563D6" w:rsidP="00EE6B9C">
            <w:pPr>
              <w:autoSpaceDE w:val="0"/>
              <w:autoSpaceDN w:val="0"/>
              <w:adjustRightInd w:val="0"/>
              <w:jc w:val="both"/>
              <w:outlineLvl w:val="1"/>
              <w:rPr>
                <w:rFonts w:ascii="Arial" w:hAnsi="Arial" w:cs="Arial"/>
                <w:b/>
                <w:color w:val="000000"/>
                <w:sz w:val="22"/>
                <w:szCs w:val="22"/>
              </w:rPr>
            </w:pPr>
            <w:r w:rsidRPr="0018687A">
              <w:rPr>
                <w:rFonts w:ascii="Arial" w:hAnsi="Arial" w:cs="Arial"/>
                <w:b/>
                <w:color w:val="000000"/>
                <w:sz w:val="22"/>
                <w:szCs w:val="22"/>
              </w:rPr>
              <w:t>Subject List</w:t>
            </w:r>
          </w:p>
          <w:p w14:paraId="4E4466DD" w14:textId="77777777" w:rsidR="008563D6" w:rsidRPr="0018687A" w:rsidRDefault="008563D6" w:rsidP="00EE6B9C">
            <w:pPr>
              <w:autoSpaceDE w:val="0"/>
              <w:autoSpaceDN w:val="0"/>
              <w:adjustRightInd w:val="0"/>
              <w:jc w:val="both"/>
              <w:outlineLvl w:val="1"/>
              <w:rPr>
                <w:rFonts w:ascii="Arial" w:hAnsi="Arial" w:cs="Arial"/>
                <w:b/>
                <w:color w:val="000000"/>
                <w:sz w:val="22"/>
                <w:szCs w:val="22"/>
              </w:rPr>
            </w:pPr>
          </w:p>
          <w:p w14:paraId="312AFEC8" w14:textId="77777777" w:rsidR="008563D6" w:rsidRPr="0018687A" w:rsidRDefault="008563D6" w:rsidP="00EE6B9C">
            <w:pPr>
              <w:autoSpaceDE w:val="0"/>
              <w:autoSpaceDN w:val="0"/>
              <w:adjustRightInd w:val="0"/>
              <w:jc w:val="both"/>
              <w:rPr>
                <w:rFonts w:ascii="Arial" w:hAnsi="Arial" w:cs="Arial"/>
                <w:color w:val="000000"/>
                <w:sz w:val="22"/>
                <w:szCs w:val="22"/>
              </w:rPr>
            </w:pPr>
            <w:r w:rsidRPr="0018687A">
              <w:rPr>
                <w:rFonts w:ascii="Arial" w:hAnsi="Arial" w:cs="Arial"/>
                <w:color w:val="000000"/>
                <w:sz w:val="22"/>
                <w:szCs w:val="22"/>
              </w:rPr>
              <w:t xml:space="preserve">Subjects detailed below have specific policies in addition to arrangements detailed in </w:t>
            </w:r>
            <w:r w:rsidR="00A666D1">
              <w:rPr>
                <w:rFonts w:ascii="Arial" w:hAnsi="Arial" w:cs="Arial"/>
                <w:color w:val="000000"/>
                <w:sz w:val="22"/>
                <w:szCs w:val="22"/>
              </w:rPr>
              <w:t>this policy</w:t>
            </w:r>
            <w:r w:rsidRPr="0018687A">
              <w:rPr>
                <w:rFonts w:ascii="Arial" w:hAnsi="Arial" w:cs="Arial"/>
                <w:color w:val="000000"/>
                <w:sz w:val="22"/>
                <w:szCs w:val="22"/>
              </w:rPr>
              <w:t>.   This list will be subject to review and additional policies added as the need for them becomes clear.</w:t>
            </w:r>
          </w:p>
          <w:p w14:paraId="597D17F8" w14:textId="77777777" w:rsidR="008563D6" w:rsidRPr="0018687A" w:rsidRDefault="008563D6" w:rsidP="00EE6B9C">
            <w:pPr>
              <w:autoSpaceDE w:val="0"/>
              <w:autoSpaceDN w:val="0"/>
              <w:adjustRightInd w:val="0"/>
              <w:jc w:val="both"/>
              <w:outlineLvl w:val="1"/>
              <w:rPr>
                <w:rFonts w:ascii="Arial" w:hAnsi="Arial" w:cs="Arial"/>
                <w:b/>
                <w:color w:val="000000"/>
                <w:sz w:val="22"/>
                <w:szCs w:val="22"/>
              </w:rPr>
            </w:pPr>
          </w:p>
          <w:p w14:paraId="2F0D72B7" w14:textId="77777777" w:rsidR="008563D6" w:rsidRPr="00EE6B9C" w:rsidRDefault="008563D6" w:rsidP="00C34BEF">
            <w:pPr>
              <w:pStyle w:val="ListParagraph"/>
              <w:numPr>
                <w:ilvl w:val="0"/>
                <w:numId w:val="40"/>
              </w:numPr>
              <w:autoSpaceDE w:val="0"/>
              <w:autoSpaceDN w:val="0"/>
              <w:adjustRightInd w:val="0"/>
              <w:jc w:val="both"/>
              <w:outlineLvl w:val="1"/>
              <w:rPr>
                <w:rFonts w:ascii="Arial" w:hAnsi="Arial" w:cs="Arial"/>
                <w:color w:val="000000"/>
                <w:sz w:val="22"/>
                <w:szCs w:val="22"/>
                <w:lang w:eastAsia="en-GB"/>
              </w:rPr>
            </w:pPr>
            <w:r w:rsidRPr="00EE6B9C">
              <w:rPr>
                <w:rFonts w:ascii="Arial" w:hAnsi="Arial" w:cs="Arial"/>
                <w:color w:val="000000"/>
                <w:sz w:val="22"/>
                <w:szCs w:val="22"/>
                <w:lang w:eastAsia="en-GB"/>
              </w:rPr>
              <w:t>Accident Reporting Procedures.</w:t>
            </w:r>
          </w:p>
          <w:p w14:paraId="31F6A65B" w14:textId="77777777" w:rsidR="008563D6" w:rsidRPr="00EE6B9C" w:rsidRDefault="008563D6" w:rsidP="00C34BEF">
            <w:pPr>
              <w:pStyle w:val="ListParagraph"/>
              <w:numPr>
                <w:ilvl w:val="0"/>
                <w:numId w:val="40"/>
              </w:numPr>
              <w:autoSpaceDE w:val="0"/>
              <w:autoSpaceDN w:val="0"/>
              <w:adjustRightInd w:val="0"/>
              <w:jc w:val="both"/>
              <w:outlineLvl w:val="1"/>
              <w:rPr>
                <w:rFonts w:ascii="Arial" w:hAnsi="Arial" w:cs="Arial"/>
                <w:color w:val="000000"/>
                <w:sz w:val="22"/>
                <w:szCs w:val="22"/>
                <w:lang w:eastAsia="en-GB"/>
              </w:rPr>
            </w:pPr>
            <w:r w:rsidRPr="00EE6B9C">
              <w:rPr>
                <w:rFonts w:ascii="Arial" w:hAnsi="Arial" w:cs="Arial"/>
                <w:color w:val="000000"/>
                <w:sz w:val="22"/>
                <w:szCs w:val="22"/>
                <w:lang w:eastAsia="en-GB"/>
              </w:rPr>
              <w:t>Accident Investigation.</w:t>
            </w:r>
          </w:p>
          <w:p w14:paraId="5E58BCA9" w14:textId="77777777" w:rsidR="008563D6" w:rsidRPr="00EE6B9C" w:rsidRDefault="008563D6" w:rsidP="00C34BEF">
            <w:pPr>
              <w:pStyle w:val="ListParagraph"/>
              <w:numPr>
                <w:ilvl w:val="0"/>
                <w:numId w:val="40"/>
              </w:numPr>
              <w:autoSpaceDE w:val="0"/>
              <w:autoSpaceDN w:val="0"/>
              <w:adjustRightInd w:val="0"/>
              <w:jc w:val="both"/>
              <w:outlineLvl w:val="1"/>
              <w:rPr>
                <w:rFonts w:ascii="Arial" w:hAnsi="Arial" w:cs="Arial"/>
                <w:color w:val="000000"/>
                <w:sz w:val="22"/>
                <w:szCs w:val="22"/>
                <w:lang w:eastAsia="en-GB"/>
              </w:rPr>
            </w:pPr>
            <w:r w:rsidRPr="00EE6B9C">
              <w:rPr>
                <w:rFonts w:ascii="Arial" w:hAnsi="Arial" w:cs="Arial"/>
                <w:color w:val="000000"/>
                <w:sz w:val="22"/>
                <w:szCs w:val="22"/>
                <w:lang w:eastAsia="en-GB"/>
              </w:rPr>
              <w:t>Contractors.</w:t>
            </w:r>
          </w:p>
          <w:p w14:paraId="0D4A83CD" w14:textId="77777777" w:rsidR="008563D6" w:rsidRPr="00EE6B9C" w:rsidRDefault="008563D6" w:rsidP="00C34BEF">
            <w:pPr>
              <w:pStyle w:val="ListParagraph"/>
              <w:numPr>
                <w:ilvl w:val="0"/>
                <w:numId w:val="40"/>
              </w:numPr>
              <w:autoSpaceDE w:val="0"/>
              <w:autoSpaceDN w:val="0"/>
              <w:adjustRightInd w:val="0"/>
              <w:jc w:val="both"/>
              <w:outlineLvl w:val="1"/>
              <w:rPr>
                <w:rFonts w:ascii="Arial" w:hAnsi="Arial" w:cs="Arial"/>
                <w:color w:val="000000"/>
                <w:sz w:val="22"/>
                <w:szCs w:val="22"/>
                <w:lang w:eastAsia="en-GB"/>
              </w:rPr>
            </w:pPr>
            <w:r w:rsidRPr="00EE6B9C">
              <w:rPr>
                <w:rFonts w:ascii="Arial" w:hAnsi="Arial" w:cs="Arial"/>
                <w:color w:val="000000"/>
                <w:sz w:val="22"/>
                <w:szCs w:val="22"/>
                <w:lang w:eastAsia="en-GB"/>
              </w:rPr>
              <w:t>Display Screen Equipment (DSE).</w:t>
            </w:r>
          </w:p>
          <w:p w14:paraId="7EAF123B" w14:textId="77777777" w:rsidR="008563D6" w:rsidRPr="00EE6B9C" w:rsidRDefault="008563D6" w:rsidP="00C34BEF">
            <w:pPr>
              <w:pStyle w:val="ListParagraph"/>
              <w:numPr>
                <w:ilvl w:val="0"/>
                <w:numId w:val="40"/>
              </w:numPr>
              <w:autoSpaceDE w:val="0"/>
              <w:autoSpaceDN w:val="0"/>
              <w:adjustRightInd w:val="0"/>
              <w:jc w:val="both"/>
              <w:outlineLvl w:val="1"/>
              <w:rPr>
                <w:rFonts w:ascii="Arial" w:hAnsi="Arial" w:cs="Arial"/>
                <w:color w:val="000000"/>
                <w:sz w:val="22"/>
                <w:szCs w:val="22"/>
                <w:lang w:eastAsia="en-GB"/>
              </w:rPr>
            </w:pPr>
            <w:r w:rsidRPr="00EE6B9C">
              <w:rPr>
                <w:rFonts w:ascii="Arial" w:hAnsi="Arial" w:cs="Arial"/>
                <w:color w:val="000000"/>
                <w:sz w:val="22"/>
                <w:szCs w:val="22"/>
                <w:lang w:eastAsia="en-GB"/>
              </w:rPr>
              <w:t>Manual Handling.</w:t>
            </w:r>
          </w:p>
          <w:p w14:paraId="1D5B5B92" w14:textId="77777777" w:rsidR="008563D6" w:rsidRPr="00EE6B9C" w:rsidRDefault="008563D6" w:rsidP="00C34BEF">
            <w:pPr>
              <w:pStyle w:val="ListParagraph"/>
              <w:numPr>
                <w:ilvl w:val="0"/>
                <w:numId w:val="40"/>
              </w:numPr>
              <w:autoSpaceDE w:val="0"/>
              <w:autoSpaceDN w:val="0"/>
              <w:adjustRightInd w:val="0"/>
              <w:jc w:val="both"/>
              <w:outlineLvl w:val="1"/>
              <w:rPr>
                <w:rFonts w:ascii="Arial" w:hAnsi="Arial" w:cs="Arial"/>
                <w:color w:val="000000"/>
                <w:sz w:val="22"/>
                <w:szCs w:val="22"/>
                <w:lang w:eastAsia="en-GB"/>
              </w:rPr>
            </w:pPr>
            <w:r w:rsidRPr="00EE6B9C">
              <w:rPr>
                <w:rFonts w:ascii="Arial" w:hAnsi="Arial" w:cs="Arial"/>
                <w:color w:val="000000"/>
                <w:sz w:val="22"/>
                <w:szCs w:val="22"/>
                <w:lang w:eastAsia="en-GB"/>
              </w:rPr>
              <w:t>Swimming Pool.</w:t>
            </w:r>
          </w:p>
          <w:p w14:paraId="54D4A683" w14:textId="77777777" w:rsidR="008563D6" w:rsidRPr="00EE6B9C" w:rsidRDefault="008563D6" w:rsidP="00C34BEF">
            <w:pPr>
              <w:pStyle w:val="ListParagraph"/>
              <w:numPr>
                <w:ilvl w:val="0"/>
                <w:numId w:val="40"/>
              </w:numPr>
              <w:autoSpaceDE w:val="0"/>
              <w:autoSpaceDN w:val="0"/>
              <w:adjustRightInd w:val="0"/>
              <w:jc w:val="both"/>
              <w:outlineLvl w:val="1"/>
              <w:rPr>
                <w:rFonts w:ascii="Arial" w:hAnsi="Arial" w:cs="Arial"/>
                <w:color w:val="000000"/>
                <w:sz w:val="22"/>
                <w:szCs w:val="22"/>
                <w:lang w:eastAsia="en-GB"/>
              </w:rPr>
            </w:pPr>
            <w:r w:rsidRPr="00EE6B9C">
              <w:rPr>
                <w:rFonts w:ascii="Arial" w:hAnsi="Arial" w:cs="Arial"/>
                <w:color w:val="000000"/>
                <w:sz w:val="22"/>
                <w:szCs w:val="22"/>
                <w:lang w:eastAsia="en-GB"/>
              </w:rPr>
              <w:t>Asbestos.</w:t>
            </w:r>
          </w:p>
          <w:p w14:paraId="7D04CB73" w14:textId="77777777" w:rsidR="008563D6" w:rsidRPr="00EE6B9C" w:rsidRDefault="008563D6" w:rsidP="00C34BEF">
            <w:pPr>
              <w:pStyle w:val="ListParagraph"/>
              <w:numPr>
                <w:ilvl w:val="0"/>
                <w:numId w:val="40"/>
              </w:numPr>
              <w:autoSpaceDE w:val="0"/>
              <w:autoSpaceDN w:val="0"/>
              <w:adjustRightInd w:val="0"/>
              <w:jc w:val="both"/>
              <w:outlineLvl w:val="1"/>
              <w:rPr>
                <w:rFonts w:ascii="Arial" w:hAnsi="Arial" w:cs="Arial"/>
                <w:color w:val="000000"/>
                <w:sz w:val="22"/>
                <w:szCs w:val="22"/>
                <w:lang w:eastAsia="en-GB"/>
              </w:rPr>
            </w:pPr>
            <w:r w:rsidRPr="00EE6B9C">
              <w:rPr>
                <w:rFonts w:ascii="Arial" w:hAnsi="Arial" w:cs="Arial"/>
                <w:color w:val="000000"/>
                <w:sz w:val="22"/>
                <w:szCs w:val="22"/>
                <w:lang w:eastAsia="en-GB"/>
              </w:rPr>
              <w:t>Fire and Evacuation.</w:t>
            </w:r>
          </w:p>
          <w:p w14:paraId="3BFDEF24" w14:textId="77777777" w:rsidR="008563D6" w:rsidRPr="0018687A" w:rsidRDefault="008563D6" w:rsidP="00C34BEF">
            <w:pPr>
              <w:pStyle w:val="ListParagraph"/>
              <w:numPr>
                <w:ilvl w:val="0"/>
                <w:numId w:val="40"/>
              </w:numPr>
              <w:jc w:val="both"/>
              <w:rPr>
                <w:rFonts w:ascii="Arial" w:hAnsi="Arial" w:cs="Arial"/>
                <w:b/>
                <w:color w:val="000000"/>
                <w:sz w:val="22"/>
                <w:szCs w:val="22"/>
              </w:rPr>
            </w:pPr>
            <w:r w:rsidRPr="005B3A95">
              <w:rPr>
                <w:rFonts w:ascii="Arial" w:hAnsi="Arial" w:cs="Arial"/>
                <w:color w:val="000000"/>
                <w:sz w:val="22"/>
                <w:szCs w:val="22"/>
                <w:lang w:eastAsia="en-GB"/>
              </w:rPr>
              <w:t>Trips and Visits Policy.</w:t>
            </w:r>
          </w:p>
        </w:tc>
      </w:tr>
    </w:tbl>
    <w:p w14:paraId="0B5C7019" w14:textId="77777777" w:rsidR="008563D6" w:rsidRPr="0018687A" w:rsidRDefault="008563D6" w:rsidP="00EE6B9C">
      <w:pPr>
        <w:pStyle w:val="ListParagraph"/>
        <w:autoSpaceDE w:val="0"/>
        <w:autoSpaceDN w:val="0"/>
        <w:adjustRightInd w:val="0"/>
        <w:ind w:left="0"/>
        <w:jc w:val="both"/>
        <w:outlineLvl w:val="1"/>
        <w:rPr>
          <w:rFonts w:ascii="Arial" w:hAnsi="Arial" w:cs="Arial"/>
          <w:color w:val="000000"/>
          <w:sz w:val="22"/>
          <w:szCs w:val="22"/>
        </w:rPr>
      </w:pPr>
    </w:p>
    <w:p w14:paraId="7445245A" w14:textId="77777777" w:rsidR="008563D6" w:rsidRPr="0018687A" w:rsidRDefault="008563D6" w:rsidP="00EE6B9C">
      <w:pPr>
        <w:shd w:val="clear" w:color="auto" w:fill="000000" w:themeFill="text1"/>
        <w:jc w:val="both"/>
        <w:rPr>
          <w:rFonts w:ascii="Arial" w:hAnsi="Arial" w:cs="Arial"/>
          <w:color w:val="000000"/>
          <w:sz w:val="22"/>
          <w:szCs w:val="22"/>
        </w:rPr>
      </w:pPr>
      <w:r w:rsidRPr="0018687A">
        <w:rPr>
          <w:rFonts w:ascii="Arial" w:hAnsi="Arial" w:cs="Arial"/>
          <w:b/>
          <w:sz w:val="22"/>
          <w:szCs w:val="22"/>
        </w:rPr>
        <w:t>Chapter 6: Policy Review</w:t>
      </w:r>
    </w:p>
    <w:p w14:paraId="1B909685" w14:textId="77777777" w:rsidR="0029617D" w:rsidRPr="0018687A" w:rsidRDefault="0029617D" w:rsidP="00EE6B9C">
      <w:pPr>
        <w:jc w:val="both"/>
        <w:rPr>
          <w:rFonts w:ascii="Arial" w:hAnsi="Arial" w:cs="Arial"/>
          <w:sz w:val="22"/>
          <w:szCs w:val="22"/>
        </w:rPr>
      </w:pPr>
    </w:p>
    <w:tbl>
      <w:tblPr>
        <w:tblStyle w:val="TableGrid"/>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2"/>
        <w:gridCol w:w="8785"/>
      </w:tblGrid>
      <w:tr w:rsidR="008563D6" w:rsidRPr="0018687A" w14:paraId="020AE01C" w14:textId="77777777" w:rsidTr="001074CA">
        <w:tc>
          <w:tcPr>
            <w:tcW w:w="1072" w:type="dxa"/>
          </w:tcPr>
          <w:p w14:paraId="14EB2FAE" w14:textId="77777777" w:rsidR="008563D6" w:rsidRPr="0018687A" w:rsidRDefault="00AA3494" w:rsidP="00EE6B9C">
            <w:pPr>
              <w:ind w:right="121"/>
              <w:jc w:val="both"/>
              <w:rPr>
                <w:rFonts w:ascii="Arial" w:hAnsi="Arial" w:cs="Arial"/>
                <w:sz w:val="22"/>
                <w:szCs w:val="22"/>
              </w:rPr>
            </w:pPr>
            <w:r w:rsidRPr="0018687A">
              <w:rPr>
                <w:rFonts w:ascii="Arial" w:hAnsi="Arial" w:cs="Arial"/>
                <w:sz w:val="22"/>
                <w:szCs w:val="22"/>
              </w:rPr>
              <w:t>18.0</w:t>
            </w:r>
          </w:p>
        </w:tc>
        <w:tc>
          <w:tcPr>
            <w:tcW w:w="8785" w:type="dxa"/>
          </w:tcPr>
          <w:p w14:paraId="1D90E501" w14:textId="77777777" w:rsidR="00AA3494" w:rsidRPr="0018687A" w:rsidRDefault="00AA3494" w:rsidP="00EE6B9C">
            <w:pPr>
              <w:jc w:val="both"/>
              <w:rPr>
                <w:rFonts w:ascii="Arial" w:hAnsi="Arial" w:cs="Arial"/>
                <w:sz w:val="22"/>
                <w:szCs w:val="22"/>
              </w:rPr>
            </w:pPr>
            <w:r w:rsidRPr="0018687A">
              <w:rPr>
                <w:rFonts w:ascii="Arial" w:hAnsi="Arial" w:cs="Arial"/>
                <w:sz w:val="22"/>
                <w:szCs w:val="22"/>
              </w:rPr>
              <w:t>The Trustees (or responsible committee) will review this policy in line with the procedure for policy review.</w:t>
            </w:r>
            <w:r w:rsidR="002D16EC">
              <w:rPr>
                <w:rFonts w:ascii="Arial" w:hAnsi="Arial" w:cs="Arial"/>
                <w:sz w:val="22"/>
                <w:szCs w:val="22"/>
              </w:rPr>
              <w:t xml:space="preserve">  </w:t>
            </w:r>
            <w:r w:rsidR="002D16EC" w:rsidRPr="009763CC">
              <w:rPr>
                <w:rFonts w:ascii="Arial" w:hAnsi="Arial" w:cs="Arial"/>
                <w:sz w:val="22"/>
                <w:szCs w:val="22"/>
              </w:rPr>
              <w:t>Review outcomes must be brought to the attention of all employees (including revisions)</w:t>
            </w:r>
            <w:r w:rsidR="002D16EC">
              <w:rPr>
                <w:rFonts w:ascii="Arial" w:hAnsi="Arial" w:cs="Arial"/>
                <w:sz w:val="22"/>
                <w:szCs w:val="22"/>
              </w:rPr>
              <w:t>.</w:t>
            </w:r>
          </w:p>
          <w:p w14:paraId="5AAE1314" w14:textId="77777777" w:rsidR="00AA3494" w:rsidRPr="0018687A" w:rsidRDefault="00AA3494" w:rsidP="00EE6B9C">
            <w:pPr>
              <w:pStyle w:val="ListParagraph"/>
              <w:autoSpaceDE w:val="0"/>
              <w:autoSpaceDN w:val="0"/>
              <w:adjustRightInd w:val="0"/>
              <w:ind w:left="0"/>
              <w:jc w:val="both"/>
              <w:outlineLvl w:val="1"/>
              <w:rPr>
                <w:rFonts w:ascii="Arial" w:hAnsi="Arial" w:cs="Arial"/>
                <w:sz w:val="22"/>
                <w:szCs w:val="22"/>
              </w:rPr>
            </w:pPr>
          </w:p>
          <w:p w14:paraId="631EDD8D" w14:textId="77777777" w:rsidR="00AA3494" w:rsidRPr="0018687A" w:rsidRDefault="00AA3494" w:rsidP="00EE6B9C">
            <w:pPr>
              <w:pStyle w:val="ListParagraph"/>
              <w:autoSpaceDE w:val="0"/>
              <w:autoSpaceDN w:val="0"/>
              <w:adjustRightInd w:val="0"/>
              <w:ind w:left="0"/>
              <w:jc w:val="both"/>
              <w:outlineLvl w:val="1"/>
              <w:rPr>
                <w:rFonts w:ascii="Arial" w:hAnsi="Arial" w:cs="Arial"/>
                <w:sz w:val="22"/>
                <w:szCs w:val="22"/>
              </w:rPr>
            </w:pPr>
            <w:r w:rsidRPr="0018687A">
              <w:rPr>
                <w:rFonts w:ascii="Arial" w:hAnsi="Arial" w:cs="Arial"/>
                <w:sz w:val="22"/>
                <w:szCs w:val="22"/>
              </w:rPr>
              <w:t>Date for Review - This policy will be updated annually by the Trustees or sooner if a change occurs.</w:t>
            </w:r>
          </w:p>
          <w:p w14:paraId="78A630CB" w14:textId="77777777" w:rsidR="008563D6" w:rsidRDefault="008563D6" w:rsidP="00EE6B9C">
            <w:pPr>
              <w:jc w:val="both"/>
              <w:rPr>
                <w:rFonts w:ascii="Arial" w:hAnsi="Arial" w:cs="Arial"/>
                <w:b/>
                <w:color w:val="000000"/>
                <w:sz w:val="22"/>
                <w:szCs w:val="22"/>
              </w:rPr>
            </w:pPr>
          </w:p>
          <w:p w14:paraId="7C1C83F9" w14:textId="77777777" w:rsidR="00DA70CD" w:rsidRDefault="00DA70CD" w:rsidP="00EE6B9C">
            <w:pPr>
              <w:jc w:val="both"/>
              <w:rPr>
                <w:rFonts w:ascii="Arial" w:hAnsi="Arial" w:cs="Arial"/>
                <w:b/>
                <w:color w:val="000000"/>
                <w:sz w:val="22"/>
                <w:szCs w:val="22"/>
              </w:rPr>
            </w:pPr>
          </w:p>
          <w:p w14:paraId="51F961C0" w14:textId="77777777" w:rsidR="00DA70CD" w:rsidRDefault="00DA70CD" w:rsidP="00EE6B9C">
            <w:pPr>
              <w:jc w:val="both"/>
              <w:rPr>
                <w:rFonts w:ascii="Arial" w:hAnsi="Arial" w:cs="Arial"/>
                <w:b/>
                <w:color w:val="000000"/>
                <w:sz w:val="22"/>
                <w:szCs w:val="22"/>
              </w:rPr>
            </w:pPr>
          </w:p>
          <w:p w14:paraId="0730066F" w14:textId="77777777" w:rsidR="00DA70CD" w:rsidRDefault="00DA70CD" w:rsidP="00EE6B9C">
            <w:pPr>
              <w:jc w:val="both"/>
              <w:rPr>
                <w:rFonts w:ascii="Arial" w:hAnsi="Arial" w:cs="Arial"/>
                <w:b/>
                <w:color w:val="000000"/>
                <w:sz w:val="22"/>
                <w:szCs w:val="22"/>
              </w:rPr>
            </w:pPr>
          </w:p>
          <w:p w14:paraId="5686A91B" w14:textId="77777777" w:rsidR="00DA70CD" w:rsidRDefault="00DA70CD" w:rsidP="00EE6B9C">
            <w:pPr>
              <w:jc w:val="both"/>
              <w:rPr>
                <w:rFonts w:ascii="Arial" w:hAnsi="Arial" w:cs="Arial"/>
                <w:b/>
                <w:color w:val="000000"/>
                <w:sz w:val="22"/>
                <w:szCs w:val="22"/>
              </w:rPr>
            </w:pPr>
          </w:p>
          <w:p w14:paraId="09CF6EA6" w14:textId="77777777" w:rsidR="00DA70CD" w:rsidRDefault="00DA70CD" w:rsidP="00EE6B9C">
            <w:pPr>
              <w:jc w:val="both"/>
              <w:rPr>
                <w:rFonts w:ascii="Arial" w:hAnsi="Arial" w:cs="Arial"/>
                <w:b/>
                <w:color w:val="000000"/>
                <w:sz w:val="22"/>
                <w:szCs w:val="22"/>
              </w:rPr>
            </w:pPr>
          </w:p>
          <w:p w14:paraId="7773806B" w14:textId="77777777" w:rsidR="00DA70CD" w:rsidRDefault="00DA70CD" w:rsidP="00EE6B9C">
            <w:pPr>
              <w:jc w:val="both"/>
              <w:rPr>
                <w:rFonts w:ascii="Arial" w:hAnsi="Arial" w:cs="Arial"/>
                <w:b/>
                <w:color w:val="000000"/>
                <w:sz w:val="22"/>
                <w:szCs w:val="22"/>
              </w:rPr>
            </w:pPr>
          </w:p>
          <w:p w14:paraId="033D8922" w14:textId="77777777" w:rsidR="00DA70CD" w:rsidRDefault="00DA70CD" w:rsidP="00EE6B9C">
            <w:pPr>
              <w:jc w:val="both"/>
              <w:rPr>
                <w:rFonts w:ascii="Arial" w:hAnsi="Arial" w:cs="Arial"/>
                <w:b/>
                <w:color w:val="000000"/>
                <w:sz w:val="22"/>
                <w:szCs w:val="22"/>
              </w:rPr>
            </w:pPr>
          </w:p>
          <w:p w14:paraId="26726FD1" w14:textId="77777777" w:rsidR="00DA7536" w:rsidRDefault="00DA7536" w:rsidP="00EE6B9C">
            <w:pPr>
              <w:jc w:val="both"/>
              <w:rPr>
                <w:rFonts w:ascii="Arial" w:hAnsi="Arial" w:cs="Arial"/>
                <w:b/>
                <w:color w:val="000000"/>
                <w:sz w:val="22"/>
                <w:szCs w:val="22"/>
              </w:rPr>
            </w:pPr>
          </w:p>
          <w:p w14:paraId="3446DFFD" w14:textId="77777777" w:rsidR="00DA7536" w:rsidRDefault="00DA7536" w:rsidP="00EE6B9C">
            <w:pPr>
              <w:jc w:val="both"/>
              <w:rPr>
                <w:rFonts w:ascii="Arial" w:hAnsi="Arial" w:cs="Arial"/>
                <w:b/>
                <w:color w:val="000000"/>
                <w:sz w:val="22"/>
                <w:szCs w:val="22"/>
              </w:rPr>
            </w:pPr>
          </w:p>
          <w:p w14:paraId="661DAD90" w14:textId="77777777" w:rsidR="00DA7536" w:rsidRDefault="00DA7536" w:rsidP="00EE6B9C">
            <w:pPr>
              <w:jc w:val="both"/>
              <w:rPr>
                <w:rFonts w:ascii="Arial" w:hAnsi="Arial" w:cs="Arial"/>
                <w:b/>
                <w:color w:val="000000"/>
                <w:sz w:val="22"/>
                <w:szCs w:val="22"/>
              </w:rPr>
            </w:pPr>
          </w:p>
          <w:p w14:paraId="3CE4F29D" w14:textId="77777777" w:rsidR="00DA7536" w:rsidRDefault="00DA7536" w:rsidP="00EE6B9C">
            <w:pPr>
              <w:jc w:val="both"/>
              <w:rPr>
                <w:rFonts w:ascii="Arial" w:hAnsi="Arial" w:cs="Arial"/>
                <w:b/>
                <w:color w:val="000000"/>
                <w:sz w:val="22"/>
                <w:szCs w:val="22"/>
              </w:rPr>
            </w:pPr>
          </w:p>
          <w:p w14:paraId="42F7F642" w14:textId="77777777" w:rsidR="00DA7536" w:rsidRDefault="00DA7536" w:rsidP="00EE6B9C">
            <w:pPr>
              <w:jc w:val="both"/>
              <w:rPr>
                <w:rFonts w:ascii="Arial" w:hAnsi="Arial" w:cs="Arial"/>
                <w:b/>
                <w:color w:val="000000"/>
                <w:sz w:val="22"/>
                <w:szCs w:val="22"/>
              </w:rPr>
            </w:pPr>
          </w:p>
          <w:p w14:paraId="20E43B4B" w14:textId="77777777" w:rsidR="00DA7536" w:rsidRDefault="00DA7536" w:rsidP="00EE6B9C">
            <w:pPr>
              <w:jc w:val="both"/>
              <w:rPr>
                <w:rFonts w:ascii="Arial" w:hAnsi="Arial" w:cs="Arial"/>
                <w:b/>
                <w:color w:val="000000"/>
                <w:sz w:val="22"/>
                <w:szCs w:val="22"/>
              </w:rPr>
            </w:pPr>
          </w:p>
          <w:p w14:paraId="4B4ABF14" w14:textId="77777777" w:rsidR="00DA7536" w:rsidRDefault="00DA7536" w:rsidP="00EE6B9C">
            <w:pPr>
              <w:jc w:val="both"/>
              <w:rPr>
                <w:rFonts w:ascii="Arial" w:hAnsi="Arial" w:cs="Arial"/>
                <w:b/>
                <w:color w:val="000000"/>
                <w:sz w:val="22"/>
                <w:szCs w:val="22"/>
              </w:rPr>
            </w:pPr>
          </w:p>
          <w:p w14:paraId="0EEBC919" w14:textId="77777777" w:rsidR="00DA7536" w:rsidRDefault="00DA7536" w:rsidP="00EE6B9C">
            <w:pPr>
              <w:jc w:val="both"/>
              <w:rPr>
                <w:rFonts w:ascii="Arial" w:hAnsi="Arial" w:cs="Arial"/>
                <w:b/>
                <w:color w:val="000000"/>
                <w:sz w:val="22"/>
                <w:szCs w:val="22"/>
              </w:rPr>
            </w:pPr>
          </w:p>
          <w:p w14:paraId="77A18243" w14:textId="77777777" w:rsidR="00DA7536" w:rsidRDefault="00DA7536" w:rsidP="00EE6B9C">
            <w:pPr>
              <w:jc w:val="both"/>
              <w:rPr>
                <w:rFonts w:ascii="Arial" w:hAnsi="Arial" w:cs="Arial"/>
                <w:b/>
                <w:color w:val="000000"/>
                <w:sz w:val="22"/>
                <w:szCs w:val="22"/>
              </w:rPr>
            </w:pPr>
          </w:p>
          <w:p w14:paraId="1EC97A16" w14:textId="77777777" w:rsidR="00DA7536" w:rsidRDefault="00DA7536" w:rsidP="00EE6B9C">
            <w:pPr>
              <w:jc w:val="both"/>
              <w:rPr>
                <w:rFonts w:ascii="Arial" w:hAnsi="Arial" w:cs="Arial"/>
                <w:b/>
                <w:color w:val="000000"/>
                <w:sz w:val="22"/>
                <w:szCs w:val="22"/>
              </w:rPr>
            </w:pPr>
          </w:p>
          <w:p w14:paraId="32264AA8" w14:textId="314E2AB7" w:rsidR="00DA7536" w:rsidRPr="0018687A" w:rsidRDefault="00DA7536" w:rsidP="00EE6B9C">
            <w:pPr>
              <w:jc w:val="both"/>
              <w:rPr>
                <w:rFonts w:ascii="Arial" w:hAnsi="Arial" w:cs="Arial"/>
                <w:b/>
                <w:color w:val="000000"/>
                <w:sz w:val="22"/>
                <w:szCs w:val="22"/>
              </w:rPr>
            </w:pPr>
          </w:p>
        </w:tc>
      </w:tr>
    </w:tbl>
    <w:p w14:paraId="764433D0" w14:textId="77777777" w:rsidR="00AA3494" w:rsidRPr="0018687A" w:rsidRDefault="00AA3494" w:rsidP="00EE6B9C">
      <w:pPr>
        <w:shd w:val="clear" w:color="auto" w:fill="000000" w:themeFill="text1"/>
        <w:jc w:val="both"/>
        <w:rPr>
          <w:rFonts w:ascii="Arial" w:hAnsi="Arial" w:cs="Arial"/>
          <w:color w:val="000000"/>
          <w:sz w:val="22"/>
          <w:szCs w:val="22"/>
        </w:rPr>
      </w:pPr>
      <w:r w:rsidRPr="0018687A">
        <w:rPr>
          <w:rFonts w:ascii="Arial" w:hAnsi="Arial" w:cs="Arial"/>
          <w:b/>
          <w:sz w:val="22"/>
          <w:szCs w:val="22"/>
        </w:rPr>
        <w:lastRenderedPageBreak/>
        <w:t>Chapter 7: Glossary of Terms</w:t>
      </w:r>
    </w:p>
    <w:p w14:paraId="3184A1C2" w14:textId="77777777" w:rsidR="00AA3494" w:rsidRPr="0018687A" w:rsidRDefault="00AA3494" w:rsidP="00EE6B9C">
      <w:pPr>
        <w:jc w:val="both"/>
        <w:rPr>
          <w:rFonts w:ascii="Arial" w:hAnsi="Arial" w:cs="Arial"/>
          <w:sz w:val="22"/>
          <w:szCs w:val="22"/>
        </w:rPr>
      </w:pPr>
    </w:p>
    <w:tbl>
      <w:tblPr>
        <w:tblStyle w:val="TableGrid"/>
        <w:tblW w:w="9857" w:type="dxa"/>
        <w:tblLayout w:type="fixed"/>
        <w:tblLook w:val="04A0" w:firstRow="1" w:lastRow="0" w:firstColumn="1" w:lastColumn="0" w:noHBand="0" w:noVBand="1"/>
      </w:tblPr>
      <w:tblGrid>
        <w:gridCol w:w="2122"/>
        <w:gridCol w:w="7735"/>
      </w:tblGrid>
      <w:tr w:rsidR="00AA3494" w:rsidRPr="0018687A" w14:paraId="410621BA" w14:textId="77777777" w:rsidTr="00D74BDF">
        <w:trPr>
          <w:trHeight w:val="340"/>
        </w:trPr>
        <w:tc>
          <w:tcPr>
            <w:tcW w:w="2122" w:type="dxa"/>
          </w:tcPr>
          <w:p w14:paraId="483E6F4F" w14:textId="77777777" w:rsidR="00AA3494" w:rsidRPr="0018687A" w:rsidRDefault="00AA3494" w:rsidP="00EE6B9C">
            <w:pPr>
              <w:ind w:right="121"/>
              <w:jc w:val="both"/>
              <w:rPr>
                <w:rFonts w:ascii="Arial" w:hAnsi="Arial" w:cs="Arial"/>
                <w:sz w:val="22"/>
                <w:szCs w:val="22"/>
              </w:rPr>
            </w:pPr>
            <w:r w:rsidRPr="0018687A">
              <w:rPr>
                <w:rFonts w:ascii="Arial" w:hAnsi="Arial" w:cs="Arial"/>
                <w:bCs/>
                <w:sz w:val="22"/>
                <w:szCs w:val="22"/>
                <w:lang w:eastAsia="en-GB"/>
              </w:rPr>
              <w:t>Accident</w:t>
            </w:r>
          </w:p>
        </w:tc>
        <w:tc>
          <w:tcPr>
            <w:tcW w:w="7735" w:type="dxa"/>
          </w:tcPr>
          <w:p w14:paraId="1E410FC1" w14:textId="77777777" w:rsidR="00AA3494" w:rsidRPr="0018687A" w:rsidRDefault="00AA3494" w:rsidP="00EE6B9C">
            <w:pPr>
              <w:jc w:val="both"/>
              <w:rPr>
                <w:rFonts w:ascii="Arial" w:hAnsi="Arial" w:cs="Arial"/>
                <w:b/>
                <w:color w:val="000000"/>
                <w:sz w:val="22"/>
                <w:szCs w:val="22"/>
              </w:rPr>
            </w:pPr>
            <w:r w:rsidRPr="0018687A">
              <w:rPr>
                <w:rFonts w:ascii="Arial" w:hAnsi="Arial" w:cs="Arial"/>
                <w:sz w:val="22"/>
                <w:szCs w:val="22"/>
                <w:lang w:eastAsia="en-GB"/>
              </w:rPr>
              <w:t>An undesired event resulting in death, injury, damage to health, damage to property or other form of loss</w:t>
            </w:r>
          </w:p>
        </w:tc>
      </w:tr>
      <w:tr w:rsidR="00AA3494" w:rsidRPr="0018687A" w14:paraId="5A7DD982" w14:textId="77777777" w:rsidTr="00D74BDF">
        <w:trPr>
          <w:trHeight w:val="340"/>
        </w:trPr>
        <w:tc>
          <w:tcPr>
            <w:tcW w:w="2122" w:type="dxa"/>
          </w:tcPr>
          <w:p w14:paraId="2348A268" w14:textId="77777777" w:rsidR="00AA3494" w:rsidRPr="0018687A" w:rsidRDefault="00AA3494" w:rsidP="00EE6B9C">
            <w:pPr>
              <w:jc w:val="both"/>
              <w:rPr>
                <w:rFonts w:ascii="Arial" w:hAnsi="Arial" w:cs="Arial"/>
                <w:bCs/>
                <w:sz w:val="22"/>
                <w:szCs w:val="22"/>
                <w:lang w:eastAsia="en-GB"/>
              </w:rPr>
            </w:pPr>
            <w:r w:rsidRPr="0018687A">
              <w:rPr>
                <w:rFonts w:ascii="Arial" w:hAnsi="Arial" w:cs="Arial"/>
                <w:bCs/>
                <w:sz w:val="22"/>
                <w:szCs w:val="22"/>
                <w:lang w:eastAsia="en-GB"/>
              </w:rPr>
              <w:t>Allergen</w:t>
            </w:r>
          </w:p>
        </w:tc>
        <w:tc>
          <w:tcPr>
            <w:tcW w:w="7735" w:type="dxa"/>
          </w:tcPr>
          <w:p w14:paraId="348B2E59" w14:textId="77777777" w:rsidR="00AA3494" w:rsidRPr="0018687A" w:rsidRDefault="00AA3494" w:rsidP="00EE6B9C">
            <w:pPr>
              <w:jc w:val="both"/>
              <w:rPr>
                <w:rFonts w:ascii="Arial" w:hAnsi="Arial" w:cs="Arial"/>
                <w:sz w:val="22"/>
                <w:szCs w:val="22"/>
                <w:lang w:eastAsia="en-GB"/>
              </w:rPr>
            </w:pPr>
            <w:r w:rsidRPr="0018687A">
              <w:rPr>
                <w:rFonts w:ascii="Arial" w:hAnsi="Arial" w:cs="Arial"/>
                <w:sz w:val="22"/>
                <w:szCs w:val="22"/>
                <w:lang w:eastAsia="en-GB"/>
              </w:rPr>
              <w:t>Substance causing an allergic reaction in a person who is sensitive to that substance</w:t>
            </w:r>
          </w:p>
        </w:tc>
      </w:tr>
      <w:tr w:rsidR="00AA3494" w:rsidRPr="0018687A" w14:paraId="0F582832" w14:textId="77777777" w:rsidTr="00D74BDF">
        <w:trPr>
          <w:trHeight w:val="340"/>
        </w:trPr>
        <w:tc>
          <w:tcPr>
            <w:tcW w:w="2122" w:type="dxa"/>
          </w:tcPr>
          <w:p w14:paraId="290E2D84" w14:textId="77777777" w:rsidR="00AA3494" w:rsidRPr="0018687A" w:rsidRDefault="00AA3494" w:rsidP="00EE6B9C">
            <w:pPr>
              <w:ind w:right="121"/>
              <w:jc w:val="both"/>
              <w:rPr>
                <w:rFonts w:ascii="Arial" w:hAnsi="Arial" w:cs="Arial"/>
                <w:bCs/>
                <w:sz w:val="22"/>
                <w:szCs w:val="22"/>
                <w:lang w:eastAsia="en-GB"/>
              </w:rPr>
            </w:pPr>
            <w:r w:rsidRPr="0018687A">
              <w:rPr>
                <w:rFonts w:ascii="Arial" w:hAnsi="Arial" w:cs="Arial"/>
                <w:bCs/>
                <w:sz w:val="22"/>
                <w:szCs w:val="22"/>
                <w:lang w:eastAsia="en-GB"/>
              </w:rPr>
              <w:t>Authority/Council</w:t>
            </w:r>
          </w:p>
        </w:tc>
        <w:tc>
          <w:tcPr>
            <w:tcW w:w="7735" w:type="dxa"/>
          </w:tcPr>
          <w:p w14:paraId="1FF4D9E7" w14:textId="77777777" w:rsidR="00AA3494" w:rsidRPr="0018687A" w:rsidRDefault="00AA3494" w:rsidP="00FF5CDD">
            <w:pPr>
              <w:jc w:val="both"/>
              <w:rPr>
                <w:rFonts w:ascii="Arial" w:hAnsi="Arial" w:cs="Arial"/>
                <w:sz w:val="22"/>
                <w:szCs w:val="22"/>
                <w:lang w:eastAsia="en-GB"/>
              </w:rPr>
            </w:pPr>
            <w:r w:rsidRPr="0018687A">
              <w:rPr>
                <w:rFonts w:ascii="Arial" w:hAnsi="Arial" w:cs="Arial"/>
                <w:sz w:val="22"/>
                <w:szCs w:val="22"/>
                <w:lang w:eastAsia="en-GB"/>
              </w:rPr>
              <w:t>The council</w:t>
            </w:r>
            <w:r w:rsidR="00FF5CDD">
              <w:rPr>
                <w:rFonts w:ascii="Arial" w:hAnsi="Arial" w:cs="Arial"/>
                <w:sz w:val="22"/>
                <w:szCs w:val="22"/>
                <w:lang w:eastAsia="en-GB"/>
              </w:rPr>
              <w:t>,</w:t>
            </w:r>
            <w:r w:rsidRPr="0018687A">
              <w:rPr>
                <w:rFonts w:ascii="Arial" w:hAnsi="Arial" w:cs="Arial"/>
                <w:sz w:val="22"/>
                <w:szCs w:val="22"/>
                <w:lang w:eastAsia="en-GB"/>
              </w:rPr>
              <w:t xml:space="preserve"> City or unitary authority having responsibility for the management of local government</w:t>
            </w:r>
          </w:p>
        </w:tc>
      </w:tr>
      <w:tr w:rsidR="00AA3494" w:rsidRPr="0018687A" w14:paraId="314B6871" w14:textId="77777777" w:rsidTr="00D74BDF">
        <w:trPr>
          <w:trHeight w:val="340"/>
        </w:trPr>
        <w:tc>
          <w:tcPr>
            <w:tcW w:w="2122" w:type="dxa"/>
          </w:tcPr>
          <w:p w14:paraId="440ABF42" w14:textId="77777777" w:rsidR="00AA3494" w:rsidRPr="0018687A" w:rsidRDefault="00AA3494" w:rsidP="00EE6B9C">
            <w:pPr>
              <w:ind w:right="121"/>
              <w:jc w:val="both"/>
              <w:rPr>
                <w:rFonts w:ascii="Arial" w:hAnsi="Arial" w:cs="Arial"/>
                <w:bCs/>
                <w:sz w:val="22"/>
                <w:szCs w:val="22"/>
                <w:lang w:eastAsia="en-GB"/>
              </w:rPr>
            </w:pPr>
            <w:r w:rsidRPr="0018687A">
              <w:rPr>
                <w:rFonts w:ascii="Arial" w:hAnsi="Arial" w:cs="Arial"/>
                <w:bCs/>
                <w:sz w:val="22"/>
                <w:szCs w:val="22"/>
                <w:lang w:eastAsia="en-GB"/>
              </w:rPr>
              <w:t>Appointed Person</w:t>
            </w:r>
          </w:p>
        </w:tc>
        <w:tc>
          <w:tcPr>
            <w:tcW w:w="7735" w:type="dxa"/>
          </w:tcPr>
          <w:p w14:paraId="6B58308C" w14:textId="77777777" w:rsidR="00AA3494" w:rsidRPr="0018687A" w:rsidRDefault="00AA3494" w:rsidP="00EE6B9C">
            <w:pPr>
              <w:jc w:val="both"/>
              <w:rPr>
                <w:rFonts w:ascii="Arial" w:hAnsi="Arial" w:cs="Arial"/>
                <w:sz w:val="22"/>
                <w:szCs w:val="22"/>
                <w:lang w:eastAsia="en-GB"/>
              </w:rPr>
            </w:pPr>
            <w:r w:rsidRPr="0018687A">
              <w:rPr>
                <w:rFonts w:ascii="Arial" w:hAnsi="Arial" w:cs="Arial"/>
                <w:sz w:val="22"/>
                <w:szCs w:val="22"/>
                <w:lang w:eastAsia="en-GB"/>
              </w:rPr>
              <w:t>A person who has been nominated to take charge in the event of an accident or illness (and support designated first aiders if present) and has been trained in basic lifesaving first aid techniques (See Designated Person)</w:t>
            </w:r>
          </w:p>
        </w:tc>
      </w:tr>
      <w:tr w:rsidR="00AA3494" w:rsidRPr="0018687A" w14:paraId="430BDBD1" w14:textId="77777777" w:rsidTr="00D74BDF">
        <w:trPr>
          <w:trHeight w:val="340"/>
        </w:trPr>
        <w:tc>
          <w:tcPr>
            <w:tcW w:w="2122" w:type="dxa"/>
          </w:tcPr>
          <w:p w14:paraId="34F27B03" w14:textId="77777777" w:rsidR="00AA3494" w:rsidRPr="0018687A" w:rsidRDefault="00AA3494" w:rsidP="00EE6B9C">
            <w:pPr>
              <w:jc w:val="both"/>
              <w:rPr>
                <w:rFonts w:ascii="Arial" w:hAnsi="Arial" w:cs="Arial"/>
                <w:sz w:val="22"/>
                <w:szCs w:val="22"/>
                <w:lang w:eastAsia="en-GB"/>
              </w:rPr>
            </w:pPr>
            <w:r w:rsidRPr="0018687A">
              <w:rPr>
                <w:rFonts w:ascii="Arial" w:hAnsi="Arial" w:cs="Arial"/>
                <w:bCs/>
                <w:sz w:val="22"/>
                <w:szCs w:val="22"/>
                <w:lang w:eastAsia="en-GB"/>
              </w:rPr>
              <w:t>Approved Code of Practice</w:t>
            </w:r>
          </w:p>
        </w:tc>
        <w:tc>
          <w:tcPr>
            <w:tcW w:w="7735" w:type="dxa"/>
          </w:tcPr>
          <w:p w14:paraId="5565F243" w14:textId="77777777" w:rsidR="00AA3494" w:rsidRPr="0018687A" w:rsidRDefault="00AA3494" w:rsidP="00EE6B9C">
            <w:pPr>
              <w:jc w:val="both"/>
              <w:rPr>
                <w:rFonts w:ascii="Arial" w:hAnsi="Arial" w:cs="Arial"/>
                <w:sz w:val="22"/>
                <w:szCs w:val="22"/>
                <w:lang w:eastAsia="en-GB"/>
              </w:rPr>
            </w:pPr>
            <w:r w:rsidRPr="0018687A">
              <w:rPr>
                <w:rFonts w:ascii="Arial" w:hAnsi="Arial" w:cs="Arial"/>
                <w:sz w:val="22"/>
                <w:szCs w:val="22"/>
                <w:lang w:eastAsia="en-GB"/>
              </w:rPr>
              <w:t>A code of practice, associated with specific regulations that has been approved by the Health &amp; Safety Commission. A Code of Practice is seen as the accepted standard and can be used as evidence in a court of law. It is not mandatory to follow a Code of Practice but, to be acceptable; any alternative must be demonstrated to be of equal measure or better.</w:t>
            </w:r>
          </w:p>
        </w:tc>
      </w:tr>
      <w:tr w:rsidR="00AA3494" w:rsidRPr="0018687A" w14:paraId="4EA73767" w14:textId="77777777" w:rsidTr="00D74BDF">
        <w:trPr>
          <w:trHeight w:val="340"/>
        </w:trPr>
        <w:tc>
          <w:tcPr>
            <w:tcW w:w="2122" w:type="dxa"/>
          </w:tcPr>
          <w:p w14:paraId="38FCB4D9" w14:textId="77777777" w:rsidR="00AA3494" w:rsidRPr="0018687A" w:rsidRDefault="00AA3494" w:rsidP="00EE6B9C">
            <w:pPr>
              <w:ind w:right="121"/>
              <w:jc w:val="both"/>
              <w:rPr>
                <w:rFonts w:ascii="Arial" w:hAnsi="Arial" w:cs="Arial"/>
                <w:bCs/>
                <w:sz w:val="22"/>
                <w:szCs w:val="22"/>
                <w:lang w:eastAsia="en-GB"/>
              </w:rPr>
            </w:pPr>
            <w:r w:rsidRPr="0018687A">
              <w:rPr>
                <w:rFonts w:ascii="Arial" w:hAnsi="Arial" w:cs="Arial"/>
                <w:bCs/>
                <w:sz w:val="22"/>
                <w:szCs w:val="22"/>
                <w:lang w:eastAsia="en-GB"/>
              </w:rPr>
              <w:t>Asbestos</w:t>
            </w:r>
          </w:p>
        </w:tc>
        <w:tc>
          <w:tcPr>
            <w:tcW w:w="7735" w:type="dxa"/>
          </w:tcPr>
          <w:p w14:paraId="51B2AD17" w14:textId="77777777" w:rsidR="00AA3494" w:rsidRPr="0018687A" w:rsidRDefault="00AA3494" w:rsidP="00EE6B9C">
            <w:pPr>
              <w:jc w:val="both"/>
              <w:rPr>
                <w:rFonts w:ascii="Arial" w:hAnsi="Arial" w:cs="Arial"/>
                <w:sz w:val="22"/>
                <w:szCs w:val="22"/>
                <w:lang w:eastAsia="en-GB"/>
              </w:rPr>
            </w:pPr>
            <w:r w:rsidRPr="0018687A">
              <w:rPr>
                <w:rFonts w:ascii="Arial" w:hAnsi="Arial" w:cs="Arial"/>
                <w:sz w:val="22"/>
                <w:szCs w:val="22"/>
                <w:lang w:eastAsia="en-GB"/>
              </w:rPr>
              <w:t>Hydrated magnesium silicate in fibrous form</w:t>
            </w:r>
          </w:p>
        </w:tc>
      </w:tr>
      <w:tr w:rsidR="00E60514" w:rsidRPr="0018687A" w14:paraId="162626DA" w14:textId="77777777" w:rsidTr="00D74BDF">
        <w:trPr>
          <w:trHeight w:val="454"/>
        </w:trPr>
        <w:tc>
          <w:tcPr>
            <w:tcW w:w="2122" w:type="dxa"/>
          </w:tcPr>
          <w:p w14:paraId="0005416A" w14:textId="77777777" w:rsidR="00E60514" w:rsidRPr="0018687A" w:rsidRDefault="00E60514" w:rsidP="00E60514">
            <w:pPr>
              <w:rPr>
                <w:rFonts w:ascii="Arial" w:hAnsi="Arial" w:cs="Arial"/>
                <w:bCs/>
                <w:sz w:val="22"/>
                <w:szCs w:val="22"/>
                <w:lang w:eastAsia="en-GB"/>
              </w:rPr>
            </w:pPr>
            <w:r>
              <w:rPr>
                <w:rFonts w:ascii="Arial" w:hAnsi="Arial" w:cs="Arial"/>
                <w:bCs/>
                <w:sz w:val="22"/>
                <w:szCs w:val="22"/>
                <w:lang w:eastAsia="en-GB"/>
              </w:rPr>
              <w:t>Board of Trustees</w:t>
            </w:r>
          </w:p>
        </w:tc>
        <w:tc>
          <w:tcPr>
            <w:tcW w:w="7735" w:type="dxa"/>
          </w:tcPr>
          <w:p w14:paraId="64AB2E90" w14:textId="77777777" w:rsidR="00E60514" w:rsidRPr="0018687A" w:rsidRDefault="00E60514" w:rsidP="005460BB">
            <w:pPr>
              <w:jc w:val="both"/>
              <w:rPr>
                <w:rFonts w:ascii="Arial" w:hAnsi="Arial" w:cs="Arial"/>
                <w:sz w:val="22"/>
                <w:szCs w:val="22"/>
                <w:lang w:eastAsia="en-GB"/>
              </w:rPr>
            </w:pPr>
            <w:r w:rsidRPr="0018687A">
              <w:rPr>
                <w:rFonts w:ascii="Arial" w:hAnsi="Arial" w:cs="Arial"/>
                <w:sz w:val="22"/>
                <w:szCs w:val="22"/>
                <w:lang w:eastAsia="en-GB"/>
              </w:rPr>
              <w:t xml:space="preserve">The </w:t>
            </w:r>
            <w:r>
              <w:rPr>
                <w:rFonts w:ascii="Arial" w:hAnsi="Arial" w:cs="Arial"/>
                <w:sz w:val="22"/>
                <w:szCs w:val="22"/>
                <w:lang w:eastAsia="en-GB"/>
              </w:rPr>
              <w:t>Board of Trustees</w:t>
            </w:r>
            <w:r w:rsidRPr="0018687A">
              <w:rPr>
                <w:rFonts w:ascii="Arial" w:hAnsi="Arial" w:cs="Arial"/>
                <w:sz w:val="22"/>
                <w:szCs w:val="22"/>
                <w:lang w:eastAsia="en-GB"/>
              </w:rPr>
              <w:t xml:space="preserve"> of the school as employer.</w:t>
            </w:r>
          </w:p>
        </w:tc>
      </w:tr>
      <w:tr w:rsidR="00AA3494" w:rsidRPr="0018687A" w14:paraId="58ED356F" w14:textId="77777777" w:rsidTr="00D74BDF">
        <w:trPr>
          <w:trHeight w:val="340"/>
        </w:trPr>
        <w:tc>
          <w:tcPr>
            <w:tcW w:w="2122" w:type="dxa"/>
          </w:tcPr>
          <w:p w14:paraId="50AD470C" w14:textId="77777777" w:rsidR="00AA3494" w:rsidRPr="0018687A" w:rsidRDefault="00AA3494" w:rsidP="00EE6B9C">
            <w:pPr>
              <w:ind w:right="121"/>
              <w:jc w:val="both"/>
              <w:rPr>
                <w:rFonts w:ascii="Arial" w:hAnsi="Arial" w:cs="Arial"/>
                <w:bCs/>
                <w:sz w:val="22"/>
                <w:szCs w:val="22"/>
                <w:lang w:eastAsia="en-GB"/>
              </w:rPr>
            </w:pPr>
            <w:r w:rsidRPr="0018687A">
              <w:rPr>
                <w:rFonts w:ascii="Arial" w:hAnsi="Arial" w:cs="Arial"/>
                <w:bCs/>
                <w:sz w:val="22"/>
                <w:szCs w:val="22"/>
                <w:lang w:eastAsia="en-GB"/>
              </w:rPr>
              <w:t>Carpal Tunnel Syndrome</w:t>
            </w:r>
          </w:p>
        </w:tc>
        <w:tc>
          <w:tcPr>
            <w:tcW w:w="7735" w:type="dxa"/>
          </w:tcPr>
          <w:p w14:paraId="228B66A3" w14:textId="77777777" w:rsidR="00AA3494" w:rsidRPr="0018687A" w:rsidRDefault="00AA3494" w:rsidP="00EE6B9C">
            <w:pPr>
              <w:jc w:val="both"/>
              <w:rPr>
                <w:rFonts w:ascii="Arial" w:hAnsi="Arial" w:cs="Arial"/>
                <w:sz w:val="22"/>
                <w:szCs w:val="22"/>
                <w:lang w:eastAsia="en-GB"/>
              </w:rPr>
            </w:pPr>
            <w:r w:rsidRPr="0018687A">
              <w:rPr>
                <w:rFonts w:ascii="Arial" w:hAnsi="Arial" w:cs="Arial"/>
                <w:sz w:val="22"/>
                <w:szCs w:val="22"/>
                <w:lang w:eastAsia="en-GB"/>
              </w:rPr>
              <w:t>A chronic disorder of the hand and wrist possibly resulting from repetitive work involving repeated wrist flexion or extension</w:t>
            </w:r>
          </w:p>
        </w:tc>
      </w:tr>
      <w:tr w:rsidR="00AA3494" w:rsidRPr="0018687A" w14:paraId="42EC5B69" w14:textId="77777777" w:rsidTr="00D74BDF">
        <w:trPr>
          <w:trHeight w:val="340"/>
        </w:trPr>
        <w:tc>
          <w:tcPr>
            <w:tcW w:w="2122" w:type="dxa"/>
          </w:tcPr>
          <w:p w14:paraId="1F27C256" w14:textId="77777777" w:rsidR="00AA3494" w:rsidRPr="0018687A" w:rsidRDefault="00AA3494" w:rsidP="00EE6B9C">
            <w:pPr>
              <w:jc w:val="both"/>
              <w:rPr>
                <w:rFonts w:ascii="Arial" w:hAnsi="Arial" w:cs="Arial"/>
                <w:bCs/>
                <w:sz w:val="22"/>
                <w:szCs w:val="22"/>
                <w:lang w:eastAsia="en-GB"/>
              </w:rPr>
            </w:pPr>
            <w:r w:rsidRPr="0018687A">
              <w:rPr>
                <w:rFonts w:ascii="Arial" w:hAnsi="Arial" w:cs="Arial"/>
                <w:bCs/>
                <w:sz w:val="22"/>
                <w:szCs w:val="22"/>
                <w:lang w:eastAsia="en-GB"/>
              </w:rPr>
              <w:t>Chronic</w:t>
            </w:r>
          </w:p>
          <w:p w14:paraId="53571D01" w14:textId="77777777" w:rsidR="00AA3494" w:rsidRPr="0018687A" w:rsidRDefault="00AA3494" w:rsidP="00EE6B9C">
            <w:pPr>
              <w:ind w:right="121"/>
              <w:jc w:val="both"/>
              <w:rPr>
                <w:rFonts w:ascii="Arial" w:hAnsi="Arial" w:cs="Arial"/>
                <w:bCs/>
                <w:sz w:val="22"/>
                <w:szCs w:val="22"/>
                <w:lang w:eastAsia="en-GB"/>
              </w:rPr>
            </w:pPr>
          </w:p>
        </w:tc>
        <w:tc>
          <w:tcPr>
            <w:tcW w:w="7735" w:type="dxa"/>
          </w:tcPr>
          <w:p w14:paraId="50009F4E" w14:textId="77777777" w:rsidR="00AA3494" w:rsidRPr="0018687A" w:rsidRDefault="00AA3494" w:rsidP="00EE6B9C">
            <w:pPr>
              <w:jc w:val="both"/>
              <w:rPr>
                <w:rFonts w:ascii="Arial" w:hAnsi="Arial" w:cs="Arial"/>
                <w:sz w:val="22"/>
                <w:szCs w:val="22"/>
                <w:lang w:eastAsia="en-GB"/>
              </w:rPr>
            </w:pPr>
            <w:r w:rsidRPr="0018687A">
              <w:rPr>
                <w:rFonts w:ascii="Arial" w:hAnsi="Arial" w:cs="Arial"/>
                <w:sz w:val="22"/>
                <w:szCs w:val="22"/>
                <w:lang w:eastAsia="en-GB"/>
              </w:rPr>
              <w:t>Occurring over an extended period of time</w:t>
            </w:r>
          </w:p>
        </w:tc>
      </w:tr>
      <w:tr w:rsidR="00AA3494" w:rsidRPr="0018687A" w14:paraId="6BD06C01" w14:textId="77777777" w:rsidTr="00D74BDF">
        <w:trPr>
          <w:trHeight w:val="454"/>
        </w:trPr>
        <w:tc>
          <w:tcPr>
            <w:tcW w:w="2122" w:type="dxa"/>
          </w:tcPr>
          <w:p w14:paraId="007BB074" w14:textId="77777777" w:rsidR="00AA3494" w:rsidRPr="0018687A" w:rsidRDefault="00AA3494" w:rsidP="00EE6B9C">
            <w:pPr>
              <w:ind w:right="121"/>
              <w:jc w:val="both"/>
              <w:rPr>
                <w:rFonts w:ascii="Arial" w:hAnsi="Arial" w:cs="Arial"/>
                <w:bCs/>
                <w:sz w:val="22"/>
                <w:szCs w:val="22"/>
                <w:lang w:eastAsia="en-GB"/>
              </w:rPr>
            </w:pPr>
            <w:r w:rsidRPr="0018687A">
              <w:rPr>
                <w:rFonts w:ascii="Arial" w:hAnsi="Arial" w:cs="Arial"/>
                <w:bCs/>
                <w:sz w:val="22"/>
                <w:szCs w:val="22"/>
                <w:lang w:eastAsia="en-GB"/>
              </w:rPr>
              <w:t>CLEAPSS</w:t>
            </w:r>
          </w:p>
        </w:tc>
        <w:tc>
          <w:tcPr>
            <w:tcW w:w="7735" w:type="dxa"/>
          </w:tcPr>
          <w:p w14:paraId="242CF56F" w14:textId="77777777" w:rsidR="00AA3494" w:rsidRPr="0018687A" w:rsidRDefault="00AA3494" w:rsidP="00EE6B9C">
            <w:pPr>
              <w:jc w:val="both"/>
              <w:rPr>
                <w:rFonts w:ascii="Arial" w:hAnsi="Arial" w:cs="Arial"/>
                <w:sz w:val="22"/>
                <w:szCs w:val="22"/>
                <w:lang w:eastAsia="en-GB"/>
              </w:rPr>
            </w:pPr>
            <w:r w:rsidRPr="0018687A">
              <w:rPr>
                <w:rFonts w:ascii="Arial" w:hAnsi="Arial" w:cs="Arial"/>
                <w:sz w:val="22"/>
                <w:szCs w:val="22"/>
                <w:lang w:eastAsia="en-GB"/>
              </w:rPr>
              <w:t>Consortium of Local Education Authorities for the Provision of Science Services</w:t>
            </w:r>
          </w:p>
        </w:tc>
      </w:tr>
      <w:tr w:rsidR="00AA3494" w:rsidRPr="0018687A" w14:paraId="23F17273" w14:textId="77777777" w:rsidTr="00D74BDF">
        <w:trPr>
          <w:trHeight w:val="454"/>
        </w:trPr>
        <w:tc>
          <w:tcPr>
            <w:tcW w:w="2122" w:type="dxa"/>
          </w:tcPr>
          <w:p w14:paraId="35CC4F0C" w14:textId="77777777" w:rsidR="00AA3494" w:rsidRPr="0018687A" w:rsidRDefault="00AA3494" w:rsidP="00EE6B9C">
            <w:pPr>
              <w:jc w:val="both"/>
              <w:rPr>
                <w:rFonts w:ascii="Arial" w:hAnsi="Arial" w:cs="Arial"/>
                <w:bCs/>
                <w:sz w:val="22"/>
                <w:szCs w:val="22"/>
                <w:lang w:eastAsia="en-GB"/>
              </w:rPr>
            </w:pPr>
            <w:r w:rsidRPr="0018687A">
              <w:rPr>
                <w:rFonts w:ascii="Arial" w:hAnsi="Arial" w:cs="Arial"/>
                <w:bCs/>
                <w:sz w:val="22"/>
                <w:szCs w:val="22"/>
                <w:lang w:eastAsia="en-GB"/>
              </w:rPr>
              <w:t>Code of Practice</w:t>
            </w:r>
          </w:p>
          <w:p w14:paraId="7A015825" w14:textId="77777777" w:rsidR="00AA3494" w:rsidRPr="0018687A" w:rsidRDefault="00AA3494" w:rsidP="00EE6B9C">
            <w:pPr>
              <w:ind w:right="121"/>
              <w:jc w:val="both"/>
              <w:rPr>
                <w:rFonts w:ascii="Arial" w:hAnsi="Arial" w:cs="Arial"/>
                <w:bCs/>
                <w:sz w:val="22"/>
                <w:szCs w:val="22"/>
                <w:lang w:eastAsia="en-GB"/>
              </w:rPr>
            </w:pPr>
          </w:p>
        </w:tc>
        <w:tc>
          <w:tcPr>
            <w:tcW w:w="7735" w:type="dxa"/>
          </w:tcPr>
          <w:p w14:paraId="209F8D03" w14:textId="77777777" w:rsidR="00AA3494" w:rsidRPr="0018687A" w:rsidRDefault="00AA3494" w:rsidP="00EE6B9C">
            <w:pPr>
              <w:jc w:val="both"/>
              <w:rPr>
                <w:rFonts w:ascii="Arial" w:hAnsi="Arial" w:cs="Arial"/>
                <w:sz w:val="22"/>
                <w:szCs w:val="22"/>
                <w:lang w:eastAsia="en-GB"/>
              </w:rPr>
            </w:pPr>
            <w:r w:rsidRPr="0018687A">
              <w:rPr>
                <w:rFonts w:ascii="Arial" w:hAnsi="Arial" w:cs="Arial"/>
                <w:sz w:val="22"/>
                <w:szCs w:val="22"/>
                <w:lang w:eastAsia="en-GB"/>
              </w:rPr>
              <w:t>Rules established by regulatory bodies or trade associations, which are intended as a guide to acceptable behaviour. As such they do not have the force of law behind them</w:t>
            </w:r>
          </w:p>
        </w:tc>
      </w:tr>
      <w:tr w:rsidR="00AA3494" w:rsidRPr="0018687A" w14:paraId="6C2F5487" w14:textId="77777777" w:rsidTr="00D74BDF">
        <w:trPr>
          <w:trHeight w:val="454"/>
        </w:trPr>
        <w:tc>
          <w:tcPr>
            <w:tcW w:w="2122" w:type="dxa"/>
          </w:tcPr>
          <w:p w14:paraId="00C06EC3" w14:textId="77777777" w:rsidR="00AA3494" w:rsidRPr="0018687A" w:rsidRDefault="00AA3494" w:rsidP="00EE6B9C">
            <w:pPr>
              <w:jc w:val="both"/>
              <w:rPr>
                <w:rFonts w:ascii="Arial" w:hAnsi="Arial" w:cs="Arial"/>
                <w:bCs/>
                <w:sz w:val="22"/>
                <w:szCs w:val="22"/>
                <w:lang w:eastAsia="en-GB"/>
              </w:rPr>
            </w:pPr>
            <w:r w:rsidRPr="0018687A">
              <w:rPr>
                <w:rFonts w:ascii="Arial" w:hAnsi="Arial" w:cs="Arial"/>
                <w:bCs/>
                <w:sz w:val="22"/>
                <w:szCs w:val="22"/>
                <w:lang w:eastAsia="en-GB"/>
              </w:rPr>
              <w:t>Common Law</w:t>
            </w:r>
          </w:p>
        </w:tc>
        <w:tc>
          <w:tcPr>
            <w:tcW w:w="7735" w:type="dxa"/>
          </w:tcPr>
          <w:p w14:paraId="7165DF2A" w14:textId="77777777" w:rsidR="00AA3494" w:rsidRPr="0018687A" w:rsidRDefault="00AA3494" w:rsidP="00EE6B9C">
            <w:pPr>
              <w:jc w:val="both"/>
              <w:rPr>
                <w:rFonts w:ascii="Arial" w:hAnsi="Arial" w:cs="Arial"/>
                <w:sz w:val="22"/>
                <w:szCs w:val="22"/>
                <w:lang w:eastAsia="en-GB"/>
              </w:rPr>
            </w:pPr>
            <w:r w:rsidRPr="0018687A">
              <w:rPr>
                <w:rFonts w:ascii="Arial" w:hAnsi="Arial" w:cs="Arial"/>
                <w:sz w:val="22"/>
                <w:szCs w:val="22"/>
                <w:lang w:eastAsia="en-GB"/>
              </w:rPr>
              <w:t>Source of law that is not written in statute but which has been developed through judicial precedent. A breach of common law could result in a criminal offence or a civil action for damages.</w:t>
            </w:r>
          </w:p>
        </w:tc>
      </w:tr>
      <w:tr w:rsidR="00AA3494" w:rsidRPr="0018687A" w14:paraId="7D2BE76F" w14:textId="77777777" w:rsidTr="00D74BDF">
        <w:trPr>
          <w:trHeight w:val="454"/>
        </w:trPr>
        <w:tc>
          <w:tcPr>
            <w:tcW w:w="2122" w:type="dxa"/>
          </w:tcPr>
          <w:p w14:paraId="6ECAB79A" w14:textId="77777777" w:rsidR="00AA3494" w:rsidRPr="0018687A" w:rsidRDefault="00AA3494" w:rsidP="00EE6B9C">
            <w:pPr>
              <w:jc w:val="both"/>
              <w:rPr>
                <w:rFonts w:ascii="Arial" w:hAnsi="Arial" w:cs="Arial"/>
                <w:sz w:val="22"/>
                <w:szCs w:val="22"/>
                <w:lang w:eastAsia="en-GB"/>
              </w:rPr>
            </w:pPr>
            <w:r w:rsidRPr="0018687A">
              <w:rPr>
                <w:rFonts w:ascii="Arial" w:hAnsi="Arial" w:cs="Arial"/>
                <w:bCs/>
                <w:sz w:val="22"/>
                <w:szCs w:val="22"/>
                <w:lang w:eastAsia="en-GB"/>
              </w:rPr>
              <w:t>Competent Person</w:t>
            </w:r>
          </w:p>
        </w:tc>
        <w:tc>
          <w:tcPr>
            <w:tcW w:w="7735" w:type="dxa"/>
          </w:tcPr>
          <w:p w14:paraId="71F272D2" w14:textId="77777777" w:rsidR="00AA3494" w:rsidRPr="0018687A" w:rsidRDefault="00AA3494" w:rsidP="00EE6B9C">
            <w:pPr>
              <w:jc w:val="both"/>
              <w:rPr>
                <w:rFonts w:ascii="Arial" w:hAnsi="Arial" w:cs="Arial"/>
                <w:sz w:val="22"/>
                <w:szCs w:val="22"/>
                <w:lang w:eastAsia="en-GB"/>
              </w:rPr>
            </w:pPr>
            <w:r w:rsidRPr="0018687A">
              <w:rPr>
                <w:rFonts w:ascii="Arial" w:hAnsi="Arial" w:cs="Arial"/>
                <w:sz w:val="22"/>
                <w:szCs w:val="22"/>
                <w:lang w:eastAsia="en-GB"/>
              </w:rPr>
              <w:t>A person who is appropriately trained, qualified, experienced and skilled to undertake specific health and safety duties without risk to their own safety or that of others</w:t>
            </w:r>
          </w:p>
        </w:tc>
      </w:tr>
      <w:tr w:rsidR="00AA3494" w:rsidRPr="0018687A" w14:paraId="6ECB0F34" w14:textId="77777777" w:rsidTr="00D74BDF">
        <w:trPr>
          <w:trHeight w:val="454"/>
        </w:trPr>
        <w:tc>
          <w:tcPr>
            <w:tcW w:w="2122" w:type="dxa"/>
          </w:tcPr>
          <w:p w14:paraId="185A84FD" w14:textId="77777777" w:rsidR="00AA3494" w:rsidRPr="0018687A" w:rsidRDefault="00AA3494" w:rsidP="00EE6B9C">
            <w:pPr>
              <w:jc w:val="both"/>
              <w:rPr>
                <w:rFonts w:ascii="Arial" w:hAnsi="Arial" w:cs="Arial"/>
                <w:bCs/>
                <w:sz w:val="22"/>
                <w:szCs w:val="22"/>
                <w:lang w:eastAsia="en-GB"/>
              </w:rPr>
            </w:pPr>
            <w:r w:rsidRPr="0018687A">
              <w:rPr>
                <w:rFonts w:ascii="Arial" w:hAnsi="Arial" w:cs="Arial"/>
                <w:bCs/>
                <w:sz w:val="22"/>
                <w:szCs w:val="22"/>
                <w:lang w:eastAsia="en-GB"/>
              </w:rPr>
              <w:t>Compliance</w:t>
            </w:r>
          </w:p>
        </w:tc>
        <w:tc>
          <w:tcPr>
            <w:tcW w:w="7735" w:type="dxa"/>
          </w:tcPr>
          <w:p w14:paraId="63AC9488" w14:textId="77777777" w:rsidR="00AA3494" w:rsidRPr="0018687A" w:rsidRDefault="00AA3494" w:rsidP="00EE6B9C">
            <w:pPr>
              <w:jc w:val="both"/>
              <w:rPr>
                <w:rFonts w:ascii="Arial" w:hAnsi="Arial" w:cs="Arial"/>
                <w:sz w:val="22"/>
                <w:szCs w:val="22"/>
                <w:lang w:eastAsia="en-GB"/>
              </w:rPr>
            </w:pPr>
            <w:r w:rsidRPr="0018687A">
              <w:rPr>
                <w:rFonts w:ascii="Arial" w:hAnsi="Arial" w:cs="Arial"/>
                <w:sz w:val="22"/>
                <w:szCs w:val="22"/>
                <w:lang w:eastAsia="en-GB"/>
              </w:rPr>
              <w:t>The act or process of fulfilling requirements</w:t>
            </w:r>
          </w:p>
        </w:tc>
      </w:tr>
      <w:tr w:rsidR="00AA3494" w:rsidRPr="0018687A" w14:paraId="2AFC0AF8" w14:textId="77777777" w:rsidTr="00D74BDF">
        <w:trPr>
          <w:trHeight w:val="454"/>
        </w:trPr>
        <w:tc>
          <w:tcPr>
            <w:tcW w:w="2122" w:type="dxa"/>
          </w:tcPr>
          <w:p w14:paraId="7F132A02" w14:textId="77777777" w:rsidR="00AA3494" w:rsidRPr="0018687A" w:rsidRDefault="00AA3494" w:rsidP="00EE6B9C">
            <w:pPr>
              <w:rPr>
                <w:rFonts w:ascii="Arial" w:hAnsi="Arial" w:cs="Arial"/>
                <w:bCs/>
                <w:sz w:val="22"/>
                <w:szCs w:val="22"/>
                <w:lang w:eastAsia="en-GB"/>
              </w:rPr>
            </w:pPr>
            <w:r w:rsidRPr="0018687A">
              <w:rPr>
                <w:rFonts w:ascii="Arial" w:hAnsi="Arial" w:cs="Arial"/>
                <w:bCs/>
                <w:sz w:val="22"/>
                <w:szCs w:val="22"/>
                <w:lang w:eastAsia="en-GB"/>
              </w:rPr>
              <w:t>Control of Substances Hazardous to Health</w:t>
            </w:r>
          </w:p>
        </w:tc>
        <w:tc>
          <w:tcPr>
            <w:tcW w:w="7735" w:type="dxa"/>
          </w:tcPr>
          <w:p w14:paraId="1D3F9321" w14:textId="77777777" w:rsidR="00AA3494" w:rsidRPr="0018687A" w:rsidRDefault="00AA3494" w:rsidP="00EE6B9C">
            <w:pPr>
              <w:jc w:val="both"/>
              <w:rPr>
                <w:rFonts w:ascii="Arial" w:hAnsi="Arial" w:cs="Arial"/>
                <w:sz w:val="22"/>
                <w:szCs w:val="22"/>
                <w:lang w:eastAsia="en-GB"/>
              </w:rPr>
            </w:pPr>
            <w:r w:rsidRPr="0018687A">
              <w:rPr>
                <w:rFonts w:ascii="Arial" w:hAnsi="Arial" w:cs="Arial"/>
                <w:sz w:val="22"/>
                <w:szCs w:val="22"/>
                <w:lang w:eastAsia="en-GB"/>
              </w:rPr>
              <w:t>Regulations promoting safe working with potentially hazardous chemicals</w:t>
            </w:r>
          </w:p>
        </w:tc>
      </w:tr>
      <w:tr w:rsidR="00AA3494" w:rsidRPr="0018687A" w14:paraId="2EF52DDF" w14:textId="77777777" w:rsidTr="00D74BDF">
        <w:trPr>
          <w:trHeight w:val="454"/>
        </w:trPr>
        <w:tc>
          <w:tcPr>
            <w:tcW w:w="2122" w:type="dxa"/>
          </w:tcPr>
          <w:p w14:paraId="223D857E" w14:textId="77777777" w:rsidR="00AA3494" w:rsidRPr="0018687A" w:rsidRDefault="00AA3494" w:rsidP="00EE6B9C">
            <w:pPr>
              <w:jc w:val="both"/>
              <w:rPr>
                <w:rFonts w:ascii="Arial" w:hAnsi="Arial" w:cs="Arial"/>
                <w:bCs/>
                <w:sz w:val="22"/>
                <w:szCs w:val="22"/>
                <w:lang w:eastAsia="en-GB"/>
              </w:rPr>
            </w:pPr>
            <w:r w:rsidRPr="0018687A">
              <w:rPr>
                <w:rFonts w:ascii="Arial" w:hAnsi="Arial" w:cs="Arial"/>
                <w:bCs/>
                <w:sz w:val="22"/>
                <w:szCs w:val="22"/>
                <w:lang w:eastAsia="en-GB"/>
              </w:rPr>
              <w:t>Designated Person</w:t>
            </w:r>
          </w:p>
        </w:tc>
        <w:tc>
          <w:tcPr>
            <w:tcW w:w="7735" w:type="dxa"/>
          </w:tcPr>
          <w:p w14:paraId="2D36EB7F" w14:textId="77777777" w:rsidR="00AA3494" w:rsidRPr="0018687A" w:rsidRDefault="00AA3494" w:rsidP="00EE6B9C">
            <w:pPr>
              <w:jc w:val="both"/>
              <w:rPr>
                <w:rFonts w:ascii="Arial" w:hAnsi="Arial" w:cs="Arial"/>
                <w:sz w:val="22"/>
                <w:szCs w:val="22"/>
                <w:lang w:eastAsia="en-GB"/>
              </w:rPr>
            </w:pPr>
            <w:r w:rsidRPr="0018687A">
              <w:rPr>
                <w:rFonts w:ascii="Arial" w:hAnsi="Arial" w:cs="Arial"/>
                <w:sz w:val="22"/>
                <w:szCs w:val="22"/>
                <w:lang w:eastAsia="en-GB"/>
              </w:rPr>
              <w:t>A person who has been designated as a first aider at work and has been trained to have the knowledge and confidence to deal with any first aid emergency (See Appointed Person)</w:t>
            </w:r>
          </w:p>
        </w:tc>
      </w:tr>
      <w:tr w:rsidR="00AA3494" w:rsidRPr="0018687A" w14:paraId="58C4ECC7" w14:textId="77777777" w:rsidTr="00D74BDF">
        <w:trPr>
          <w:trHeight w:val="454"/>
        </w:trPr>
        <w:tc>
          <w:tcPr>
            <w:tcW w:w="2122" w:type="dxa"/>
          </w:tcPr>
          <w:p w14:paraId="0EED8979" w14:textId="77777777" w:rsidR="00AA3494" w:rsidRPr="0018687A" w:rsidRDefault="00AA3494" w:rsidP="00EE6B9C">
            <w:pPr>
              <w:jc w:val="both"/>
              <w:rPr>
                <w:rFonts w:ascii="Arial" w:hAnsi="Arial" w:cs="Arial"/>
                <w:bCs/>
                <w:sz w:val="22"/>
                <w:szCs w:val="22"/>
                <w:lang w:eastAsia="en-GB"/>
              </w:rPr>
            </w:pPr>
            <w:r w:rsidRPr="0018687A">
              <w:rPr>
                <w:rFonts w:ascii="Arial" w:hAnsi="Arial" w:cs="Arial"/>
                <w:bCs/>
                <w:sz w:val="22"/>
                <w:szCs w:val="22"/>
                <w:lang w:eastAsia="en-GB"/>
              </w:rPr>
              <w:t>Display Screen Equipment</w:t>
            </w:r>
          </w:p>
        </w:tc>
        <w:tc>
          <w:tcPr>
            <w:tcW w:w="7735" w:type="dxa"/>
          </w:tcPr>
          <w:p w14:paraId="49BFA90B" w14:textId="77777777" w:rsidR="00AA3494" w:rsidRPr="0018687A" w:rsidRDefault="00AA3494" w:rsidP="00EE6B9C">
            <w:pPr>
              <w:jc w:val="both"/>
              <w:rPr>
                <w:rFonts w:ascii="Arial" w:hAnsi="Arial" w:cs="Arial"/>
                <w:sz w:val="22"/>
                <w:szCs w:val="22"/>
                <w:lang w:eastAsia="en-GB"/>
              </w:rPr>
            </w:pPr>
            <w:r w:rsidRPr="0018687A">
              <w:rPr>
                <w:rFonts w:ascii="Arial" w:hAnsi="Arial" w:cs="Arial"/>
                <w:sz w:val="22"/>
                <w:szCs w:val="22"/>
                <w:lang w:eastAsia="en-GB"/>
              </w:rPr>
              <w:t>Any alphanumeric or graphic display screen regardless of the process employed to display the information. Typical examples include computer monitors and microfilm viewers</w:t>
            </w:r>
          </w:p>
        </w:tc>
      </w:tr>
      <w:tr w:rsidR="00AA3494" w:rsidRPr="0018687A" w14:paraId="66C81945" w14:textId="77777777" w:rsidTr="00D74BDF">
        <w:trPr>
          <w:trHeight w:val="454"/>
        </w:trPr>
        <w:tc>
          <w:tcPr>
            <w:tcW w:w="2122" w:type="dxa"/>
          </w:tcPr>
          <w:p w14:paraId="15BC69B5" w14:textId="77777777" w:rsidR="00AA3494" w:rsidRPr="0018687A" w:rsidRDefault="00AA3494" w:rsidP="00EE6B9C">
            <w:pPr>
              <w:jc w:val="both"/>
              <w:rPr>
                <w:rFonts w:ascii="Arial" w:hAnsi="Arial" w:cs="Arial"/>
                <w:bCs/>
                <w:sz w:val="22"/>
                <w:szCs w:val="22"/>
                <w:lang w:eastAsia="en-GB"/>
              </w:rPr>
            </w:pPr>
            <w:r w:rsidRPr="0018687A">
              <w:rPr>
                <w:rFonts w:ascii="Arial" w:hAnsi="Arial" w:cs="Arial"/>
                <w:bCs/>
                <w:sz w:val="22"/>
                <w:szCs w:val="22"/>
                <w:lang w:eastAsia="en-GB"/>
              </w:rPr>
              <w:t>Employment Medical Advisory Service</w:t>
            </w:r>
          </w:p>
        </w:tc>
        <w:tc>
          <w:tcPr>
            <w:tcW w:w="7735" w:type="dxa"/>
          </w:tcPr>
          <w:p w14:paraId="78300F4E" w14:textId="77777777" w:rsidR="00AA3494" w:rsidRPr="0018687A" w:rsidRDefault="00AA3494" w:rsidP="00EE6B9C">
            <w:pPr>
              <w:jc w:val="both"/>
              <w:rPr>
                <w:rFonts w:ascii="Arial" w:hAnsi="Arial" w:cs="Arial"/>
                <w:sz w:val="22"/>
                <w:szCs w:val="22"/>
                <w:lang w:eastAsia="en-GB"/>
              </w:rPr>
            </w:pPr>
            <w:r w:rsidRPr="0018687A">
              <w:rPr>
                <w:rFonts w:ascii="Arial" w:hAnsi="Arial" w:cs="Arial"/>
                <w:sz w:val="22"/>
                <w:szCs w:val="22"/>
                <w:lang w:eastAsia="en-GB"/>
              </w:rPr>
              <w:t>Part of the Health and Safety Executive, offering advice on work related health issues and on people with health problems returning to work.</w:t>
            </w:r>
          </w:p>
        </w:tc>
      </w:tr>
      <w:tr w:rsidR="00AA3494" w:rsidRPr="0018687A" w14:paraId="0F4DA54D" w14:textId="77777777" w:rsidTr="00D74BDF">
        <w:trPr>
          <w:trHeight w:val="454"/>
        </w:trPr>
        <w:tc>
          <w:tcPr>
            <w:tcW w:w="2122" w:type="dxa"/>
          </w:tcPr>
          <w:p w14:paraId="257E68AD" w14:textId="77777777" w:rsidR="00AA3494" w:rsidRPr="0018687A" w:rsidRDefault="00AA3494" w:rsidP="00EE6B9C">
            <w:pPr>
              <w:jc w:val="both"/>
              <w:rPr>
                <w:rFonts w:ascii="Arial" w:hAnsi="Arial" w:cs="Arial"/>
                <w:bCs/>
                <w:sz w:val="22"/>
                <w:szCs w:val="22"/>
                <w:lang w:eastAsia="en-GB"/>
              </w:rPr>
            </w:pPr>
            <w:r w:rsidRPr="0018687A">
              <w:rPr>
                <w:rFonts w:ascii="Arial" w:hAnsi="Arial" w:cs="Arial"/>
                <w:bCs/>
                <w:sz w:val="22"/>
                <w:szCs w:val="22"/>
                <w:lang w:eastAsia="en-GB"/>
              </w:rPr>
              <w:t>Ergonomics</w:t>
            </w:r>
          </w:p>
        </w:tc>
        <w:tc>
          <w:tcPr>
            <w:tcW w:w="7735" w:type="dxa"/>
          </w:tcPr>
          <w:p w14:paraId="7D826AF1" w14:textId="77777777" w:rsidR="00AA3494" w:rsidRPr="0018687A" w:rsidRDefault="00AA3494" w:rsidP="00EE6B9C">
            <w:pPr>
              <w:jc w:val="both"/>
              <w:rPr>
                <w:rFonts w:ascii="Arial" w:hAnsi="Arial" w:cs="Arial"/>
                <w:sz w:val="22"/>
                <w:szCs w:val="22"/>
                <w:lang w:eastAsia="en-GB"/>
              </w:rPr>
            </w:pPr>
            <w:r w:rsidRPr="0018687A">
              <w:rPr>
                <w:rFonts w:ascii="Arial" w:hAnsi="Arial" w:cs="Arial"/>
                <w:sz w:val="22"/>
                <w:szCs w:val="22"/>
                <w:lang w:eastAsia="en-GB"/>
              </w:rPr>
              <w:t xml:space="preserve">The application of information about human characteristics to design applications, </w:t>
            </w:r>
            <w:r w:rsidR="00EE6B9C">
              <w:rPr>
                <w:rFonts w:ascii="Arial" w:hAnsi="Arial" w:cs="Arial"/>
                <w:sz w:val="22"/>
                <w:szCs w:val="22"/>
                <w:lang w:eastAsia="en-GB"/>
              </w:rPr>
              <w:t>eg</w:t>
            </w:r>
            <w:r w:rsidRPr="0018687A">
              <w:rPr>
                <w:rFonts w:ascii="Arial" w:hAnsi="Arial" w:cs="Arial"/>
                <w:sz w:val="22"/>
                <w:szCs w:val="22"/>
                <w:lang w:eastAsia="en-GB"/>
              </w:rPr>
              <w:t xml:space="preserve"> equipment, tools, work tasks, with the aim of improving safety and efficiency</w:t>
            </w:r>
          </w:p>
        </w:tc>
      </w:tr>
      <w:tr w:rsidR="00AA3494" w:rsidRPr="0018687A" w14:paraId="61E8BB43" w14:textId="77777777" w:rsidTr="00D74BDF">
        <w:trPr>
          <w:trHeight w:val="454"/>
        </w:trPr>
        <w:tc>
          <w:tcPr>
            <w:tcW w:w="2122" w:type="dxa"/>
          </w:tcPr>
          <w:p w14:paraId="30CB374B" w14:textId="77777777" w:rsidR="00AA3494" w:rsidRPr="0018687A" w:rsidRDefault="00AA3494" w:rsidP="00EE6B9C">
            <w:pPr>
              <w:jc w:val="both"/>
              <w:rPr>
                <w:rFonts w:ascii="Arial" w:hAnsi="Arial" w:cs="Arial"/>
                <w:bCs/>
                <w:sz w:val="22"/>
                <w:szCs w:val="22"/>
                <w:lang w:eastAsia="en-GB"/>
              </w:rPr>
            </w:pPr>
            <w:r w:rsidRPr="0018687A">
              <w:rPr>
                <w:rFonts w:ascii="Arial" w:hAnsi="Arial" w:cs="Arial"/>
                <w:bCs/>
                <w:sz w:val="22"/>
                <w:szCs w:val="22"/>
                <w:lang w:eastAsia="en-GB"/>
              </w:rPr>
              <w:t>Fatigue</w:t>
            </w:r>
          </w:p>
        </w:tc>
        <w:tc>
          <w:tcPr>
            <w:tcW w:w="7735" w:type="dxa"/>
          </w:tcPr>
          <w:p w14:paraId="7F14F42F" w14:textId="77777777" w:rsidR="00AA3494" w:rsidRPr="0018687A" w:rsidRDefault="00AA3494" w:rsidP="00EE6B9C">
            <w:pPr>
              <w:jc w:val="both"/>
              <w:rPr>
                <w:rFonts w:ascii="Arial" w:hAnsi="Arial" w:cs="Arial"/>
                <w:sz w:val="22"/>
                <w:szCs w:val="22"/>
                <w:lang w:eastAsia="en-GB"/>
              </w:rPr>
            </w:pPr>
            <w:r w:rsidRPr="0018687A">
              <w:rPr>
                <w:rFonts w:ascii="Arial" w:hAnsi="Arial" w:cs="Arial"/>
                <w:sz w:val="22"/>
                <w:szCs w:val="22"/>
                <w:lang w:eastAsia="en-GB"/>
              </w:rPr>
              <w:t>Transient reduced ability to work as a result of previous activity, resulting in reduced efficiency</w:t>
            </w:r>
          </w:p>
        </w:tc>
      </w:tr>
      <w:tr w:rsidR="00AA3494" w:rsidRPr="0018687A" w14:paraId="177E4B15" w14:textId="77777777" w:rsidTr="00D74BDF">
        <w:trPr>
          <w:trHeight w:val="454"/>
        </w:trPr>
        <w:tc>
          <w:tcPr>
            <w:tcW w:w="2122" w:type="dxa"/>
          </w:tcPr>
          <w:p w14:paraId="3864F3D9" w14:textId="77777777" w:rsidR="00AA3494" w:rsidRPr="0018687A" w:rsidRDefault="00AA3494" w:rsidP="00EE6B9C">
            <w:pPr>
              <w:jc w:val="both"/>
              <w:rPr>
                <w:rFonts w:ascii="Arial" w:hAnsi="Arial" w:cs="Arial"/>
                <w:bCs/>
                <w:sz w:val="22"/>
                <w:szCs w:val="22"/>
                <w:lang w:eastAsia="en-GB"/>
              </w:rPr>
            </w:pPr>
            <w:r w:rsidRPr="0018687A">
              <w:rPr>
                <w:rFonts w:ascii="Arial" w:hAnsi="Arial" w:cs="Arial"/>
                <w:bCs/>
                <w:sz w:val="22"/>
                <w:szCs w:val="22"/>
                <w:lang w:eastAsia="en-GB"/>
              </w:rPr>
              <w:t>Fires</w:t>
            </w:r>
          </w:p>
        </w:tc>
        <w:tc>
          <w:tcPr>
            <w:tcW w:w="7735" w:type="dxa"/>
          </w:tcPr>
          <w:p w14:paraId="13EBA500" w14:textId="77777777" w:rsidR="00EE6B9C" w:rsidRDefault="00AA3494" w:rsidP="00EE6B9C">
            <w:pPr>
              <w:jc w:val="both"/>
              <w:rPr>
                <w:rFonts w:ascii="Arial" w:hAnsi="Arial" w:cs="Arial"/>
                <w:sz w:val="22"/>
                <w:szCs w:val="22"/>
                <w:lang w:eastAsia="en-GB"/>
              </w:rPr>
            </w:pPr>
            <w:r w:rsidRPr="0018687A">
              <w:rPr>
                <w:rFonts w:ascii="Arial" w:hAnsi="Arial" w:cs="Arial"/>
                <w:b/>
                <w:bCs/>
                <w:sz w:val="22"/>
                <w:szCs w:val="22"/>
                <w:lang w:eastAsia="en-GB"/>
              </w:rPr>
              <w:t>Class A</w:t>
            </w:r>
            <w:r w:rsidRPr="0018687A">
              <w:rPr>
                <w:rFonts w:ascii="Arial" w:hAnsi="Arial" w:cs="Arial"/>
                <w:sz w:val="22"/>
                <w:szCs w:val="22"/>
                <w:lang w:eastAsia="en-GB"/>
              </w:rPr>
              <w:t xml:space="preserve"> - Fires in ordinary combustible materials such as wood, cloth, paper, etc.</w:t>
            </w:r>
          </w:p>
          <w:p w14:paraId="5225AA52" w14:textId="77777777" w:rsidR="00EE6B9C" w:rsidRDefault="00AA3494" w:rsidP="00EE6B9C">
            <w:pPr>
              <w:jc w:val="both"/>
              <w:rPr>
                <w:rFonts w:ascii="Arial" w:hAnsi="Arial" w:cs="Arial"/>
                <w:sz w:val="22"/>
                <w:szCs w:val="22"/>
                <w:lang w:eastAsia="en-GB"/>
              </w:rPr>
            </w:pPr>
            <w:r w:rsidRPr="0018687A">
              <w:rPr>
                <w:rFonts w:ascii="Arial" w:hAnsi="Arial" w:cs="Arial"/>
                <w:b/>
                <w:bCs/>
                <w:sz w:val="22"/>
                <w:szCs w:val="22"/>
                <w:lang w:eastAsia="en-GB"/>
              </w:rPr>
              <w:lastRenderedPageBreak/>
              <w:t>Class B</w:t>
            </w:r>
            <w:r w:rsidRPr="0018687A">
              <w:rPr>
                <w:rFonts w:ascii="Arial" w:hAnsi="Arial" w:cs="Arial"/>
                <w:sz w:val="22"/>
                <w:szCs w:val="22"/>
                <w:lang w:eastAsia="en-GB"/>
              </w:rPr>
              <w:t xml:space="preserve"> - Fires in flammable liquids and liquefiable solids or electrical fires</w:t>
            </w:r>
          </w:p>
          <w:p w14:paraId="0A03E3E9" w14:textId="77777777" w:rsidR="00EE6B9C" w:rsidRDefault="00AA3494" w:rsidP="00EE6B9C">
            <w:pPr>
              <w:jc w:val="both"/>
              <w:rPr>
                <w:rFonts w:ascii="Arial" w:hAnsi="Arial" w:cs="Arial"/>
                <w:sz w:val="22"/>
                <w:szCs w:val="22"/>
                <w:lang w:eastAsia="en-GB"/>
              </w:rPr>
            </w:pPr>
            <w:r w:rsidRPr="0018687A">
              <w:rPr>
                <w:rFonts w:ascii="Arial" w:hAnsi="Arial" w:cs="Arial"/>
                <w:b/>
                <w:bCs/>
                <w:sz w:val="22"/>
                <w:szCs w:val="22"/>
                <w:lang w:eastAsia="en-GB"/>
              </w:rPr>
              <w:t>Class C</w:t>
            </w:r>
            <w:r w:rsidRPr="0018687A">
              <w:rPr>
                <w:rFonts w:ascii="Arial" w:hAnsi="Arial" w:cs="Arial"/>
                <w:sz w:val="22"/>
                <w:szCs w:val="22"/>
                <w:lang w:eastAsia="en-GB"/>
              </w:rPr>
              <w:t xml:space="preserve"> - Fires involving gases.</w:t>
            </w:r>
          </w:p>
          <w:p w14:paraId="524B0622" w14:textId="77777777" w:rsidR="00EE6B9C" w:rsidRDefault="00AA3494" w:rsidP="00EE6B9C">
            <w:pPr>
              <w:jc w:val="both"/>
              <w:rPr>
                <w:rFonts w:ascii="Arial" w:hAnsi="Arial" w:cs="Arial"/>
                <w:sz w:val="22"/>
                <w:szCs w:val="22"/>
                <w:lang w:eastAsia="en-GB"/>
              </w:rPr>
            </w:pPr>
            <w:r w:rsidRPr="0018687A">
              <w:rPr>
                <w:rFonts w:ascii="Arial" w:hAnsi="Arial" w:cs="Arial"/>
                <w:b/>
                <w:bCs/>
                <w:sz w:val="22"/>
                <w:szCs w:val="22"/>
                <w:lang w:eastAsia="en-GB"/>
              </w:rPr>
              <w:t>Class D</w:t>
            </w:r>
            <w:r w:rsidRPr="0018687A">
              <w:rPr>
                <w:rFonts w:ascii="Arial" w:hAnsi="Arial" w:cs="Arial"/>
                <w:sz w:val="22"/>
                <w:szCs w:val="22"/>
                <w:lang w:eastAsia="en-GB"/>
              </w:rPr>
              <w:t xml:space="preserve"> - Fires involving combustible metals such as potassium or sodium</w:t>
            </w:r>
          </w:p>
          <w:p w14:paraId="233731CD" w14:textId="77777777" w:rsidR="00AA3494" w:rsidRPr="0018687A" w:rsidRDefault="00AA3494" w:rsidP="00EE6B9C">
            <w:pPr>
              <w:jc w:val="both"/>
              <w:rPr>
                <w:rFonts w:ascii="Arial" w:hAnsi="Arial" w:cs="Arial"/>
                <w:sz w:val="22"/>
                <w:szCs w:val="22"/>
                <w:lang w:eastAsia="en-GB"/>
              </w:rPr>
            </w:pPr>
            <w:r w:rsidRPr="0018687A">
              <w:rPr>
                <w:rFonts w:ascii="Arial" w:hAnsi="Arial" w:cs="Arial"/>
                <w:b/>
                <w:bCs/>
                <w:sz w:val="22"/>
                <w:szCs w:val="22"/>
                <w:lang w:eastAsia="en-GB"/>
              </w:rPr>
              <w:t>Class F</w:t>
            </w:r>
            <w:r w:rsidRPr="0018687A">
              <w:rPr>
                <w:rFonts w:ascii="Arial" w:hAnsi="Arial" w:cs="Arial"/>
                <w:sz w:val="22"/>
                <w:szCs w:val="22"/>
                <w:lang w:eastAsia="en-GB"/>
              </w:rPr>
              <w:t xml:space="preserve"> - Fires involving cooking oils or fats</w:t>
            </w:r>
          </w:p>
        </w:tc>
      </w:tr>
      <w:tr w:rsidR="00AA3494" w:rsidRPr="0018687A" w14:paraId="5A8F016A" w14:textId="77777777" w:rsidTr="00D74BDF">
        <w:trPr>
          <w:trHeight w:val="454"/>
        </w:trPr>
        <w:tc>
          <w:tcPr>
            <w:tcW w:w="2122" w:type="dxa"/>
          </w:tcPr>
          <w:p w14:paraId="631334A7" w14:textId="77777777" w:rsidR="00AA3494" w:rsidRPr="0018687A" w:rsidRDefault="00AA3494" w:rsidP="00EE6B9C">
            <w:pPr>
              <w:jc w:val="both"/>
              <w:rPr>
                <w:rFonts w:ascii="Arial" w:hAnsi="Arial" w:cs="Arial"/>
                <w:bCs/>
                <w:sz w:val="22"/>
                <w:szCs w:val="22"/>
                <w:lang w:eastAsia="en-GB"/>
              </w:rPr>
            </w:pPr>
            <w:r w:rsidRPr="0018687A">
              <w:rPr>
                <w:rFonts w:ascii="Arial" w:hAnsi="Arial" w:cs="Arial"/>
                <w:bCs/>
                <w:sz w:val="22"/>
                <w:szCs w:val="22"/>
                <w:lang w:eastAsia="en-GB"/>
              </w:rPr>
              <w:lastRenderedPageBreak/>
              <w:t>Fire Prevention</w:t>
            </w:r>
          </w:p>
        </w:tc>
        <w:tc>
          <w:tcPr>
            <w:tcW w:w="7735" w:type="dxa"/>
          </w:tcPr>
          <w:p w14:paraId="72D7C434" w14:textId="77777777" w:rsidR="00AA3494" w:rsidRPr="0018687A" w:rsidRDefault="00AA3494" w:rsidP="00EE6B9C">
            <w:pPr>
              <w:jc w:val="both"/>
              <w:rPr>
                <w:rFonts w:ascii="Arial" w:hAnsi="Arial" w:cs="Arial"/>
                <w:sz w:val="22"/>
                <w:szCs w:val="22"/>
                <w:lang w:eastAsia="en-GB"/>
              </w:rPr>
            </w:pPr>
            <w:r w:rsidRPr="0018687A">
              <w:rPr>
                <w:rFonts w:ascii="Arial" w:hAnsi="Arial" w:cs="Arial"/>
                <w:sz w:val="22"/>
                <w:szCs w:val="22"/>
                <w:lang w:eastAsia="en-GB"/>
              </w:rPr>
              <w:t>Precautions designed to avoid an outbreak of fire, reduce the potential for fire to spread and safeguard persons and property in the event of fire</w:t>
            </w:r>
          </w:p>
        </w:tc>
      </w:tr>
      <w:tr w:rsidR="00AA3494" w:rsidRPr="0018687A" w14:paraId="75D58122" w14:textId="77777777" w:rsidTr="00D74BDF">
        <w:trPr>
          <w:trHeight w:val="454"/>
        </w:trPr>
        <w:tc>
          <w:tcPr>
            <w:tcW w:w="2122" w:type="dxa"/>
          </w:tcPr>
          <w:p w14:paraId="3B362988" w14:textId="77777777" w:rsidR="00AA3494" w:rsidRPr="0018687A" w:rsidRDefault="00AA3494" w:rsidP="00EE6B9C">
            <w:pPr>
              <w:jc w:val="both"/>
              <w:rPr>
                <w:rFonts w:ascii="Arial" w:hAnsi="Arial" w:cs="Arial"/>
                <w:bCs/>
                <w:sz w:val="22"/>
                <w:szCs w:val="22"/>
                <w:lang w:eastAsia="en-GB"/>
              </w:rPr>
            </w:pPr>
            <w:r w:rsidRPr="0018687A">
              <w:rPr>
                <w:rFonts w:ascii="Arial" w:hAnsi="Arial" w:cs="Arial"/>
                <w:bCs/>
                <w:sz w:val="22"/>
                <w:szCs w:val="22"/>
                <w:lang w:eastAsia="en-GB"/>
              </w:rPr>
              <w:t>Flammable Gas</w:t>
            </w:r>
          </w:p>
        </w:tc>
        <w:tc>
          <w:tcPr>
            <w:tcW w:w="7735" w:type="dxa"/>
          </w:tcPr>
          <w:p w14:paraId="27E42112" w14:textId="77777777" w:rsidR="00AA3494" w:rsidRPr="0018687A" w:rsidRDefault="00AA3494" w:rsidP="00EE6B9C">
            <w:pPr>
              <w:jc w:val="both"/>
              <w:rPr>
                <w:rFonts w:ascii="Arial" w:hAnsi="Arial" w:cs="Arial"/>
                <w:sz w:val="22"/>
                <w:szCs w:val="22"/>
                <w:lang w:eastAsia="en-GB"/>
              </w:rPr>
            </w:pPr>
            <w:r w:rsidRPr="0018687A">
              <w:rPr>
                <w:rFonts w:ascii="Arial" w:hAnsi="Arial" w:cs="Arial"/>
                <w:sz w:val="22"/>
                <w:szCs w:val="22"/>
                <w:lang w:eastAsia="en-GB"/>
              </w:rPr>
              <w:t>Gas that when mixed with air forms a flammable mixture at ambient temperature and pressure</w:t>
            </w:r>
          </w:p>
        </w:tc>
      </w:tr>
      <w:tr w:rsidR="00AA3494" w:rsidRPr="0018687A" w14:paraId="52D53C31" w14:textId="77777777" w:rsidTr="00D74BDF">
        <w:trPr>
          <w:trHeight w:val="454"/>
        </w:trPr>
        <w:tc>
          <w:tcPr>
            <w:tcW w:w="2122" w:type="dxa"/>
          </w:tcPr>
          <w:p w14:paraId="1AC7EE23" w14:textId="77777777" w:rsidR="00AA3494" w:rsidRPr="0018687A" w:rsidRDefault="00AA3494" w:rsidP="00EE6B9C">
            <w:pPr>
              <w:jc w:val="both"/>
              <w:rPr>
                <w:rFonts w:ascii="Arial" w:hAnsi="Arial" w:cs="Arial"/>
                <w:bCs/>
                <w:sz w:val="22"/>
                <w:szCs w:val="22"/>
                <w:lang w:eastAsia="en-GB"/>
              </w:rPr>
            </w:pPr>
            <w:r w:rsidRPr="0018687A">
              <w:rPr>
                <w:rFonts w:ascii="Arial" w:hAnsi="Arial" w:cs="Arial"/>
                <w:bCs/>
                <w:sz w:val="22"/>
                <w:szCs w:val="22"/>
                <w:lang w:eastAsia="en-GB"/>
              </w:rPr>
              <w:t>Flammable Liquid</w:t>
            </w:r>
          </w:p>
        </w:tc>
        <w:tc>
          <w:tcPr>
            <w:tcW w:w="7735" w:type="dxa"/>
          </w:tcPr>
          <w:p w14:paraId="03078711" w14:textId="77777777" w:rsidR="00AA3494" w:rsidRPr="0018687A" w:rsidRDefault="00AA3494" w:rsidP="00EE6B9C">
            <w:pPr>
              <w:jc w:val="both"/>
              <w:rPr>
                <w:rFonts w:ascii="Arial" w:hAnsi="Arial" w:cs="Arial"/>
                <w:sz w:val="22"/>
                <w:szCs w:val="22"/>
                <w:lang w:eastAsia="en-GB"/>
              </w:rPr>
            </w:pPr>
            <w:r w:rsidRPr="0018687A">
              <w:rPr>
                <w:rFonts w:ascii="Arial" w:hAnsi="Arial" w:cs="Arial"/>
                <w:sz w:val="22"/>
                <w:szCs w:val="22"/>
                <w:lang w:eastAsia="en-GB"/>
              </w:rPr>
              <w:t>Liquid with a flashpoint below 100°F (37.8°C)</w:t>
            </w:r>
          </w:p>
        </w:tc>
      </w:tr>
      <w:tr w:rsidR="00AA3494" w:rsidRPr="0018687A" w14:paraId="79392A06" w14:textId="77777777" w:rsidTr="00D74BDF">
        <w:trPr>
          <w:trHeight w:val="454"/>
        </w:trPr>
        <w:tc>
          <w:tcPr>
            <w:tcW w:w="2122" w:type="dxa"/>
          </w:tcPr>
          <w:p w14:paraId="5972F34D" w14:textId="77777777" w:rsidR="00AA3494" w:rsidRPr="0018687A" w:rsidRDefault="00AA3494" w:rsidP="00EE6B9C">
            <w:pPr>
              <w:jc w:val="both"/>
              <w:rPr>
                <w:rFonts w:ascii="Arial" w:hAnsi="Arial" w:cs="Arial"/>
                <w:bCs/>
                <w:sz w:val="22"/>
                <w:szCs w:val="22"/>
                <w:lang w:eastAsia="en-GB"/>
              </w:rPr>
            </w:pPr>
            <w:r w:rsidRPr="0018687A">
              <w:rPr>
                <w:rFonts w:ascii="Arial" w:hAnsi="Arial" w:cs="Arial"/>
                <w:bCs/>
                <w:sz w:val="22"/>
                <w:szCs w:val="22"/>
                <w:lang w:eastAsia="en-GB"/>
              </w:rPr>
              <w:t>Flammable Solid</w:t>
            </w:r>
          </w:p>
        </w:tc>
        <w:tc>
          <w:tcPr>
            <w:tcW w:w="7735" w:type="dxa"/>
          </w:tcPr>
          <w:p w14:paraId="29ECB71A" w14:textId="77777777" w:rsidR="00AA3494" w:rsidRPr="0018687A" w:rsidRDefault="00AA3494" w:rsidP="00EE6B9C">
            <w:pPr>
              <w:jc w:val="both"/>
              <w:rPr>
                <w:rFonts w:ascii="Arial" w:hAnsi="Arial" w:cs="Arial"/>
                <w:sz w:val="22"/>
                <w:szCs w:val="22"/>
                <w:lang w:eastAsia="en-GB"/>
              </w:rPr>
            </w:pPr>
            <w:r w:rsidRPr="0018687A">
              <w:rPr>
                <w:rFonts w:ascii="Arial" w:hAnsi="Arial" w:cs="Arial"/>
                <w:sz w:val="22"/>
                <w:szCs w:val="22"/>
                <w:lang w:eastAsia="en-GB"/>
              </w:rPr>
              <w:t>Solid that is liable to cause fires through friction, absorption of moisture, etc or which can be readily ignited</w:t>
            </w:r>
          </w:p>
        </w:tc>
      </w:tr>
      <w:tr w:rsidR="00AA3494" w:rsidRPr="0018687A" w14:paraId="14524AE6" w14:textId="77777777" w:rsidTr="00D74BDF">
        <w:trPr>
          <w:trHeight w:val="454"/>
        </w:trPr>
        <w:tc>
          <w:tcPr>
            <w:tcW w:w="2122" w:type="dxa"/>
          </w:tcPr>
          <w:p w14:paraId="210E1042" w14:textId="77777777" w:rsidR="00AA3494" w:rsidRPr="0018687A" w:rsidRDefault="00AA3494" w:rsidP="00EE6B9C">
            <w:pPr>
              <w:jc w:val="both"/>
              <w:rPr>
                <w:rFonts w:ascii="Arial" w:hAnsi="Arial" w:cs="Arial"/>
                <w:bCs/>
                <w:sz w:val="22"/>
                <w:szCs w:val="22"/>
                <w:lang w:eastAsia="en-GB"/>
              </w:rPr>
            </w:pPr>
            <w:r w:rsidRPr="0018687A">
              <w:rPr>
                <w:rFonts w:ascii="Arial" w:hAnsi="Arial" w:cs="Arial"/>
                <w:bCs/>
                <w:sz w:val="22"/>
                <w:szCs w:val="22"/>
                <w:lang w:eastAsia="en-GB"/>
              </w:rPr>
              <w:t>Flash Point</w:t>
            </w:r>
          </w:p>
        </w:tc>
        <w:tc>
          <w:tcPr>
            <w:tcW w:w="7735" w:type="dxa"/>
          </w:tcPr>
          <w:p w14:paraId="339272FE" w14:textId="77777777" w:rsidR="00AA3494" w:rsidRPr="0018687A" w:rsidRDefault="00AA3494" w:rsidP="00EE6B9C">
            <w:pPr>
              <w:jc w:val="both"/>
              <w:rPr>
                <w:rFonts w:ascii="Arial" w:hAnsi="Arial" w:cs="Arial"/>
                <w:sz w:val="22"/>
                <w:szCs w:val="22"/>
                <w:lang w:eastAsia="en-GB"/>
              </w:rPr>
            </w:pPr>
            <w:r w:rsidRPr="0018687A">
              <w:rPr>
                <w:rFonts w:ascii="Arial" w:hAnsi="Arial" w:cs="Arial"/>
                <w:sz w:val="22"/>
                <w:szCs w:val="22"/>
                <w:lang w:eastAsia="en-GB"/>
              </w:rPr>
              <w:t>The lowest temperature at which a flame will propagate through the vapour of a combustible material</w:t>
            </w:r>
          </w:p>
        </w:tc>
      </w:tr>
      <w:tr w:rsidR="00AA3494" w:rsidRPr="0018687A" w14:paraId="27BBFF3A" w14:textId="77777777" w:rsidTr="00D74BDF">
        <w:trPr>
          <w:trHeight w:val="454"/>
        </w:trPr>
        <w:tc>
          <w:tcPr>
            <w:tcW w:w="2122" w:type="dxa"/>
          </w:tcPr>
          <w:p w14:paraId="34101E1D" w14:textId="77777777" w:rsidR="00AA3494" w:rsidRPr="0018687A" w:rsidRDefault="00AA3494" w:rsidP="00EE6B9C">
            <w:pPr>
              <w:jc w:val="both"/>
              <w:rPr>
                <w:rFonts w:ascii="Arial" w:hAnsi="Arial" w:cs="Arial"/>
                <w:bCs/>
                <w:sz w:val="22"/>
                <w:szCs w:val="22"/>
                <w:lang w:eastAsia="en-GB"/>
              </w:rPr>
            </w:pPr>
            <w:r w:rsidRPr="0018687A">
              <w:rPr>
                <w:rFonts w:ascii="Arial" w:hAnsi="Arial" w:cs="Arial"/>
                <w:bCs/>
                <w:sz w:val="22"/>
                <w:szCs w:val="22"/>
                <w:lang w:eastAsia="en-GB"/>
              </w:rPr>
              <w:t>Freezing Point</w:t>
            </w:r>
          </w:p>
        </w:tc>
        <w:tc>
          <w:tcPr>
            <w:tcW w:w="7735" w:type="dxa"/>
          </w:tcPr>
          <w:p w14:paraId="69602017" w14:textId="77777777" w:rsidR="00AA3494" w:rsidRPr="0018687A" w:rsidRDefault="00AA3494" w:rsidP="00EE6B9C">
            <w:pPr>
              <w:jc w:val="both"/>
              <w:rPr>
                <w:rFonts w:ascii="Arial" w:hAnsi="Arial" w:cs="Arial"/>
                <w:sz w:val="22"/>
                <w:szCs w:val="22"/>
                <w:lang w:eastAsia="en-GB"/>
              </w:rPr>
            </w:pPr>
            <w:r w:rsidRPr="0018687A">
              <w:rPr>
                <w:rFonts w:ascii="Arial" w:hAnsi="Arial" w:cs="Arial"/>
                <w:sz w:val="22"/>
                <w:szCs w:val="22"/>
                <w:lang w:eastAsia="en-GB"/>
              </w:rPr>
              <w:t>Temperature at which a liquid becomes a solid, at normal atmospheric pressure</w:t>
            </w:r>
          </w:p>
        </w:tc>
      </w:tr>
      <w:tr w:rsidR="00AA3494" w:rsidRPr="0018687A" w14:paraId="384D7C28" w14:textId="77777777" w:rsidTr="00D74BDF">
        <w:trPr>
          <w:trHeight w:val="454"/>
        </w:trPr>
        <w:tc>
          <w:tcPr>
            <w:tcW w:w="2122" w:type="dxa"/>
          </w:tcPr>
          <w:p w14:paraId="723B2AFC" w14:textId="77777777" w:rsidR="00AA3494" w:rsidRPr="0018687A" w:rsidRDefault="00AA3494" w:rsidP="00EE6B9C">
            <w:pPr>
              <w:jc w:val="both"/>
              <w:rPr>
                <w:rFonts w:ascii="Arial" w:hAnsi="Arial" w:cs="Arial"/>
                <w:bCs/>
                <w:sz w:val="22"/>
                <w:szCs w:val="22"/>
                <w:lang w:eastAsia="en-GB"/>
              </w:rPr>
            </w:pPr>
            <w:r w:rsidRPr="0018687A">
              <w:rPr>
                <w:rFonts w:ascii="Arial" w:hAnsi="Arial" w:cs="Arial"/>
                <w:bCs/>
                <w:sz w:val="22"/>
                <w:szCs w:val="22"/>
                <w:lang w:eastAsia="en-GB"/>
              </w:rPr>
              <w:t>Glare</w:t>
            </w:r>
          </w:p>
        </w:tc>
        <w:tc>
          <w:tcPr>
            <w:tcW w:w="7735" w:type="dxa"/>
          </w:tcPr>
          <w:p w14:paraId="62ECFA5C" w14:textId="77777777" w:rsidR="00AA3494" w:rsidRPr="0018687A" w:rsidRDefault="00AA3494" w:rsidP="00EE6B9C">
            <w:pPr>
              <w:jc w:val="both"/>
              <w:rPr>
                <w:rFonts w:ascii="Arial" w:hAnsi="Arial" w:cs="Arial"/>
                <w:sz w:val="22"/>
                <w:szCs w:val="22"/>
                <w:lang w:eastAsia="en-GB"/>
              </w:rPr>
            </w:pPr>
            <w:r w:rsidRPr="0018687A">
              <w:rPr>
                <w:rFonts w:ascii="Arial" w:hAnsi="Arial" w:cs="Arial"/>
                <w:sz w:val="22"/>
                <w:szCs w:val="22"/>
                <w:lang w:eastAsia="en-GB"/>
              </w:rPr>
              <w:t>When a portion of the visual field has a significantly higher luminance than its surroundings, resulting in reduced contrast</w:t>
            </w:r>
          </w:p>
        </w:tc>
      </w:tr>
      <w:tr w:rsidR="00AA3494" w:rsidRPr="0018687A" w14:paraId="6CF2B090" w14:textId="77777777" w:rsidTr="00D74BDF">
        <w:trPr>
          <w:trHeight w:val="454"/>
        </w:trPr>
        <w:tc>
          <w:tcPr>
            <w:tcW w:w="2122" w:type="dxa"/>
          </w:tcPr>
          <w:p w14:paraId="0FA0D11E" w14:textId="77777777" w:rsidR="00AA3494" w:rsidRPr="0018687A" w:rsidRDefault="00AA3494" w:rsidP="00EE6B9C">
            <w:pPr>
              <w:jc w:val="both"/>
              <w:rPr>
                <w:rFonts w:ascii="Arial" w:hAnsi="Arial" w:cs="Arial"/>
                <w:bCs/>
                <w:sz w:val="22"/>
                <w:szCs w:val="22"/>
                <w:lang w:eastAsia="en-GB"/>
              </w:rPr>
            </w:pPr>
            <w:r w:rsidRPr="0018687A">
              <w:rPr>
                <w:rFonts w:ascii="Arial" w:hAnsi="Arial" w:cs="Arial"/>
                <w:bCs/>
                <w:sz w:val="22"/>
                <w:szCs w:val="22"/>
                <w:lang w:eastAsia="en-GB"/>
              </w:rPr>
              <w:t>Good Practice</w:t>
            </w:r>
          </w:p>
        </w:tc>
        <w:tc>
          <w:tcPr>
            <w:tcW w:w="7735" w:type="dxa"/>
          </w:tcPr>
          <w:p w14:paraId="2783236C" w14:textId="77777777" w:rsidR="00AA3494" w:rsidRPr="0018687A" w:rsidRDefault="00AA3494" w:rsidP="00EE6B9C">
            <w:pPr>
              <w:jc w:val="both"/>
              <w:rPr>
                <w:rFonts w:ascii="Arial" w:hAnsi="Arial" w:cs="Arial"/>
                <w:sz w:val="22"/>
                <w:szCs w:val="22"/>
                <w:lang w:eastAsia="en-GB"/>
              </w:rPr>
            </w:pPr>
            <w:r w:rsidRPr="0018687A">
              <w:rPr>
                <w:rFonts w:ascii="Arial" w:hAnsi="Arial" w:cs="Arial"/>
                <w:sz w:val="22"/>
                <w:szCs w:val="22"/>
                <w:lang w:eastAsia="en-GB"/>
              </w:rPr>
              <w:t>HSE Definition: Those standards for controlling risk which have been judged and recognised by the HSE as satisfying the law when applied to a particular relevant case in an approp</w:t>
            </w:r>
            <w:r w:rsidR="00D74BDF">
              <w:rPr>
                <w:rFonts w:ascii="Arial" w:hAnsi="Arial" w:cs="Arial"/>
                <w:sz w:val="22"/>
                <w:szCs w:val="22"/>
                <w:lang w:eastAsia="en-GB"/>
              </w:rPr>
              <w:t>riate manner.</w:t>
            </w:r>
          </w:p>
        </w:tc>
      </w:tr>
      <w:tr w:rsidR="00AA3494" w:rsidRPr="0018687A" w14:paraId="25F0D9DF" w14:textId="77777777" w:rsidTr="00D74BDF">
        <w:trPr>
          <w:trHeight w:val="454"/>
        </w:trPr>
        <w:tc>
          <w:tcPr>
            <w:tcW w:w="2122" w:type="dxa"/>
          </w:tcPr>
          <w:p w14:paraId="356C6558" w14:textId="77777777" w:rsidR="00AA3494" w:rsidRPr="0018687A" w:rsidRDefault="00AA3494" w:rsidP="00EE6B9C">
            <w:pPr>
              <w:jc w:val="both"/>
              <w:rPr>
                <w:rFonts w:ascii="Arial" w:hAnsi="Arial" w:cs="Arial"/>
                <w:bCs/>
                <w:sz w:val="22"/>
                <w:szCs w:val="22"/>
                <w:lang w:eastAsia="en-GB"/>
              </w:rPr>
            </w:pPr>
            <w:r w:rsidRPr="0018687A">
              <w:rPr>
                <w:rFonts w:ascii="Arial" w:hAnsi="Arial" w:cs="Arial"/>
                <w:bCs/>
                <w:sz w:val="22"/>
                <w:szCs w:val="22"/>
                <w:lang w:eastAsia="en-GB"/>
              </w:rPr>
              <w:t>Hazard</w:t>
            </w:r>
          </w:p>
        </w:tc>
        <w:tc>
          <w:tcPr>
            <w:tcW w:w="7735" w:type="dxa"/>
          </w:tcPr>
          <w:p w14:paraId="1A78C381" w14:textId="77777777" w:rsidR="00AA3494" w:rsidRPr="0018687A" w:rsidRDefault="00AA3494" w:rsidP="00EE6B9C">
            <w:pPr>
              <w:jc w:val="both"/>
              <w:rPr>
                <w:rFonts w:ascii="Arial" w:hAnsi="Arial" w:cs="Arial"/>
                <w:sz w:val="22"/>
                <w:szCs w:val="22"/>
                <w:lang w:eastAsia="en-GB"/>
              </w:rPr>
            </w:pPr>
            <w:r w:rsidRPr="0018687A">
              <w:rPr>
                <w:rFonts w:ascii="Arial" w:hAnsi="Arial" w:cs="Arial"/>
                <w:sz w:val="22"/>
                <w:szCs w:val="22"/>
                <w:lang w:eastAsia="en-GB"/>
              </w:rPr>
              <w:t>Potential for harmful effects</w:t>
            </w:r>
          </w:p>
        </w:tc>
      </w:tr>
      <w:tr w:rsidR="00AA3494" w:rsidRPr="0018687A" w14:paraId="7A4FB17F" w14:textId="77777777" w:rsidTr="00D74BDF">
        <w:trPr>
          <w:trHeight w:val="454"/>
        </w:trPr>
        <w:tc>
          <w:tcPr>
            <w:tcW w:w="2122" w:type="dxa"/>
          </w:tcPr>
          <w:p w14:paraId="23E307B8" w14:textId="77777777" w:rsidR="00AA3494" w:rsidRPr="0018687A" w:rsidRDefault="00AA3494" w:rsidP="00EE6B9C">
            <w:pPr>
              <w:jc w:val="both"/>
              <w:rPr>
                <w:rFonts w:ascii="Arial" w:hAnsi="Arial" w:cs="Arial"/>
                <w:bCs/>
                <w:sz w:val="22"/>
                <w:szCs w:val="22"/>
                <w:lang w:eastAsia="en-GB"/>
              </w:rPr>
            </w:pPr>
            <w:r w:rsidRPr="0018687A">
              <w:rPr>
                <w:rFonts w:ascii="Arial" w:hAnsi="Arial" w:cs="Arial"/>
                <w:bCs/>
                <w:sz w:val="22"/>
                <w:szCs w:val="22"/>
                <w:lang w:eastAsia="en-GB"/>
              </w:rPr>
              <w:t>Health And Safety Executive</w:t>
            </w:r>
          </w:p>
        </w:tc>
        <w:tc>
          <w:tcPr>
            <w:tcW w:w="7735" w:type="dxa"/>
          </w:tcPr>
          <w:p w14:paraId="57ABF12A" w14:textId="77777777" w:rsidR="00AA3494" w:rsidRPr="0018687A" w:rsidRDefault="00AA3494" w:rsidP="00EE6B9C">
            <w:pPr>
              <w:jc w:val="both"/>
              <w:rPr>
                <w:rFonts w:ascii="Arial" w:hAnsi="Arial" w:cs="Arial"/>
                <w:sz w:val="22"/>
                <w:szCs w:val="22"/>
                <w:lang w:eastAsia="en-GB"/>
              </w:rPr>
            </w:pPr>
            <w:r w:rsidRPr="0018687A">
              <w:rPr>
                <w:rFonts w:ascii="Arial" w:hAnsi="Arial" w:cs="Arial"/>
                <w:sz w:val="22"/>
                <w:szCs w:val="22"/>
                <w:lang w:eastAsia="en-GB"/>
              </w:rPr>
              <w:t>Organisation responsible for proposing safety regulations throughout the UK. It is responsible for enforcing, statute, regulations, approved codes of practice and guidance.</w:t>
            </w:r>
          </w:p>
        </w:tc>
      </w:tr>
      <w:tr w:rsidR="00AA3494" w:rsidRPr="0018687A" w14:paraId="591D7C35" w14:textId="77777777" w:rsidTr="00D74BDF">
        <w:trPr>
          <w:trHeight w:val="454"/>
        </w:trPr>
        <w:tc>
          <w:tcPr>
            <w:tcW w:w="2122" w:type="dxa"/>
          </w:tcPr>
          <w:p w14:paraId="5E593BC9" w14:textId="77777777" w:rsidR="00AA3494" w:rsidRPr="0018687A" w:rsidRDefault="00AA3494" w:rsidP="00EE6B9C">
            <w:pPr>
              <w:jc w:val="both"/>
              <w:rPr>
                <w:rFonts w:ascii="Arial" w:hAnsi="Arial" w:cs="Arial"/>
                <w:bCs/>
                <w:sz w:val="22"/>
                <w:szCs w:val="22"/>
                <w:lang w:eastAsia="en-GB"/>
              </w:rPr>
            </w:pPr>
            <w:r w:rsidRPr="0018687A">
              <w:rPr>
                <w:rFonts w:ascii="Arial" w:hAnsi="Arial" w:cs="Arial"/>
                <w:bCs/>
                <w:sz w:val="22"/>
                <w:szCs w:val="22"/>
                <w:lang w:eastAsia="en-GB"/>
              </w:rPr>
              <w:t>Improvement Notice</w:t>
            </w:r>
          </w:p>
        </w:tc>
        <w:tc>
          <w:tcPr>
            <w:tcW w:w="7735" w:type="dxa"/>
          </w:tcPr>
          <w:p w14:paraId="20578888" w14:textId="77777777" w:rsidR="00AA3494" w:rsidRPr="0018687A" w:rsidRDefault="00AA3494" w:rsidP="00EE6B9C">
            <w:pPr>
              <w:jc w:val="both"/>
              <w:rPr>
                <w:rFonts w:ascii="Arial" w:hAnsi="Arial" w:cs="Arial"/>
                <w:sz w:val="22"/>
                <w:szCs w:val="22"/>
                <w:lang w:eastAsia="en-GB"/>
              </w:rPr>
            </w:pPr>
            <w:r w:rsidRPr="0018687A">
              <w:rPr>
                <w:rFonts w:ascii="Arial" w:hAnsi="Arial" w:cs="Arial"/>
                <w:sz w:val="22"/>
                <w:szCs w:val="22"/>
                <w:lang w:eastAsia="en-GB"/>
              </w:rPr>
              <w:t>A statutory notice that is issued by an authorising body such as Health and Safety Executive (HSE), Environmental Health Officer (EHO) or Fire Officer on discovery of a breach of statute. It states that an offence has been committed, what action needs to be taken, the reason for the action and the time deadline by which it must be taken.</w:t>
            </w:r>
          </w:p>
        </w:tc>
      </w:tr>
      <w:tr w:rsidR="00AA3494" w:rsidRPr="0018687A" w14:paraId="05E86A31" w14:textId="77777777" w:rsidTr="00D74BDF">
        <w:trPr>
          <w:trHeight w:val="454"/>
        </w:trPr>
        <w:tc>
          <w:tcPr>
            <w:tcW w:w="2122" w:type="dxa"/>
          </w:tcPr>
          <w:p w14:paraId="5B32DCF0" w14:textId="77777777" w:rsidR="00AA3494" w:rsidRPr="0018687A" w:rsidRDefault="00AA3494" w:rsidP="00EE6B9C">
            <w:pPr>
              <w:jc w:val="both"/>
              <w:rPr>
                <w:rFonts w:ascii="Arial" w:hAnsi="Arial" w:cs="Arial"/>
                <w:bCs/>
                <w:sz w:val="22"/>
                <w:szCs w:val="22"/>
                <w:lang w:eastAsia="en-GB"/>
              </w:rPr>
            </w:pPr>
            <w:r w:rsidRPr="0018687A">
              <w:rPr>
                <w:rFonts w:ascii="Arial" w:hAnsi="Arial" w:cs="Arial"/>
                <w:bCs/>
                <w:sz w:val="22"/>
                <w:szCs w:val="22"/>
                <w:lang w:eastAsia="en-GB"/>
              </w:rPr>
              <w:t xml:space="preserve">Incident (or </w:t>
            </w:r>
            <w:r w:rsidR="003F21E4" w:rsidRPr="0018687A">
              <w:rPr>
                <w:rFonts w:ascii="Arial" w:hAnsi="Arial" w:cs="Arial"/>
                <w:bCs/>
                <w:sz w:val="22"/>
                <w:szCs w:val="22"/>
                <w:lang w:eastAsia="en-GB"/>
              </w:rPr>
              <w:t>near miss)</w:t>
            </w:r>
          </w:p>
        </w:tc>
        <w:tc>
          <w:tcPr>
            <w:tcW w:w="7735" w:type="dxa"/>
          </w:tcPr>
          <w:p w14:paraId="4952BB4E" w14:textId="77777777" w:rsidR="00AA3494" w:rsidRPr="0018687A" w:rsidRDefault="00AA3494" w:rsidP="00EE6B9C">
            <w:pPr>
              <w:jc w:val="both"/>
              <w:rPr>
                <w:rFonts w:ascii="Arial" w:hAnsi="Arial" w:cs="Arial"/>
                <w:sz w:val="22"/>
                <w:szCs w:val="22"/>
                <w:lang w:eastAsia="en-GB"/>
              </w:rPr>
            </w:pPr>
            <w:r w:rsidRPr="0018687A">
              <w:rPr>
                <w:rFonts w:ascii="Arial" w:hAnsi="Arial" w:cs="Arial"/>
                <w:sz w:val="22"/>
                <w:szCs w:val="22"/>
                <w:lang w:eastAsia="en-GB"/>
              </w:rPr>
              <w:t>A generic term for those events that do not cause harm but which might have done so under different circumstances</w:t>
            </w:r>
          </w:p>
        </w:tc>
      </w:tr>
      <w:tr w:rsidR="00AA3494" w:rsidRPr="0018687A" w14:paraId="425815A3" w14:textId="77777777" w:rsidTr="00D74BDF">
        <w:trPr>
          <w:trHeight w:val="454"/>
        </w:trPr>
        <w:tc>
          <w:tcPr>
            <w:tcW w:w="2122" w:type="dxa"/>
          </w:tcPr>
          <w:p w14:paraId="403E9EE3" w14:textId="77777777" w:rsidR="00AA3494" w:rsidRPr="0018687A" w:rsidRDefault="00AA3494" w:rsidP="00EE6B9C">
            <w:pPr>
              <w:jc w:val="both"/>
              <w:rPr>
                <w:rFonts w:ascii="Arial" w:hAnsi="Arial" w:cs="Arial"/>
                <w:bCs/>
                <w:sz w:val="22"/>
                <w:szCs w:val="22"/>
                <w:lang w:eastAsia="en-GB"/>
              </w:rPr>
            </w:pPr>
            <w:r w:rsidRPr="0018687A">
              <w:rPr>
                <w:rFonts w:ascii="Arial" w:hAnsi="Arial" w:cs="Arial"/>
                <w:bCs/>
                <w:sz w:val="22"/>
                <w:szCs w:val="22"/>
                <w:lang w:eastAsia="en-GB"/>
              </w:rPr>
              <w:t>Irritant</w:t>
            </w:r>
          </w:p>
          <w:p w14:paraId="3D623013" w14:textId="77777777" w:rsidR="00AA3494" w:rsidRPr="0018687A" w:rsidRDefault="00AA3494" w:rsidP="00EE6B9C">
            <w:pPr>
              <w:jc w:val="both"/>
              <w:rPr>
                <w:rFonts w:ascii="Arial" w:hAnsi="Arial" w:cs="Arial"/>
                <w:bCs/>
                <w:sz w:val="22"/>
                <w:szCs w:val="22"/>
                <w:lang w:eastAsia="en-GB"/>
              </w:rPr>
            </w:pPr>
          </w:p>
        </w:tc>
        <w:tc>
          <w:tcPr>
            <w:tcW w:w="7735" w:type="dxa"/>
          </w:tcPr>
          <w:p w14:paraId="7ADB18EC" w14:textId="77777777" w:rsidR="00AA3494" w:rsidRPr="0018687A" w:rsidRDefault="00AA3494" w:rsidP="00EE6B9C">
            <w:pPr>
              <w:jc w:val="both"/>
              <w:rPr>
                <w:rFonts w:ascii="Arial" w:hAnsi="Arial" w:cs="Arial"/>
                <w:sz w:val="22"/>
                <w:szCs w:val="22"/>
                <w:lang w:eastAsia="en-GB"/>
              </w:rPr>
            </w:pPr>
            <w:r w:rsidRPr="0018687A">
              <w:rPr>
                <w:rFonts w:ascii="Arial" w:hAnsi="Arial" w:cs="Arial"/>
                <w:sz w:val="22"/>
                <w:szCs w:val="22"/>
                <w:lang w:eastAsia="en-GB"/>
              </w:rPr>
              <w:t>A substance that produces inflammation when it makes contacts with the skin, eyes, nose, or respiratory system</w:t>
            </w:r>
          </w:p>
        </w:tc>
      </w:tr>
      <w:tr w:rsidR="00AA3494" w:rsidRPr="0018687A" w14:paraId="28EE525E" w14:textId="77777777" w:rsidTr="00D74BDF">
        <w:trPr>
          <w:trHeight w:val="454"/>
        </w:trPr>
        <w:tc>
          <w:tcPr>
            <w:tcW w:w="2122" w:type="dxa"/>
          </w:tcPr>
          <w:p w14:paraId="4842EA74" w14:textId="77777777" w:rsidR="00AA3494" w:rsidRPr="0018687A" w:rsidRDefault="00AA3494" w:rsidP="00EE6B9C">
            <w:pPr>
              <w:jc w:val="both"/>
              <w:rPr>
                <w:rFonts w:ascii="Arial" w:hAnsi="Arial" w:cs="Arial"/>
                <w:bCs/>
                <w:sz w:val="22"/>
                <w:szCs w:val="22"/>
                <w:lang w:eastAsia="en-GB"/>
              </w:rPr>
            </w:pPr>
            <w:r w:rsidRPr="0018687A">
              <w:rPr>
                <w:rFonts w:ascii="Arial" w:hAnsi="Arial" w:cs="Arial"/>
                <w:bCs/>
                <w:sz w:val="22"/>
                <w:szCs w:val="22"/>
                <w:lang w:eastAsia="en-GB"/>
              </w:rPr>
              <w:t>LA</w:t>
            </w:r>
          </w:p>
        </w:tc>
        <w:tc>
          <w:tcPr>
            <w:tcW w:w="7735" w:type="dxa"/>
          </w:tcPr>
          <w:p w14:paraId="4A292E9E" w14:textId="77777777" w:rsidR="00AA3494" w:rsidRPr="0018687A" w:rsidRDefault="00AA3494" w:rsidP="00EE6B9C">
            <w:pPr>
              <w:jc w:val="both"/>
              <w:rPr>
                <w:rFonts w:ascii="Arial" w:hAnsi="Arial" w:cs="Arial"/>
                <w:sz w:val="22"/>
                <w:szCs w:val="22"/>
                <w:lang w:eastAsia="en-GB"/>
              </w:rPr>
            </w:pPr>
            <w:r w:rsidRPr="0018687A">
              <w:rPr>
                <w:rFonts w:ascii="Arial" w:hAnsi="Arial" w:cs="Arial"/>
                <w:sz w:val="22"/>
                <w:szCs w:val="22"/>
                <w:lang w:eastAsia="en-GB"/>
              </w:rPr>
              <w:t>Local Authority</w:t>
            </w:r>
          </w:p>
        </w:tc>
      </w:tr>
      <w:tr w:rsidR="00AA3494" w:rsidRPr="0018687A" w14:paraId="3A036EF9" w14:textId="77777777" w:rsidTr="00D74BDF">
        <w:trPr>
          <w:trHeight w:val="454"/>
        </w:trPr>
        <w:tc>
          <w:tcPr>
            <w:tcW w:w="2122" w:type="dxa"/>
          </w:tcPr>
          <w:p w14:paraId="59DABA5C" w14:textId="77777777" w:rsidR="00AA3494" w:rsidRPr="0018687A" w:rsidRDefault="00AA3494" w:rsidP="00EE6B9C">
            <w:pPr>
              <w:jc w:val="both"/>
              <w:rPr>
                <w:rFonts w:ascii="Arial" w:hAnsi="Arial" w:cs="Arial"/>
                <w:bCs/>
                <w:sz w:val="22"/>
                <w:szCs w:val="22"/>
                <w:lang w:eastAsia="en-GB"/>
              </w:rPr>
            </w:pPr>
            <w:r w:rsidRPr="0018687A">
              <w:rPr>
                <w:rFonts w:ascii="Arial" w:hAnsi="Arial" w:cs="Arial"/>
                <w:bCs/>
                <w:sz w:val="22"/>
                <w:szCs w:val="22"/>
                <w:lang w:eastAsia="en-GB"/>
              </w:rPr>
              <w:t>Liquid Petroleum Gas</w:t>
            </w:r>
          </w:p>
        </w:tc>
        <w:tc>
          <w:tcPr>
            <w:tcW w:w="7735" w:type="dxa"/>
          </w:tcPr>
          <w:p w14:paraId="372C4FF0" w14:textId="77777777" w:rsidR="00AA3494" w:rsidRPr="0018687A" w:rsidRDefault="00AA3494" w:rsidP="00EE6B9C">
            <w:pPr>
              <w:jc w:val="both"/>
              <w:rPr>
                <w:rFonts w:ascii="Arial" w:hAnsi="Arial" w:cs="Arial"/>
                <w:sz w:val="22"/>
                <w:szCs w:val="22"/>
                <w:lang w:eastAsia="en-GB"/>
              </w:rPr>
            </w:pPr>
            <w:r w:rsidRPr="0018687A">
              <w:rPr>
                <w:rFonts w:ascii="Arial" w:hAnsi="Arial" w:cs="Arial"/>
                <w:sz w:val="22"/>
                <w:szCs w:val="22"/>
                <w:lang w:eastAsia="en-GB"/>
              </w:rPr>
              <w:t>LPG consists of commercial Butane, Propane or a mixture of the two. Major hazards are fire and explosion, though asphyxiation is also a danger in low lying areas due to LPG being heavier than air</w:t>
            </w:r>
          </w:p>
        </w:tc>
      </w:tr>
      <w:tr w:rsidR="00AA3494" w:rsidRPr="0018687A" w14:paraId="3E653EC3" w14:textId="77777777" w:rsidTr="00D74BDF">
        <w:trPr>
          <w:trHeight w:val="454"/>
        </w:trPr>
        <w:tc>
          <w:tcPr>
            <w:tcW w:w="2122" w:type="dxa"/>
          </w:tcPr>
          <w:p w14:paraId="30C5168E" w14:textId="77777777" w:rsidR="00AA3494" w:rsidRPr="0018687A" w:rsidRDefault="00AA3494" w:rsidP="00EE6B9C">
            <w:pPr>
              <w:jc w:val="both"/>
              <w:rPr>
                <w:rFonts w:ascii="Arial" w:hAnsi="Arial" w:cs="Arial"/>
                <w:bCs/>
                <w:sz w:val="22"/>
                <w:szCs w:val="22"/>
                <w:lang w:eastAsia="en-GB"/>
              </w:rPr>
            </w:pPr>
            <w:r w:rsidRPr="0018687A">
              <w:rPr>
                <w:rFonts w:ascii="Arial" w:hAnsi="Arial" w:cs="Arial"/>
                <w:bCs/>
                <w:sz w:val="22"/>
                <w:szCs w:val="22"/>
                <w:lang w:eastAsia="en-GB"/>
              </w:rPr>
              <w:t>Manual Handling Operations</w:t>
            </w:r>
          </w:p>
        </w:tc>
        <w:tc>
          <w:tcPr>
            <w:tcW w:w="7735" w:type="dxa"/>
          </w:tcPr>
          <w:p w14:paraId="13FF2619" w14:textId="77777777" w:rsidR="00AA3494" w:rsidRPr="0018687A" w:rsidRDefault="00AA3494" w:rsidP="00EE6B9C">
            <w:pPr>
              <w:jc w:val="both"/>
              <w:rPr>
                <w:rFonts w:ascii="Arial" w:hAnsi="Arial" w:cs="Arial"/>
                <w:sz w:val="22"/>
                <w:szCs w:val="22"/>
                <w:lang w:eastAsia="en-GB"/>
              </w:rPr>
            </w:pPr>
            <w:r w:rsidRPr="0018687A">
              <w:rPr>
                <w:rFonts w:ascii="Arial" w:hAnsi="Arial" w:cs="Arial"/>
                <w:sz w:val="22"/>
                <w:szCs w:val="22"/>
                <w:lang w:eastAsia="en-GB"/>
              </w:rPr>
              <w:t>Tasks that require a person to exert force in order to lift, lower, push, pull, move, carry, hold or restrain an object</w:t>
            </w:r>
          </w:p>
        </w:tc>
      </w:tr>
      <w:tr w:rsidR="00AA3494" w:rsidRPr="0018687A" w14:paraId="434CB187" w14:textId="77777777" w:rsidTr="00D74BDF">
        <w:trPr>
          <w:trHeight w:val="454"/>
        </w:trPr>
        <w:tc>
          <w:tcPr>
            <w:tcW w:w="2122" w:type="dxa"/>
          </w:tcPr>
          <w:p w14:paraId="4D2582B9" w14:textId="77777777" w:rsidR="00AA3494" w:rsidRPr="0018687A" w:rsidRDefault="00AA3494" w:rsidP="00EE6B9C">
            <w:pPr>
              <w:jc w:val="both"/>
              <w:rPr>
                <w:rFonts w:ascii="Arial" w:hAnsi="Arial" w:cs="Arial"/>
                <w:bCs/>
                <w:sz w:val="22"/>
                <w:szCs w:val="22"/>
                <w:lang w:eastAsia="en-GB"/>
              </w:rPr>
            </w:pPr>
            <w:r w:rsidRPr="0018687A">
              <w:rPr>
                <w:rFonts w:ascii="Arial" w:hAnsi="Arial" w:cs="Arial"/>
                <w:bCs/>
                <w:sz w:val="22"/>
                <w:szCs w:val="22"/>
                <w:lang w:eastAsia="en-GB"/>
              </w:rPr>
              <w:t>Material Data Safety Sheet</w:t>
            </w:r>
          </w:p>
        </w:tc>
        <w:tc>
          <w:tcPr>
            <w:tcW w:w="7735" w:type="dxa"/>
          </w:tcPr>
          <w:p w14:paraId="3314E2C7" w14:textId="77777777" w:rsidR="00AA3494" w:rsidRPr="0018687A" w:rsidRDefault="00AA3494" w:rsidP="00EE6B9C">
            <w:pPr>
              <w:jc w:val="both"/>
              <w:rPr>
                <w:rFonts w:ascii="Arial" w:hAnsi="Arial" w:cs="Arial"/>
                <w:sz w:val="22"/>
                <w:szCs w:val="22"/>
                <w:lang w:eastAsia="en-GB"/>
              </w:rPr>
            </w:pPr>
            <w:r w:rsidRPr="0018687A">
              <w:rPr>
                <w:rFonts w:ascii="Arial" w:hAnsi="Arial" w:cs="Arial"/>
                <w:sz w:val="22"/>
                <w:szCs w:val="22"/>
                <w:lang w:eastAsia="en-GB"/>
              </w:rPr>
              <w:t>Contain information on the hazards associated with a chemical, along with guidance on its safe use</w:t>
            </w:r>
          </w:p>
        </w:tc>
      </w:tr>
      <w:tr w:rsidR="00AA3494" w:rsidRPr="0018687A" w14:paraId="7C8382A6" w14:textId="77777777" w:rsidTr="00D74BDF">
        <w:trPr>
          <w:trHeight w:val="454"/>
        </w:trPr>
        <w:tc>
          <w:tcPr>
            <w:tcW w:w="2122" w:type="dxa"/>
          </w:tcPr>
          <w:p w14:paraId="70435B96" w14:textId="77777777" w:rsidR="00AA3494" w:rsidRPr="0018687A" w:rsidRDefault="00D74BDF" w:rsidP="00EE6B9C">
            <w:pPr>
              <w:jc w:val="both"/>
              <w:rPr>
                <w:rFonts w:ascii="Arial" w:hAnsi="Arial" w:cs="Arial"/>
                <w:bCs/>
                <w:sz w:val="22"/>
                <w:szCs w:val="22"/>
                <w:lang w:eastAsia="en-GB"/>
              </w:rPr>
            </w:pPr>
            <w:r>
              <w:rPr>
                <w:rFonts w:ascii="Arial" w:hAnsi="Arial" w:cs="Arial"/>
                <w:bCs/>
                <w:sz w:val="22"/>
                <w:szCs w:val="22"/>
                <w:lang w:eastAsia="en-GB"/>
              </w:rPr>
              <w:t>Near Miss</w:t>
            </w:r>
          </w:p>
        </w:tc>
        <w:tc>
          <w:tcPr>
            <w:tcW w:w="7735" w:type="dxa"/>
          </w:tcPr>
          <w:p w14:paraId="631D77A3" w14:textId="77777777" w:rsidR="00AA3494" w:rsidRPr="0018687A" w:rsidRDefault="00AA3494" w:rsidP="00EE6B9C">
            <w:pPr>
              <w:jc w:val="both"/>
              <w:rPr>
                <w:rFonts w:ascii="Arial" w:hAnsi="Arial" w:cs="Arial"/>
                <w:sz w:val="22"/>
                <w:szCs w:val="22"/>
                <w:lang w:eastAsia="en-GB"/>
              </w:rPr>
            </w:pPr>
            <w:r w:rsidRPr="0018687A">
              <w:rPr>
                <w:rFonts w:ascii="Arial" w:hAnsi="Arial" w:cs="Arial"/>
                <w:sz w:val="22"/>
                <w:szCs w:val="22"/>
                <w:lang w:eastAsia="en-GB"/>
              </w:rPr>
              <w:t>See “Incident”</w:t>
            </w:r>
          </w:p>
        </w:tc>
      </w:tr>
      <w:tr w:rsidR="00AA3494" w:rsidRPr="0018687A" w14:paraId="764BF73C" w14:textId="77777777" w:rsidTr="00D74BDF">
        <w:trPr>
          <w:trHeight w:val="454"/>
        </w:trPr>
        <w:tc>
          <w:tcPr>
            <w:tcW w:w="2122" w:type="dxa"/>
          </w:tcPr>
          <w:p w14:paraId="5C3823B9" w14:textId="77777777" w:rsidR="00AA3494" w:rsidRPr="0018687A" w:rsidRDefault="003F21E4" w:rsidP="00EE6B9C">
            <w:pPr>
              <w:jc w:val="both"/>
              <w:rPr>
                <w:rFonts w:ascii="Arial" w:hAnsi="Arial" w:cs="Arial"/>
                <w:bCs/>
                <w:sz w:val="22"/>
                <w:szCs w:val="22"/>
                <w:lang w:eastAsia="en-GB"/>
              </w:rPr>
            </w:pPr>
            <w:r w:rsidRPr="0018687A">
              <w:rPr>
                <w:rFonts w:ascii="Arial" w:hAnsi="Arial" w:cs="Arial"/>
                <w:bCs/>
                <w:sz w:val="22"/>
                <w:szCs w:val="22"/>
                <w:lang w:eastAsia="en-GB"/>
              </w:rPr>
              <w:t>Negligence</w:t>
            </w:r>
          </w:p>
        </w:tc>
        <w:tc>
          <w:tcPr>
            <w:tcW w:w="7735" w:type="dxa"/>
          </w:tcPr>
          <w:p w14:paraId="70BF4F23" w14:textId="77777777" w:rsidR="00AA3494" w:rsidRPr="0018687A" w:rsidRDefault="003F21E4" w:rsidP="00EE6B9C">
            <w:pPr>
              <w:jc w:val="both"/>
              <w:rPr>
                <w:rFonts w:ascii="Arial" w:hAnsi="Arial" w:cs="Arial"/>
                <w:sz w:val="22"/>
                <w:szCs w:val="22"/>
                <w:lang w:eastAsia="en-GB"/>
              </w:rPr>
            </w:pPr>
            <w:r w:rsidRPr="0018687A">
              <w:rPr>
                <w:rFonts w:ascii="Arial" w:hAnsi="Arial" w:cs="Arial"/>
                <w:sz w:val="22"/>
                <w:szCs w:val="22"/>
                <w:lang w:eastAsia="en-GB"/>
              </w:rPr>
              <w:t>Can be either the omission to do something that a reasonable person would do when guided by those considerations that ordinarily regulate the conduct of human affairs, or the commission of some act that a prudent and reasonable person would not do.</w:t>
            </w:r>
          </w:p>
        </w:tc>
      </w:tr>
      <w:tr w:rsidR="003F21E4" w:rsidRPr="0018687A" w14:paraId="2A137F3D" w14:textId="77777777" w:rsidTr="00D74BDF">
        <w:trPr>
          <w:trHeight w:val="454"/>
        </w:trPr>
        <w:tc>
          <w:tcPr>
            <w:tcW w:w="2122" w:type="dxa"/>
          </w:tcPr>
          <w:p w14:paraId="5B58AD02" w14:textId="77777777" w:rsidR="003F21E4" w:rsidRPr="0018687A" w:rsidRDefault="005C6059" w:rsidP="00EE6B9C">
            <w:pPr>
              <w:jc w:val="both"/>
              <w:rPr>
                <w:rFonts w:ascii="Arial" w:hAnsi="Arial" w:cs="Arial"/>
                <w:bCs/>
                <w:sz w:val="22"/>
                <w:szCs w:val="22"/>
                <w:lang w:eastAsia="en-GB"/>
              </w:rPr>
            </w:pPr>
            <w:r w:rsidRPr="0018687A">
              <w:rPr>
                <w:rFonts w:ascii="Arial" w:hAnsi="Arial" w:cs="Arial"/>
                <w:bCs/>
                <w:sz w:val="22"/>
                <w:szCs w:val="22"/>
                <w:lang w:eastAsia="en-GB"/>
              </w:rPr>
              <w:t>Permit to Work</w:t>
            </w:r>
          </w:p>
        </w:tc>
        <w:tc>
          <w:tcPr>
            <w:tcW w:w="7735" w:type="dxa"/>
          </w:tcPr>
          <w:p w14:paraId="73F21B70" w14:textId="77777777" w:rsidR="003F21E4" w:rsidRPr="0018687A" w:rsidRDefault="005C6059" w:rsidP="00EE6B9C">
            <w:pPr>
              <w:jc w:val="both"/>
              <w:rPr>
                <w:rFonts w:ascii="Arial" w:hAnsi="Arial" w:cs="Arial"/>
                <w:sz w:val="22"/>
                <w:szCs w:val="22"/>
                <w:lang w:eastAsia="en-GB"/>
              </w:rPr>
            </w:pPr>
            <w:r w:rsidRPr="0018687A">
              <w:rPr>
                <w:rFonts w:ascii="Arial" w:hAnsi="Arial" w:cs="Arial"/>
                <w:sz w:val="22"/>
                <w:szCs w:val="22"/>
                <w:lang w:eastAsia="en-GB"/>
              </w:rPr>
              <w:t>Formally delivered criteria for control/risk reduction when undertaking pre-planned work that is hazardous, either because of its location or the nature of the activity.</w:t>
            </w:r>
          </w:p>
        </w:tc>
      </w:tr>
      <w:tr w:rsidR="003F21E4" w:rsidRPr="0018687A" w14:paraId="779F141F" w14:textId="77777777" w:rsidTr="00D74BDF">
        <w:trPr>
          <w:trHeight w:val="454"/>
        </w:trPr>
        <w:tc>
          <w:tcPr>
            <w:tcW w:w="2122" w:type="dxa"/>
          </w:tcPr>
          <w:p w14:paraId="49052233" w14:textId="77777777" w:rsidR="003F21E4" w:rsidRPr="0018687A" w:rsidRDefault="005C6059" w:rsidP="00EE6B9C">
            <w:pPr>
              <w:jc w:val="both"/>
              <w:rPr>
                <w:rFonts w:ascii="Arial" w:hAnsi="Arial" w:cs="Arial"/>
                <w:bCs/>
                <w:sz w:val="22"/>
                <w:szCs w:val="22"/>
                <w:lang w:eastAsia="en-GB"/>
              </w:rPr>
            </w:pPr>
            <w:r w:rsidRPr="0018687A">
              <w:rPr>
                <w:rFonts w:ascii="Arial" w:hAnsi="Arial" w:cs="Arial"/>
                <w:bCs/>
                <w:sz w:val="22"/>
                <w:szCs w:val="22"/>
                <w:lang w:eastAsia="en-GB"/>
              </w:rPr>
              <w:t>Policy</w:t>
            </w:r>
          </w:p>
        </w:tc>
        <w:tc>
          <w:tcPr>
            <w:tcW w:w="7735" w:type="dxa"/>
          </w:tcPr>
          <w:p w14:paraId="64FDCC9A" w14:textId="77777777" w:rsidR="003F21E4" w:rsidRPr="0018687A" w:rsidRDefault="005C6059" w:rsidP="00EE6B9C">
            <w:pPr>
              <w:jc w:val="both"/>
              <w:rPr>
                <w:rFonts w:ascii="Arial" w:hAnsi="Arial" w:cs="Arial"/>
                <w:sz w:val="22"/>
                <w:szCs w:val="22"/>
                <w:lang w:eastAsia="en-GB"/>
              </w:rPr>
            </w:pPr>
            <w:r w:rsidRPr="0018687A">
              <w:rPr>
                <w:rFonts w:ascii="Arial" w:hAnsi="Arial" w:cs="Arial"/>
                <w:sz w:val="22"/>
                <w:szCs w:val="22"/>
                <w:lang w:eastAsia="en-GB"/>
              </w:rPr>
              <w:t>A statement of an organisation’s strategy for achieving a safe and healthy working environment and the responsibility, organisation and arrangements for pursuing and implementing the strategy</w:t>
            </w:r>
          </w:p>
        </w:tc>
      </w:tr>
      <w:tr w:rsidR="005C6059" w:rsidRPr="0018687A" w14:paraId="2FBBB082" w14:textId="77777777" w:rsidTr="00D74BDF">
        <w:trPr>
          <w:trHeight w:val="454"/>
        </w:trPr>
        <w:tc>
          <w:tcPr>
            <w:tcW w:w="2122" w:type="dxa"/>
          </w:tcPr>
          <w:p w14:paraId="2CD3E3D9" w14:textId="77777777" w:rsidR="005C6059" w:rsidRPr="0018687A" w:rsidRDefault="005C6059" w:rsidP="00EE6B9C">
            <w:pPr>
              <w:jc w:val="both"/>
              <w:rPr>
                <w:rFonts w:ascii="Arial" w:hAnsi="Arial" w:cs="Arial"/>
                <w:sz w:val="22"/>
                <w:szCs w:val="22"/>
                <w:lang w:eastAsia="en-GB"/>
              </w:rPr>
            </w:pPr>
            <w:r w:rsidRPr="0018687A">
              <w:rPr>
                <w:rFonts w:ascii="Arial" w:hAnsi="Arial" w:cs="Arial"/>
                <w:bCs/>
                <w:sz w:val="22"/>
                <w:szCs w:val="22"/>
                <w:lang w:eastAsia="en-GB"/>
              </w:rPr>
              <w:lastRenderedPageBreak/>
              <w:t>Preventive Maintenance</w:t>
            </w:r>
          </w:p>
        </w:tc>
        <w:tc>
          <w:tcPr>
            <w:tcW w:w="7735" w:type="dxa"/>
          </w:tcPr>
          <w:p w14:paraId="57D8B59A" w14:textId="77777777" w:rsidR="005C6059" w:rsidRPr="0018687A" w:rsidRDefault="005C6059" w:rsidP="00EE6B9C">
            <w:pPr>
              <w:jc w:val="both"/>
              <w:rPr>
                <w:rFonts w:ascii="Arial" w:hAnsi="Arial" w:cs="Arial"/>
                <w:sz w:val="22"/>
                <w:szCs w:val="22"/>
                <w:lang w:eastAsia="en-GB"/>
              </w:rPr>
            </w:pPr>
            <w:r w:rsidRPr="0018687A">
              <w:rPr>
                <w:rFonts w:ascii="Arial" w:hAnsi="Arial" w:cs="Arial"/>
                <w:sz w:val="22"/>
                <w:szCs w:val="22"/>
                <w:lang w:eastAsia="en-GB"/>
              </w:rPr>
              <w:t>Maintenance (including inspection, cleaning, and repair) of equipment on a regular basis that is sufficient to prevent unplanned failure</w:t>
            </w:r>
          </w:p>
        </w:tc>
      </w:tr>
      <w:tr w:rsidR="005C6059" w:rsidRPr="0018687A" w14:paraId="2CEAE231" w14:textId="77777777" w:rsidTr="00D74BDF">
        <w:trPr>
          <w:trHeight w:val="454"/>
        </w:trPr>
        <w:tc>
          <w:tcPr>
            <w:tcW w:w="2122" w:type="dxa"/>
          </w:tcPr>
          <w:p w14:paraId="4E6F43B7" w14:textId="77777777" w:rsidR="005C6059" w:rsidRPr="0018687A" w:rsidRDefault="005C6059" w:rsidP="00EE6B9C">
            <w:pPr>
              <w:jc w:val="both"/>
              <w:rPr>
                <w:rFonts w:ascii="Arial" w:hAnsi="Arial" w:cs="Arial"/>
                <w:bCs/>
                <w:sz w:val="22"/>
                <w:szCs w:val="22"/>
                <w:lang w:eastAsia="en-GB"/>
              </w:rPr>
            </w:pPr>
            <w:r w:rsidRPr="0018687A">
              <w:rPr>
                <w:rFonts w:ascii="Arial" w:hAnsi="Arial" w:cs="Arial"/>
                <w:bCs/>
                <w:sz w:val="22"/>
                <w:szCs w:val="22"/>
                <w:lang w:eastAsia="en-GB"/>
              </w:rPr>
              <w:t>Prohibition Notice</w:t>
            </w:r>
          </w:p>
        </w:tc>
        <w:tc>
          <w:tcPr>
            <w:tcW w:w="7735" w:type="dxa"/>
          </w:tcPr>
          <w:p w14:paraId="1D85B12E" w14:textId="77777777" w:rsidR="005C6059" w:rsidRPr="0018687A" w:rsidRDefault="005C6059" w:rsidP="00EE6B9C">
            <w:pPr>
              <w:jc w:val="both"/>
              <w:rPr>
                <w:rFonts w:ascii="Arial" w:hAnsi="Arial" w:cs="Arial"/>
                <w:sz w:val="22"/>
                <w:szCs w:val="22"/>
                <w:lang w:eastAsia="en-GB"/>
              </w:rPr>
            </w:pPr>
            <w:r w:rsidRPr="0018687A">
              <w:rPr>
                <w:rFonts w:ascii="Arial" w:hAnsi="Arial" w:cs="Arial"/>
                <w:sz w:val="22"/>
                <w:szCs w:val="22"/>
                <w:lang w:eastAsia="en-GB"/>
              </w:rPr>
              <w:t>A statutory notice that is issued by an authorising body such as Health and Safety Executive (HSE), Environmental Health Officer (EHO) or Fire Officer on discovery of a breach of statute that presents a risk of serious personal accident. The effect of the Prohibition Notice is to stop the activity from starting or to cause it to cease if it has already started.</w:t>
            </w:r>
          </w:p>
        </w:tc>
      </w:tr>
      <w:tr w:rsidR="005C6059" w:rsidRPr="0018687A" w14:paraId="5C74AD6D" w14:textId="77777777" w:rsidTr="00D74BDF">
        <w:trPr>
          <w:trHeight w:val="454"/>
        </w:trPr>
        <w:tc>
          <w:tcPr>
            <w:tcW w:w="2122" w:type="dxa"/>
          </w:tcPr>
          <w:p w14:paraId="49F43948" w14:textId="77777777" w:rsidR="005C6059" w:rsidRPr="0018687A" w:rsidRDefault="005C6059" w:rsidP="00EE6B9C">
            <w:pPr>
              <w:jc w:val="both"/>
              <w:rPr>
                <w:rFonts w:ascii="Arial" w:hAnsi="Arial" w:cs="Arial"/>
                <w:bCs/>
                <w:sz w:val="22"/>
                <w:szCs w:val="22"/>
                <w:lang w:eastAsia="en-GB"/>
              </w:rPr>
            </w:pPr>
            <w:r w:rsidRPr="0018687A">
              <w:rPr>
                <w:rFonts w:ascii="Arial" w:hAnsi="Arial" w:cs="Arial"/>
                <w:bCs/>
                <w:sz w:val="22"/>
                <w:szCs w:val="22"/>
                <w:lang w:eastAsia="en-GB"/>
              </w:rPr>
              <w:t>Property Committee</w:t>
            </w:r>
          </w:p>
        </w:tc>
        <w:tc>
          <w:tcPr>
            <w:tcW w:w="7735" w:type="dxa"/>
          </w:tcPr>
          <w:p w14:paraId="394663EF" w14:textId="77777777" w:rsidR="005C6059" w:rsidRPr="0018687A" w:rsidRDefault="005C6059" w:rsidP="000A5058">
            <w:pPr>
              <w:jc w:val="both"/>
              <w:rPr>
                <w:rFonts w:ascii="Arial" w:hAnsi="Arial" w:cs="Arial"/>
                <w:sz w:val="22"/>
                <w:szCs w:val="22"/>
                <w:lang w:eastAsia="en-GB"/>
              </w:rPr>
            </w:pPr>
            <w:r w:rsidRPr="0018687A">
              <w:rPr>
                <w:rFonts w:ascii="Arial" w:hAnsi="Arial" w:cs="Arial"/>
                <w:sz w:val="22"/>
                <w:szCs w:val="22"/>
                <w:lang w:eastAsia="en-GB"/>
              </w:rPr>
              <w:t xml:space="preserve">The </w:t>
            </w:r>
            <w:r w:rsidR="000A5058">
              <w:rPr>
                <w:rFonts w:ascii="Arial" w:hAnsi="Arial" w:cs="Arial"/>
                <w:sz w:val="22"/>
                <w:szCs w:val="22"/>
                <w:lang w:eastAsia="en-GB"/>
              </w:rPr>
              <w:t xml:space="preserve">Local </w:t>
            </w:r>
            <w:r w:rsidRPr="0018687A">
              <w:rPr>
                <w:rFonts w:ascii="Arial" w:hAnsi="Arial" w:cs="Arial"/>
                <w:sz w:val="22"/>
                <w:szCs w:val="22"/>
                <w:lang w:eastAsia="en-GB"/>
              </w:rPr>
              <w:t>Governing Committee having delegated responsibility for, inter alia, Health and Safety policy and procedures.</w:t>
            </w:r>
          </w:p>
        </w:tc>
      </w:tr>
      <w:tr w:rsidR="005C6059" w:rsidRPr="0018687A" w14:paraId="7FAC63C1" w14:textId="77777777" w:rsidTr="00D74BDF">
        <w:trPr>
          <w:trHeight w:val="454"/>
        </w:trPr>
        <w:tc>
          <w:tcPr>
            <w:tcW w:w="2122" w:type="dxa"/>
          </w:tcPr>
          <w:p w14:paraId="032E1421" w14:textId="77777777" w:rsidR="005C6059" w:rsidRPr="0018687A" w:rsidRDefault="005C6059" w:rsidP="00EE6B9C">
            <w:pPr>
              <w:jc w:val="both"/>
              <w:rPr>
                <w:rFonts w:ascii="Arial" w:hAnsi="Arial" w:cs="Arial"/>
                <w:bCs/>
                <w:sz w:val="22"/>
                <w:szCs w:val="22"/>
                <w:lang w:eastAsia="en-GB"/>
              </w:rPr>
            </w:pPr>
            <w:r w:rsidRPr="0018687A">
              <w:rPr>
                <w:rFonts w:ascii="Arial" w:hAnsi="Arial" w:cs="Arial"/>
                <w:bCs/>
                <w:sz w:val="22"/>
                <w:szCs w:val="22"/>
                <w:lang w:eastAsia="en-GB"/>
              </w:rPr>
              <w:t>Regulation</w:t>
            </w:r>
          </w:p>
        </w:tc>
        <w:tc>
          <w:tcPr>
            <w:tcW w:w="7735" w:type="dxa"/>
          </w:tcPr>
          <w:p w14:paraId="19C6EE30" w14:textId="77777777" w:rsidR="005C6059" w:rsidRPr="0018687A" w:rsidRDefault="005C6059" w:rsidP="00EE6B9C">
            <w:pPr>
              <w:jc w:val="both"/>
              <w:rPr>
                <w:rFonts w:ascii="Arial" w:hAnsi="Arial" w:cs="Arial"/>
                <w:sz w:val="22"/>
                <w:szCs w:val="22"/>
                <w:lang w:eastAsia="en-GB"/>
              </w:rPr>
            </w:pPr>
            <w:r w:rsidRPr="0018687A">
              <w:rPr>
                <w:rFonts w:ascii="Arial" w:hAnsi="Arial" w:cs="Arial"/>
                <w:sz w:val="22"/>
                <w:szCs w:val="22"/>
                <w:lang w:eastAsia="en-GB"/>
              </w:rPr>
              <w:t>A statutory device made under a general provision that is contained in an act of parliament. Regulations themselves are approved by parliament and are generally absolute legal standards.</w:t>
            </w:r>
          </w:p>
        </w:tc>
      </w:tr>
      <w:tr w:rsidR="005C6059" w:rsidRPr="0018687A" w14:paraId="67CC8B6B" w14:textId="77777777" w:rsidTr="00D74BDF">
        <w:trPr>
          <w:trHeight w:val="454"/>
        </w:trPr>
        <w:tc>
          <w:tcPr>
            <w:tcW w:w="2122" w:type="dxa"/>
          </w:tcPr>
          <w:p w14:paraId="137BDC6D" w14:textId="77777777" w:rsidR="005C6059" w:rsidRPr="0018687A" w:rsidRDefault="005C6059" w:rsidP="00EE6B9C">
            <w:pPr>
              <w:jc w:val="both"/>
              <w:rPr>
                <w:rFonts w:ascii="Arial" w:hAnsi="Arial" w:cs="Arial"/>
                <w:bCs/>
                <w:sz w:val="22"/>
                <w:szCs w:val="22"/>
                <w:lang w:eastAsia="en-GB"/>
              </w:rPr>
            </w:pPr>
            <w:r w:rsidRPr="0018687A">
              <w:rPr>
                <w:rFonts w:ascii="Arial" w:hAnsi="Arial" w:cs="Arial"/>
                <w:bCs/>
                <w:sz w:val="22"/>
                <w:szCs w:val="22"/>
                <w:lang w:eastAsia="en-GB"/>
              </w:rPr>
              <w:t>Residual Current Device</w:t>
            </w:r>
          </w:p>
          <w:p w14:paraId="11C3F813" w14:textId="77777777" w:rsidR="005C6059" w:rsidRPr="0018687A" w:rsidRDefault="005C6059" w:rsidP="00EE6B9C">
            <w:pPr>
              <w:jc w:val="both"/>
              <w:rPr>
                <w:rFonts w:ascii="Arial" w:hAnsi="Arial" w:cs="Arial"/>
                <w:bCs/>
                <w:sz w:val="22"/>
                <w:szCs w:val="22"/>
                <w:lang w:eastAsia="en-GB"/>
              </w:rPr>
            </w:pPr>
          </w:p>
        </w:tc>
        <w:tc>
          <w:tcPr>
            <w:tcW w:w="7735" w:type="dxa"/>
          </w:tcPr>
          <w:p w14:paraId="2610A667" w14:textId="77777777" w:rsidR="005C6059" w:rsidRPr="0018687A" w:rsidRDefault="005C6059" w:rsidP="00EE6B9C">
            <w:pPr>
              <w:jc w:val="both"/>
              <w:rPr>
                <w:rFonts w:ascii="Arial" w:hAnsi="Arial" w:cs="Arial"/>
                <w:sz w:val="22"/>
                <w:szCs w:val="22"/>
                <w:lang w:eastAsia="en-GB"/>
              </w:rPr>
            </w:pPr>
            <w:r w:rsidRPr="0018687A">
              <w:rPr>
                <w:rFonts w:ascii="Arial" w:hAnsi="Arial" w:cs="Arial"/>
                <w:sz w:val="22"/>
                <w:szCs w:val="22"/>
                <w:lang w:eastAsia="en-GB"/>
              </w:rPr>
              <w:t>An electrical safety device that constantly monitors the electric current flowing through a circuit. If it senses a loss of current where electricity is being diverted to earth (as might happen if a person touches a live conductor), it rapidly shuts down the power.</w:t>
            </w:r>
          </w:p>
        </w:tc>
      </w:tr>
      <w:tr w:rsidR="005C6059" w:rsidRPr="0018687A" w14:paraId="6DA43FDA" w14:textId="77777777" w:rsidTr="00D74BDF">
        <w:trPr>
          <w:trHeight w:val="454"/>
        </w:trPr>
        <w:tc>
          <w:tcPr>
            <w:tcW w:w="2122" w:type="dxa"/>
          </w:tcPr>
          <w:p w14:paraId="2D0D6515" w14:textId="77777777" w:rsidR="005C6059" w:rsidRPr="0018687A" w:rsidRDefault="005C6059" w:rsidP="00EE6B9C">
            <w:pPr>
              <w:jc w:val="both"/>
              <w:rPr>
                <w:rFonts w:ascii="Arial" w:hAnsi="Arial" w:cs="Arial"/>
                <w:bCs/>
                <w:sz w:val="22"/>
                <w:szCs w:val="22"/>
                <w:lang w:eastAsia="en-GB"/>
              </w:rPr>
            </w:pPr>
            <w:r w:rsidRPr="0018687A">
              <w:rPr>
                <w:rFonts w:ascii="Arial" w:hAnsi="Arial" w:cs="Arial"/>
                <w:bCs/>
                <w:sz w:val="22"/>
                <w:szCs w:val="22"/>
                <w:lang w:eastAsia="en-GB"/>
              </w:rPr>
              <w:t>RIDDOR</w:t>
            </w:r>
          </w:p>
        </w:tc>
        <w:tc>
          <w:tcPr>
            <w:tcW w:w="7735" w:type="dxa"/>
          </w:tcPr>
          <w:p w14:paraId="75EBAEF7" w14:textId="77777777" w:rsidR="005C6059" w:rsidRPr="0018687A" w:rsidRDefault="005C6059" w:rsidP="00EE6B9C">
            <w:pPr>
              <w:jc w:val="both"/>
              <w:rPr>
                <w:rFonts w:ascii="Arial" w:hAnsi="Arial" w:cs="Arial"/>
                <w:sz w:val="22"/>
                <w:szCs w:val="22"/>
                <w:lang w:eastAsia="en-GB"/>
              </w:rPr>
            </w:pPr>
            <w:r w:rsidRPr="0018687A">
              <w:rPr>
                <w:rFonts w:ascii="Arial" w:hAnsi="Arial" w:cs="Arial"/>
                <w:sz w:val="22"/>
                <w:szCs w:val="22"/>
                <w:lang w:eastAsia="en-GB"/>
              </w:rPr>
              <w:t>Reporting of Injuries, Diseases and Dangerous Occurrences Regulations 2013</w:t>
            </w:r>
          </w:p>
        </w:tc>
      </w:tr>
      <w:tr w:rsidR="005C6059" w:rsidRPr="0018687A" w14:paraId="1CBE88F1" w14:textId="77777777" w:rsidTr="00D74BDF">
        <w:trPr>
          <w:trHeight w:val="454"/>
        </w:trPr>
        <w:tc>
          <w:tcPr>
            <w:tcW w:w="2122" w:type="dxa"/>
          </w:tcPr>
          <w:p w14:paraId="51326D6E" w14:textId="77777777" w:rsidR="005C6059" w:rsidRPr="0018687A" w:rsidRDefault="005C6059" w:rsidP="00EE6B9C">
            <w:pPr>
              <w:jc w:val="both"/>
              <w:rPr>
                <w:rFonts w:ascii="Arial" w:hAnsi="Arial" w:cs="Arial"/>
                <w:bCs/>
                <w:sz w:val="22"/>
                <w:szCs w:val="22"/>
                <w:lang w:eastAsia="en-GB"/>
              </w:rPr>
            </w:pPr>
            <w:r w:rsidRPr="0018687A">
              <w:rPr>
                <w:rFonts w:ascii="Arial" w:hAnsi="Arial" w:cs="Arial"/>
                <w:bCs/>
                <w:sz w:val="22"/>
                <w:szCs w:val="22"/>
                <w:lang w:eastAsia="en-GB"/>
              </w:rPr>
              <w:t>Risk</w:t>
            </w:r>
          </w:p>
        </w:tc>
        <w:tc>
          <w:tcPr>
            <w:tcW w:w="7735" w:type="dxa"/>
          </w:tcPr>
          <w:p w14:paraId="169CE9B5" w14:textId="77777777" w:rsidR="005C6059" w:rsidRPr="0018687A" w:rsidRDefault="005C6059" w:rsidP="00EE6B9C">
            <w:pPr>
              <w:jc w:val="both"/>
              <w:rPr>
                <w:rFonts w:ascii="Arial" w:hAnsi="Arial" w:cs="Arial"/>
                <w:sz w:val="22"/>
                <w:szCs w:val="22"/>
                <w:lang w:eastAsia="en-GB"/>
              </w:rPr>
            </w:pPr>
            <w:r w:rsidRPr="0018687A">
              <w:rPr>
                <w:rFonts w:ascii="Arial" w:hAnsi="Arial" w:cs="Arial"/>
                <w:sz w:val="22"/>
                <w:szCs w:val="22"/>
                <w:lang w:eastAsia="en-GB"/>
              </w:rPr>
              <w:t>A quantifiable expression of the likelihood of injury or harm resulting from a hazard</w:t>
            </w:r>
          </w:p>
        </w:tc>
      </w:tr>
      <w:tr w:rsidR="005C6059" w:rsidRPr="0018687A" w14:paraId="6FEE89F8" w14:textId="77777777" w:rsidTr="00D74BDF">
        <w:trPr>
          <w:trHeight w:val="454"/>
        </w:trPr>
        <w:tc>
          <w:tcPr>
            <w:tcW w:w="2122" w:type="dxa"/>
          </w:tcPr>
          <w:p w14:paraId="54984444" w14:textId="77777777" w:rsidR="005C6059" w:rsidRPr="0018687A" w:rsidRDefault="005C6059" w:rsidP="00EE6B9C">
            <w:pPr>
              <w:jc w:val="both"/>
              <w:rPr>
                <w:rFonts w:ascii="Arial" w:hAnsi="Arial" w:cs="Arial"/>
                <w:bCs/>
                <w:sz w:val="22"/>
                <w:szCs w:val="22"/>
                <w:lang w:eastAsia="en-GB"/>
              </w:rPr>
            </w:pPr>
            <w:r w:rsidRPr="0018687A">
              <w:rPr>
                <w:rFonts w:ascii="Arial" w:hAnsi="Arial" w:cs="Arial"/>
                <w:bCs/>
                <w:sz w:val="22"/>
                <w:szCs w:val="22"/>
                <w:lang w:eastAsia="en-GB"/>
              </w:rPr>
              <w:t>Risk Assessment</w:t>
            </w:r>
          </w:p>
        </w:tc>
        <w:tc>
          <w:tcPr>
            <w:tcW w:w="7735" w:type="dxa"/>
          </w:tcPr>
          <w:p w14:paraId="707FBFD0" w14:textId="77777777" w:rsidR="005C6059" w:rsidRPr="0018687A" w:rsidRDefault="005C6059" w:rsidP="00EE6B9C">
            <w:pPr>
              <w:jc w:val="both"/>
              <w:rPr>
                <w:rFonts w:ascii="Arial" w:hAnsi="Arial" w:cs="Arial"/>
                <w:sz w:val="22"/>
                <w:szCs w:val="22"/>
                <w:lang w:eastAsia="en-GB"/>
              </w:rPr>
            </w:pPr>
            <w:r w:rsidRPr="0018687A">
              <w:rPr>
                <w:rFonts w:ascii="Arial" w:hAnsi="Arial" w:cs="Arial"/>
                <w:sz w:val="22"/>
                <w:szCs w:val="22"/>
                <w:lang w:eastAsia="en-GB"/>
              </w:rPr>
              <w:t>A formal estimation of the likelihood that persons may suffer injury or adverse health effects as a result of identified hazards</w:t>
            </w:r>
          </w:p>
        </w:tc>
      </w:tr>
      <w:tr w:rsidR="005C6059" w:rsidRPr="0018687A" w14:paraId="5C206236" w14:textId="77777777" w:rsidTr="00D74BDF">
        <w:trPr>
          <w:trHeight w:val="454"/>
        </w:trPr>
        <w:tc>
          <w:tcPr>
            <w:tcW w:w="2122" w:type="dxa"/>
          </w:tcPr>
          <w:p w14:paraId="2D2FCF3A" w14:textId="77777777" w:rsidR="005C6059" w:rsidRPr="0018687A" w:rsidRDefault="005C6059" w:rsidP="00EE6B9C">
            <w:pPr>
              <w:jc w:val="both"/>
              <w:rPr>
                <w:rFonts w:ascii="Arial" w:hAnsi="Arial" w:cs="Arial"/>
                <w:bCs/>
                <w:sz w:val="22"/>
                <w:szCs w:val="22"/>
                <w:lang w:eastAsia="en-GB"/>
              </w:rPr>
            </w:pPr>
            <w:r w:rsidRPr="0018687A">
              <w:rPr>
                <w:rFonts w:ascii="Arial" w:hAnsi="Arial" w:cs="Arial"/>
                <w:bCs/>
                <w:sz w:val="22"/>
                <w:szCs w:val="22"/>
                <w:lang w:eastAsia="en-GB"/>
              </w:rPr>
              <w:t>Risk Management</w:t>
            </w:r>
          </w:p>
        </w:tc>
        <w:tc>
          <w:tcPr>
            <w:tcW w:w="7735" w:type="dxa"/>
          </w:tcPr>
          <w:p w14:paraId="1E2DBFB6" w14:textId="77777777" w:rsidR="005C6059" w:rsidRPr="0018687A" w:rsidRDefault="005C6059" w:rsidP="00EE6B9C">
            <w:pPr>
              <w:jc w:val="both"/>
              <w:rPr>
                <w:rFonts w:ascii="Arial" w:hAnsi="Arial" w:cs="Arial"/>
                <w:sz w:val="22"/>
                <w:szCs w:val="22"/>
                <w:lang w:eastAsia="en-GB"/>
              </w:rPr>
            </w:pPr>
            <w:r w:rsidRPr="0018687A">
              <w:rPr>
                <w:rFonts w:ascii="Arial" w:hAnsi="Arial" w:cs="Arial"/>
                <w:sz w:val="22"/>
                <w:szCs w:val="22"/>
                <w:lang w:eastAsia="en-GB"/>
              </w:rPr>
              <w:t>The introduction of change or control measures with the intention of eliminating or bringing the level of risk associated with a hazard within acceptable limits</w:t>
            </w:r>
          </w:p>
        </w:tc>
      </w:tr>
      <w:tr w:rsidR="005C6059" w:rsidRPr="0018687A" w14:paraId="53C949C7" w14:textId="77777777" w:rsidTr="00D74BDF">
        <w:trPr>
          <w:trHeight w:val="454"/>
        </w:trPr>
        <w:tc>
          <w:tcPr>
            <w:tcW w:w="2122" w:type="dxa"/>
          </w:tcPr>
          <w:p w14:paraId="61649B30" w14:textId="77777777" w:rsidR="005C6059" w:rsidRPr="0018687A" w:rsidRDefault="005C6059" w:rsidP="00EE6B9C">
            <w:pPr>
              <w:jc w:val="both"/>
              <w:rPr>
                <w:rFonts w:ascii="Arial" w:hAnsi="Arial" w:cs="Arial"/>
                <w:bCs/>
                <w:sz w:val="22"/>
                <w:szCs w:val="22"/>
                <w:lang w:eastAsia="en-GB"/>
              </w:rPr>
            </w:pPr>
            <w:r w:rsidRPr="0018687A">
              <w:rPr>
                <w:rFonts w:ascii="Arial" w:hAnsi="Arial" w:cs="Arial"/>
                <w:bCs/>
                <w:sz w:val="22"/>
                <w:szCs w:val="22"/>
                <w:lang w:eastAsia="en-GB"/>
              </w:rPr>
              <w:t>Safe System of Work</w:t>
            </w:r>
          </w:p>
        </w:tc>
        <w:tc>
          <w:tcPr>
            <w:tcW w:w="7735" w:type="dxa"/>
          </w:tcPr>
          <w:p w14:paraId="6BA27E04" w14:textId="77777777" w:rsidR="005C6059" w:rsidRPr="0018687A" w:rsidRDefault="005C6059" w:rsidP="00EE6B9C">
            <w:pPr>
              <w:jc w:val="both"/>
              <w:rPr>
                <w:rFonts w:ascii="Arial" w:hAnsi="Arial" w:cs="Arial"/>
                <w:sz w:val="22"/>
                <w:szCs w:val="22"/>
                <w:lang w:eastAsia="en-GB"/>
              </w:rPr>
            </w:pPr>
            <w:r w:rsidRPr="0018687A">
              <w:rPr>
                <w:rFonts w:ascii="Arial" w:hAnsi="Arial" w:cs="Arial"/>
                <w:sz w:val="22"/>
                <w:szCs w:val="22"/>
                <w:lang w:eastAsia="en-GB"/>
              </w:rPr>
              <w:t>A method of working designed to eliminate, if possible, or otherwise reduce risks to health and safety</w:t>
            </w:r>
          </w:p>
        </w:tc>
      </w:tr>
      <w:tr w:rsidR="005C6059" w:rsidRPr="0018687A" w14:paraId="2E8A48B7" w14:textId="77777777" w:rsidTr="00D74BDF">
        <w:trPr>
          <w:trHeight w:val="454"/>
        </w:trPr>
        <w:tc>
          <w:tcPr>
            <w:tcW w:w="2122" w:type="dxa"/>
          </w:tcPr>
          <w:p w14:paraId="6C20278A" w14:textId="77777777" w:rsidR="005C6059" w:rsidRPr="0018687A" w:rsidRDefault="005C6059" w:rsidP="00EE6B9C">
            <w:pPr>
              <w:jc w:val="both"/>
              <w:rPr>
                <w:rFonts w:ascii="Arial" w:hAnsi="Arial" w:cs="Arial"/>
                <w:bCs/>
                <w:sz w:val="22"/>
                <w:szCs w:val="22"/>
                <w:lang w:eastAsia="en-GB"/>
              </w:rPr>
            </w:pPr>
            <w:r w:rsidRPr="0018687A">
              <w:rPr>
                <w:rFonts w:ascii="Arial" w:hAnsi="Arial" w:cs="Arial"/>
                <w:bCs/>
                <w:sz w:val="22"/>
                <w:szCs w:val="22"/>
                <w:lang w:eastAsia="en-GB"/>
              </w:rPr>
              <w:t>Safety Culture</w:t>
            </w:r>
          </w:p>
        </w:tc>
        <w:tc>
          <w:tcPr>
            <w:tcW w:w="7735" w:type="dxa"/>
          </w:tcPr>
          <w:p w14:paraId="2899C794" w14:textId="77777777" w:rsidR="005C6059" w:rsidRPr="0018687A" w:rsidRDefault="005C6059" w:rsidP="00EE6B9C">
            <w:pPr>
              <w:jc w:val="both"/>
              <w:rPr>
                <w:rFonts w:ascii="Arial" w:hAnsi="Arial" w:cs="Arial"/>
                <w:sz w:val="22"/>
                <w:szCs w:val="22"/>
                <w:lang w:eastAsia="en-GB"/>
              </w:rPr>
            </w:pPr>
            <w:r w:rsidRPr="0018687A">
              <w:rPr>
                <w:rFonts w:ascii="Arial" w:hAnsi="Arial" w:cs="Arial"/>
                <w:sz w:val="22"/>
                <w:szCs w:val="22"/>
                <w:lang w:eastAsia="en-GB"/>
              </w:rPr>
              <w:t>A general term for the degree to which the culture of an organisation promotes and cooperates with safe and healthy work practices</w:t>
            </w:r>
          </w:p>
        </w:tc>
      </w:tr>
      <w:tr w:rsidR="005C6059" w:rsidRPr="0018687A" w14:paraId="75D195DC" w14:textId="77777777" w:rsidTr="00D74BDF">
        <w:trPr>
          <w:trHeight w:val="454"/>
        </w:trPr>
        <w:tc>
          <w:tcPr>
            <w:tcW w:w="2122" w:type="dxa"/>
          </w:tcPr>
          <w:p w14:paraId="0A14670E" w14:textId="77777777" w:rsidR="005C6059" w:rsidRPr="0018687A" w:rsidRDefault="005C6059" w:rsidP="00EE6B9C">
            <w:pPr>
              <w:jc w:val="both"/>
              <w:rPr>
                <w:rFonts w:ascii="Arial" w:hAnsi="Arial" w:cs="Arial"/>
                <w:bCs/>
                <w:sz w:val="22"/>
                <w:szCs w:val="22"/>
                <w:lang w:eastAsia="en-GB"/>
              </w:rPr>
            </w:pPr>
            <w:r w:rsidRPr="0018687A">
              <w:rPr>
                <w:rFonts w:ascii="Arial" w:hAnsi="Arial" w:cs="Arial"/>
                <w:bCs/>
                <w:sz w:val="22"/>
                <w:szCs w:val="22"/>
                <w:lang w:eastAsia="en-GB"/>
              </w:rPr>
              <w:t>Self-Assessment</w:t>
            </w:r>
          </w:p>
        </w:tc>
        <w:tc>
          <w:tcPr>
            <w:tcW w:w="7735" w:type="dxa"/>
          </w:tcPr>
          <w:p w14:paraId="4BC23E01" w14:textId="77777777" w:rsidR="005C6059" w:rsidRPr="0018687A" w:rsidRDefault="005C6059" w:rsidP="00EE6B9C">
            <w:pPr>
              <w:jc w:val="both"/>
              <w:rPr>
                <w:rFonts w:ascii="Arial" w:hAnsi="Arial" w:cs="Arial"/>
                <w:sz w:val="22"/>
                <w:szCs w:val="22"/>
                <w:lang w:eastAsia="en-GB"/>
              </w:rPr>
            </w:pPr>
            <w:r w:rsidRPr="0018687A">
              <w:rPr>
                <w:rFonts w:ascii="Arial" w:hAnsi="Arial" w:cs="Arial"/>
                <w:sz w:val="22"/>
                <w:szCs w:val="22"/>
                <w:lang w:eastAsia="en-GB"/>
              </w:rPr>
              <w:t>Assessments performed by individuals (or organisations) to determine how safely they are working and meeting their health and safety responsibilities toward themselves and others</w:t>
            </w:r>
          </w:p>
        </w:tc>
      </w:tr>
      <w:tr w:rsidR="005C6059" w:rsidRPr="0018687A" w14:paraId="3578092A" w14:textId="77777777" w:rsidTr="00D74BDF">
        <w:trPr>
          <w:trHeight w:val="454"/>
        </w:trPr>
        <w:tc>
          <w:tcPr>
            <w:tcW w:w="2122" w:type="dxa"/>
          </w:tcPr>
          <w:p w14:paraId="046F0F8A" w14:textId="77777777" w:rsidR="005C6059" w:rsidRPr="0018687A" w:rsidRDefault="005C6059" w:rsidP="00EE6B9C">
            <w:pPr>
              <w:jc w:val="both"/>
              <w:rPr>
                <w:rFonts w:ascii="Arial" w:hAnsi="Arial" w:cs="Arial"/>
                <w:bCs/>
                <w:sz w:val="22"/>
                <w:szCs w:val="22"/>
                <w:lang w:eastAsia="en-GB"/>
              </w:rPr>
            </w:pPr>
            <w:r w:rsidRPr="0018687A">
              <w:rPr>
                <w:rFonts w:ascii="Arial" w:hAnsi="Arial" w:cs="Arial"/>
                <w:bCs/>
                <w:sz w:val="22"/>
                <w:szCs w:val="22"/>
                <w:lang w:eastAsia="en-GB"/>
              </w:rPr>
              <w:t>Sensitizer</w:t>
            </w:r>
          </w:p>
          <w:p w14:paraId="33B3C2ED" w14:textId="77777777" w:rsidR="005C6059" w:rsidRPr="0018687A" w:rsidRDefault="005C6059" w:rsidP="00EE6B9C">
            <w:pPr>
              <w:jc w:val="both"/>
              <w:rPr>
                <w:rFonts w:ascii="Arial" w:hAnsi="Arial" w:cs="Arial"/>
                <w:bCs/>
                <w:sz w:val="22"/>
                <w:szCs w:val="22"/>
                <w:lang w:eastAsia="en-GB"/>
              </w:rPr>
            </w:pPr>
          </w:p>
        </w:tc>
        <w:tc>
          <w:tcPr>
            <w:tcW w:w="7735" w:type="dxa"/>
          </w:tcPr>
          <w:p w14:paraId="1249D4DE" w14:textId="77777777" w:rsidR="005C6059" w:rsidRPr="0018687A" w:rsidRDefault="005C6059" w:rsidP="00EE6B9C">
            <w:pPr>
              <w:jc w:val="both"/>
              <w:rPr>
                <w:rFonts w:ascii="Arial" w:hAnsi="Arial" w:cs="Arial"/>
                <w:sz w:val="22"/>
                <w:szCs w:val="22"/>
                <w:lang w:eastAsia="en-GB"/>
              </w:rPr>
            </w:pPr>
            <w:r w:rsidRPr="0018687A">
              <w:rPr>
                <w:rFonts w:ascii="Arial" w:hAnsi="Arial" w:cs="Arial"/>
                <w:sz w:val="22"/>
                <w:szCs w:val="22"/>
                <w:lang w:eastAsia="en-GB"/>
              </w:rPr>
              <w:t>Substance that may cause a person to develop an allergic reaction after repeated exposure</w:t>
            </w:r>
          </w:p>
        </w:tc>
      </w:tr>
      <w:tr w:rsidR="005C6059" w:rsidRPr="0018687A" w14:paraId="2ABCAB82" w14:textId="77777777" w:rsidTr="00D74BDF">
        <w:trPr>
          <w:trHeight w:val="454"/>
        </w:trPr>
        <w:tc>
          <w:tcPr>
            <w:tcW w:w="2122" w:type="dxa"/>
          </w:tcPr>
          <w:p w14:paraId="590452CB" w14:textId="77777777" w:rsidR="005C6059" w:rsidRPr="0018687A" w:rsidRDefault="005C6059" w:rsidP="00EE6B9C">
            <w:pPr>
              <w:jc w:val="both"/>
              <w:rPr>
                <w:rFonts w:ascii="Arial" w:hAnsi="Arial" w:cs="Arial"/>
                <w:bCs/>
                <w:sz w:val="22"/>
                <w:szCs w:val="22"/>
                <w:lang w:eastAsia="en-GB"/>
              </w:rPr>
            </w:pPr>
            <w:r w:rsidRPr="0018687A">
              <w:rPr>
                <w:rFonts w:ascii="Arial" w:hAnsi="Arial" w:cs="Arial"/>
                <w:sz w:val="22"/>
                <w:szCs w:val="22"/>
                <w:lang w:eastAsia="en-GB"/>
              </w:rPr>
              <w:t>SMT</w:t>
            </w:r>
          </w:p>
        </w:tc>
        <w:tc>
          <w:tcPr>
            <w:tcW w:w="7735" w:type="dxa"/>
          </w:tcPr>
          <w:p w14:paraId="15E91AFA" w14:textId="77777777" w:rsidR="005C6059" w:rsidRPr="0018687A" w:rsidRDefault="005C6059" w:rsidP="00EE6B9C">
            <w:pPr>
              <w:jc w:val="both"/>
              <w:rPr>
                <w:rFonts w:ascii="Arial" w:hAnsi="Arial" w:cs="Arial"/>
                <w:sz w:val="22"/>
                <w:szCs w:val="22"/>
                <w:lang w:eastAsia="en-GB"/>
              </w:rPr>
            </w:pPr>
            <w:r w:rsidRPr="0018687A">
              <w:rPr>
                <w:rFonts w:ascii="Arial" w:hAnsi="Arial" w:cs="Arial"/>
                <w:sz w:val="22"/>
                <w:szCs w:val="22"/>
                <w:lang w:eastAsia="en-GB"/>
              </w:rPr>
              <w:t>Senior Management Team</w:t>
            </w:r>
          </w:p>
        </w:tc>
      </w:tr>
      <w:tr w:rsidR="005C6059" w:rsidRPr="0018687A" w14:paraId="617F855F" w14:textId="77777777" w:rsidTr="00D74BDF">
        <w:trPr>
          <w:trHeight w:val="454"/>
        </w:trPr>
        <w:tc>
          <w:tcPr>
            <w:tcW w:w="2122" w:type="dxa"/>
          </w:tcPr>
          <w:p w14:paraId="230C6708" w14:textId="77777777" w:rsidR="005C6059" w:rsidRPr="0018687A" w:rsidRDefault="005C6059" w:rsidP="00EE6B9C">
            <w:pPr>
              <w:jc w:val="both"/>
              <w:rPr>
                <w:rFonts w:ascii="Arial" w:hAnsi="Arial" w:cs="Arial"/>
                <w:bCs/>
                <w:sz w:val="22"/>
                <w:szCs w:val="22"/>
                <w:lang w:eastAsia="en-GB"/>
              </w:rPr>
            </w:pPr>
            <w:r w:rsidRPr="0018687A">
              <w:rPr>
                <w:rFonts w:ascii="Arial" w:hAnsi="Arial" w:cs="Arial"/>
                <w:bCs/>
                <w:sz w:val="22"/>
                <w:szCs w:val="22"/>
                <w:lang w:eastAsia="en-GB"/>
              </w:rPr>
              <w:t>Stress</w:t>
            </w:r>
          </w:p>
        </w:tc>
        <w:tc>
          <w:tcPr>
            <w:tcW w:w="7735" w:type="dxa"/>
          </w:tcPr>
          <w:p w14:paraId="2DD9585A" w14:textId="77777777" w:rsidR="005C6059" w:rsidRPr="0018687A" w:rsidRDefault="005C6059" w:rsidP="00EE6B9C">
            <w:pPr>
              <w:jc w:val="both"/>
              <w:rPr>
                <w:rFonts w:ascii="Arial" w:hAnsi="Arial" w:cs="Arial"/>
                <w:sz w:val="22"/>
                <w:szCs w:val="22"/>
                <w:lang w:eastAsia="en-GB"/>
              </w:rPr>
            </w:pPr>
            <w:r w:rsidRPr="0018687A">
              <w:rPr>
                <w:rFonts w:ascii="Arial" w:hAnsi="Arial" w:cs="Arial"/>
                <w:sz w:val="22"/>
                <w:szCs w:val="22"/>
                <w:lang w:eastAsia="en-GB"/>
              </w:rPr>
              <w:t>That which might result when an event or situation places increased demand on a person's mental or emotional resources. Sources of stress may arise from domestic or social situations as well as occupational circumstances.</w:t>
            </w:r>
          </w:p>
          <w:p w14:paraId="061F4240" w14:textId="77777777" w:rsidR="005C6059" w:rsidRPr="0018687A" w:rsidRDefault="005C6059" w:rsidP="00EE6B9C">
            <w:pPr>
              <w:jc w:val="both"/>
              <w:rPr>
                <w:rFonts w:ascii="Arial" w:hAnsi="Arial" w:cs="Arial"/>
                <w:sz w:val="22"/>
                <w:szCs w:val="22"/>
                <w:lang w:eastAsia="en-GB"/>
              </w:rPr>
            </w:pPr>
          </w:p>
          <w:p w14:paraId="783D44A6" w14:textId="77777777" w:rsidR="005C6059" w:rsidRPr="0018687A" w:rsidRDefault="005C6059" w:rsidP="00EE6B9C">
            <w:pPr>
              <w:jc w:val="both"/>
              <w:rPr>
                <w:rFonts w:ascii="Arial" w:hAnsi="Arial" w:cs="Arial"/>
                <w:sz w:val="22"/>
                <w:szCs w:val="22"/>
                <w:lang w:eastAsia="en-GB"/>
              </w:rPr>
            </w:pPr>
            <w:r w:rsidRPr="0018687A">
              <w:rPr>
                <w:rFonts w:ascii="Arial" w:hAnsi="Arial" w:cs="Arial"/>
                <w:sz w:val="22"/>
                <w:szCs w:val="22"/>
                <w:lang w:eastAsia="en-GB"/>
              </w:rPr>
              <w:t>The individual's response to such situations can lead to health and safety related problems such as depression, cardiovascular disease, musculo-skeletal disorders and an increased tendency to be accident-prone.</w:t>
            </w:r>
          </w:p>
        </w:tc>
      </w:tr>
      <w:tr w:rsidR="005C6059" w:rsidRPr="0018687A" w14:paraId="3CE5D312" w14:textId="77777777" w:rsidTr="00D74BDF">
        <w:trPr>
          <w:trHeight w:val="454"/>
        </w:trPr>
        <w:tc>
          <w:tcPr>
            <w:tcW w:w="2122" w:type="dxa"/>
          </w:tcPr>
          <w:p w14:paraId="742C6B18" w14:textId="77777777" w:rsidR="005C6059" w:rsidRPr="0018687A" w:rsidRDefault="005C6059" w:rsidP="00EE6B9C">
            <w:pPr>
              <w:jc w:val="both"/>
              <w:rPr>
                <w:rFonts w:ascii="Arial" w:hAnsi="Arial" w:cs="Arial"/>
                <w:bCs/>
                <w:sz w:val="22"/>
                <w:szCs w:val="22"/>
                <w:lang w:eastAsia="en-GB"/>
              </w:rPr>
            </w:pPr>
            <w:r w:rsidRPr="0018687A">
              <w:rPr>
                <w:rFonts w:ascii="Arial" w:hAnsi="Arial" w:cs="Arial"/>
                <w:bCs/>
                <w:sz w:val="22"/>
                <w:szCs w:val="22"/>
                <w:lang w:eastAsia="en-GB"/>
              </w:rPr>
              <w:t>Ventilation</w:t>
            </w:r>
          </w:p>
        </w:tc>
        <w:tc>
          <w:tcPr>
            <w:tcW w:w="7735" w:type="dxa"/>
          </w:tcPr>
          <w:p w14:paraId="671572E6" w14:textId="77777777" w:rsidR="005C6059" w:rsidRPr="0018687A" w:rsidRDefault="005C6059" w:rsidP="00EE6B9C">
            <w:pPr>
              <w:jc w:val="both"/>
              <w:rPr>
                <w:rFonts w:ascii="Arial" w:hAnsi="Arial" w:cs="Arial"/>
                <w:sz w:val="22"/>
                <w:szCs w:val="22"/>
                <w:lang w:eastAsia="en-GB"/>
              </w:rPr>
            </w:pPr>
            <w:r w:rsidRPr="0018687A">
              <w:rPr>
                <w:rFonts w:ascii="Arial" w:hAnsi="Arial" w:cs="Arial"/>
                <w:sz w:val="22"/>
                <w:szCs w:val="22"/>
                <w:lang w:eastAsia="en-GB"/>
              </w:rPr>
              <w:t>Movement of air, usually associated with the introduction of fresh air</w:t>
            </w:r>
          </w:p>
        </w:tc>
      </w:tr>
      <w:tr w:rsidR="005C6059" w:rsidRPr="0018687A" w14:paraId="4382CCA6" w14:textId="77777777" w:rsidTr="00D74BDF">
        <w:trPr>
          <w:trHeight w:val="454"/>
        </w:trPr>
        <w:tc>
          <w:tcPr>
            <w:tcW w:w="2122" w:type="dxa"/>
          </w:tcPr>
          <w:p w14:paraId="57DF3A7F" w14:textId="77777777" w:rsidR="005C6059" w:rsidRPr="0018687A" w:rsidRDefault="005C6059" w:rsidP="00EE6B9C">
            <w:pPr>
              <w:jc w:val="both"/>
              <w:rPr>
                <w:rFonts w:ascii="Arial" w:hAnsi="Arial" w:cs="Arial"/>
                <w:bCs/>
                <w:sz w:val="22"/>
                <w:szCs w:val="22"/>
                <w:lang w:eastAsia="en-GB"/>
              </w:rPr>
            </w:pPr>
            <w:r w:rsidRPr="0018687A">
              <w:rPr>
                <w:rFonts w:ascii="Arial" w:hAnsi="Arial" w:cs="Arial"/>
                <w:bCs/>
                <w:sz w:val="22"/>
                <w:szCs w:val="22"/>
                <w:lang w:eastAsia="en-GB"/>
              </w:rPr>
              <w:t>Workstation</w:t>
            </w:r>
          </w:p>
        </w:tc>
        <w:tc>
          <w:tcPr>
            <w:tcW w:w="7735" w:type="dxa"/>
          </w:tcPr>
          <w:p w14:paraId="29D3F5A0" w14:textId="77777777" w:rsidR="005C6059" w:rsidRPr="0018687A" w:rsidRDefault="005C6059" w:rsidP="00EE6B9C">
            <w:pPr>
              <w:jc w:val="both"/>
              <w:rPr>
                <w:rFonts w:ascii="Arial" w:hAnsi="Arial" w:cs="Arial"/>
                <w:sz w:val="22"/>
                <w:szCs w:val="22"/>
                <w:lang w:eastAsia="en-GB"/>
              </w:rPr>
            </w:pPr>
            <w:r w:rsidRPr="0018687A">
              <w:rPr>
                <w:rFonts w:ascii="Arial" w:hAnsi="Arial" w:cs="Arial"/>
                <w:sz w:val="22"/>
                <w:szCs w:val="22"/>
                <w:lang w:eastAsia="en-GB"/>
              </w:rPr>
              <w:t>The combination of equipment items that a user requires to fulfil their allotted tasks. In Display Screen Equipment terms, the components might include: desk, chair, computer monitor, keyboard, processing unit and such ancillary equipment as required by the work, such as document holder or telephone.</w:t>
            </w:r>
          </w:p>
        </w:tc>
      </w:tr>
    </w:tbl>
    <w:p w14:paraId="0BF1C7C3" w14:textId="353237AC" w:rsidR="00DA7536" w:rsidRDefault="00DA7536" w:rsidP="00EE6B9C">
      <w:pPr>
        <w:jc w:val="both"/>
        <w:rPr>
          <w:rFonts w:ascii="Arial" w:hAnsi="Arial" w:cs="Arial"/>
          <w:sz w:val="22"/>
          <w:szCs w:val="22"/>
        </w:rPr>
      </w:pPr>
    </w:p>
    <w:p w14:paraId="628E8033" w14:textId="77777777" w:rsidR="00DA7536" w:rsidRDefault="00DA7536">
      <w:pPr>
        <w:rPr>
          <w:rFonts w:ascii="Arial" w:hAnsi="Arial" w:cs="Arial"/>
          <w:sz w:val="22"/>
          <w:szCs w:val="22"/>
        </w:rPr>
      </w:pPr>
      <w:r>
        <w:rPr>
          <w:rFonts w:ascii="Arial" w:hAnsi="Arial" w:cs="Arial"/>
          <w:sz w:val="22"/>
          <w:szCs w:val="22"/>
        </w:rPr>
        <w:br w:type="page"/>
      </w:r>
    </w:p>
    <w:p w14:paraId="6B5BA0BC" w14:textId="77777777" w:rsidR="005C6059" w:rsidRPr="0018687A" w:rsidRDefault="005C6059" w:rsidP="00EE6B9C">
      <w:pPr>
        <w:jc w:val="both"/>
        <w:rPr>
          <w:rFonts w:ascii="Arial" w:hAnsi="Arial" w:cs="Arial"/>
          <w:sz w:val="22"/>
          <w:szCs w:val="22"/>
        </w:rPr>
      </w:pPr>
    </w:p>
    <w:p w14:paraId="558933F1" w14:textId="77777777" w:rsidR="005C6059" w:rsidRPr="0018687A" w:rsidRDefault="005C6059" w:rsidP="00EE6B9C">
      <w:pPr>
        <w:shd w:val="clear" w:color="auto" w:fill="000000" w:themeFill="text1"/>
        <w:jc w:val="both"/>
        <w:rPr>
          <w:rFonts w:ascii="Arial" w:hAnsi="Arial" w:cs="Arial"/>
          <w:sz w:val="22"/>
          <w:szCs w:val="22"/>
        </w:rPr>
      </w:pPr>
      <w:r w:rsidRPr="0018687A">
        <w:rPr>
          <w:rFonts w:ascii="Arial" w:hAnsi="Arial" w:cs="Arial"/>
          <w:b/>
          <w:sz w:val="22"/>
          <w:szCs w:val="22"/>
        </w:rPr>
        <w:t>Chapter 8: Resources</w:t>
      </w:r>
    </w:p>
    <w:p w14:paraId="0B9A95EC" w14:textId="77777777" w:rsidR="005C6059" w:rsidRPr="0018687A" w:rsidRDefault="005C6059" w:rsidP="00EE6B9C">
      <w:pPr>
        <w:jc w:val="both"/>
        <w:rPr>
          <w:rFonts w:ascii="Arial" w:hAnsi="Arial" w:cs="Arial"/>
          <w:sz w:val="22"/>
          <w:szCs w:val="22"/>
        </w:rPr>
      </w:pPr>
    </w:p>
    <w:tbl>
      <w:tblPr>
        <w:tblStyle w:val="TableGrid"/>
        <w:tblW w:w="9634" w:type="dxa"/>
        <w:tblLayout w:type="fixed"/>
        <w:tblLook w:val="04A0" w:firstRow="1" w:lastRow="0" w:firstColumn="1" w:lastColumn="0" w:noHBand="0" w:noVBand="1"/>
      </w:tblPr>
      <w:tblGrid>
        <w:gridCol w:w="1838"/>
        <w:gridCol w:w="7796"/>
      </w:tblGrid>
      <w:tr w:rsidR="005C6059" w:rsidRPr="0018687A" w14:paraId="1A80B8A9" w14:textId="77777777" w:rsidTr="005C6059">
        <w:tc>
          <w:tcPr>
            <w:tcW w:w="1838" w:type="dxa"/>
          </w:tcPr>
          <w:p w14:paraId="44762B64" w14:textId="77777777" w:rsidR="005C6059" w:rsidRPr="0018687A" w:rsidRDefault="005C6059" w:rsidP="00EE6B9C">
            <w:pPr>
              <w:jc w:val="both"/>
              <w:rPr>
                <w:rFonts w:ascii="Arial" w:hAnsi="Arial" w:cs="Arial"/>
                <w:bCs/>
                <w:sz w:val="22"/>
                <w:szCs w:val="22"/>
                <w:lang w:eastAsia="en-GB"/>
              </w:rPr>
            </w:pPr>
            <w:r w:rsidRPr="0018687A">
              <w:rPr>
                <w:rFonts w:ascii="Arial" w:hAnsi="Arial" w:cs="Arial"/>
                <w:bCs/>
                <w:sz w:val="22"/>
                <w:szCs w:val="22"/>
                <w:lang w:eastAsia="en-GB"/>
              </w:rPr>
              <w:t>Organisations</w:t>
            </w:r>
          </w:p>
        </w:tc>
        <w:tc>
          <w:tcPr>
            <w:tcW w:w="7796" w:type="dxa"/>
          </w:tcPr>
          <w:p w14:paraId="046B7F10" w14:textId="77777777" w:rsidR="005C6059" w:rsidRPr="0018687A" w:rsidRDefault="005C6059" w:rsidP="00EE6B9C">
            <w:pPr>
              <w:autoSpaceDE w:val="0"/>
              <w:autoSpaceDN w:val="0"/>
              <w:adjustRightInd w:val="0"/>
              <w:jc w:val="both"/>
              <w:rPr>
                <w:rFonts w:ascii="Arial" w:hAnsi="Arial" w:cs="Arial"/>
                <w:sz w:val="22"/>
                <w:szCs w:val="22"/>
                <w:lang w:eastAsia="en-GB"/>
              </w:rPr>
            </w:pPr>
            <w:r w:rsidRPr="0018687A">
              <w:rPr>
                <w:rFonts w:ascii="Arial" w:hAnsi="Arial" w:cs="Arial"/>
                <w:sz w:val="22"/>
                <w:szCs w:val="22"/>
                <w:lang w:eastAsia="en-GB"/>
              </w:rPr>
              <w:t>Adventure Activities Licensing Authority</w:t>
            </w:r>
          </w:p>
          <w:p w14:paraId="2AF63339" w14:textId="77777777" w:rsidR="005C6059" w:rsidRPr="0018687A" w:rsidRDefault="005C6059" w:rsidP="00EE6B9C">
            <w:pPr>
              <w:autoSpaceDE w:val="0"/>
              <w:autoSpaceDN w:val="0"/>
              <w:adjustRightInd w:val="0"/>
              <w:jc w:val="both"/>
              <w:rPr>
                <w:rFonts w:ascii="Arial" w:hAnsi="Arial" w:cs="Arial"/>
                <w:sz w:val="22"/>
                <w:szCs w:val="22"/>
                <w:lang w:eastAsia="en-GB"/>
              </w:rPr>
            </w:pPr>
          </w:p>
          <w:p w14:paraId="4217E434" w14:textId="77777777" w:rsidR="005C6059" w:rsidRPr="0018687A" w:rsidRDefault="005C6059" w:rsidP="00EE6B9C">
            <w:pPr>
              <w:autoSpaceDE w:val="0"/>
              <w:autoSpaceDN w:val="0"/>
              <w:adjustRightInd w:val="0"/>
              <w:jc w:val="both"/>
              <w:rPr>
                <w:rFonts w:ascii="Arial" w:hAnsi="Arial" w:cs="Arial"/>
                <w:b/>
                <w:bCs/>
                <w:sz w:val="22"/>
                <w:szCs w:val="22"/>
                <w:lang w:eastAsia="en-GB"/>
              </w:rPr>
            </w:pPr>
            <w:r w:rsidRPr="0018687A">
              <w:rPr>
                <w:rFonts w:ascii="Arial" w:hAnsi="Arial" w:cs="Arial"/>
                <w:sz w:val="22"/>
                <w:szCs w:val="22"/>
                <w:lang w:eastAsia="en-GB"/>
              </w:rPr>
              <w:t xml:space="preserve">Health and Safety Executive: education, information sources and guidance - </w:t>
            </w:r>
            <w:hyperlink r:id="rId18" w:history="1">
              <w:r w:rsidRPr="0018687A">
                <w:rPr>
                  <w:rStyle w:val="Hyperlink"/>
                  <w:rFonts w:ascii="Arial" w:hAnsi="Arial" w:cs="Arial"/>
                  <w:b/>
                  <w:bCs/>
                  <w:sz w:val="22"/>
                  <w:szCs w:val="22"/>
                  <w:lang w:eastAsia="en-GB"/>
                </w:rPr>
                <w:t>www.hse.gov.uk</w:t>
              </w:r>
            </w:hyperlink>
            <w:r w:rsidRPr="0018687A">
              <w:rPr>
                <w:rFonts w:ascii="Arial" w:hAnsi="Arial" w:cs="Arial"/>
                <w:b/>
                <w:bCs/>
                <w:sz w:val="22"/>
                <w:szCs w:val="22"/>
                <w:lang w:eastAsia="en-GB"/>
              </w:rPr>
              <w:t xml:space="preserve"> </w:t>
            </w:r>
          </w:p>
          <w:p w14:paraId="299A7835" w14:textId="77777777" w:rsidR="005C6059" w:rsidRPr="0018687A" w:rsidRDefault="005C6059" w:rsidP="00EE6B9C">
            <w:pPr>
              <w:autoSpaceDE w:val="0"/>
              <w:autoSpaceDN w:val="0"/>
              <w:adjustRightInd w:val="0"/>
              <w:jc w:val="both"/>
              <w:rPr>
                <w:rFonts w:ascii="Arial" w:hAnsi="Arial" w:cs="Arial"/>
                <w:sz w:val="22"/>
                <w:szCs w:val="22"/>
                <w:lang w:eastAsia="en-GB"/>
              </w:rPr>
            </w:pPr>
          </w:p>
          <w:p w14:paraId="26025083" w14:textId="77777777" w:rsidR="005C6059" w:rsidRPr="0018687A" w:rsidRDefault="005C6059" w:rsidP="00EE6B9C">
            <w:pPr>
              <w:autoSpaceDE w:val="0"/>
              <w:autoSpaceDN w:val="0"/>
              <w:adjustRightInd w:val="0"/>
              <w:jc w:val="both"/>
              <w:rPr>
                <w:rFonts w:ascii="Arial" w:hAnsi="Arial" w:cs="Arial"/>
                <w:sz w:val="22"/>
                <w:szCs w:val="22"/>
                <w:lang w:eastAsia="en-GB"/>
              </w:rPr>
            </w:pPr>
            <w:r w:rsidRPr="0018687A">
              <w:rPr>
                <w:rFonts w:ascii="Arial" w:hAnsi="Arial" w:cs="Arial"/>
                <w:sz w:val="22"/>
                <w:szCs w:val="22"/>
                <w:lang w:eastAsia="en-GB"/>
              </w:rPr>
              <w:t>Watch your Step in Education - Health and Safety Executive</w:t>
            </w:r>
          </w:p>
          <w:p w14:paraId="41D78177" w14:textId="77777777" w:rsidR="005C6059" w:rsidRPr="0018687A" w:rsidRDefault="005C6059" w:rsidP="00EE6B9C">
            <w:pPr>
              <w:autoSpaceDE w:val="0"/>
              <w:autoSpaceDN w:val="0"/>
              <w:adjustRightInd w:val="0"/>
              <w:jc w:val="both"/>
              <w:rPr>
                <w:rFonts w:ascii="Arial" w:hAnsi="Arial" w:cs="Arial"/>
                <w:sz w:val="22"/>
                <w:szCs w:val="22"/>
                <w:lang w:eastAsia="en-GB"/>
              </w:rPr>
            </w:pPr>
          </w:p>
          <w:p w14:paraId="038E7DD6" w14:textId="77777777" w:rsidR="005C6059" w:rsidRPr="00CB18FC" w:rsidRDefault="005C6059" w:rsidP="00EE6B9C">
            <w:pPr>
              <w:autoSpaceDE w:val="0"/>
              <w:autoSpaceDN w:val="0"/>
              <w:adjustRightInd w:val="0"/>
              <w:jc w:val="both"/>
              <w:rPr>
                <w:rFonts w:ascii="Arial" w:hAnsi="Arial" w:cs="Arial"/>
                <w:b/>
                <w:bCs/>
                <w:sz w:val="22"/>
                <w:szCs w:val="22"/>
                <w:lang w:eastAsia="en-GB"/>
              </w:rPr>
            </w:pPr>
            <w:r w:rsidRPr="00CB18FC">
              <w:rPr>
                <w:rFonts w:ascii="Arial" w:hAnsi="Arial" w:cs="Arial"/>
                <w:sz w:val="22"/>
                <w:szCs w:val="22"/>
                <w:lang w:eastAsia="en-GB"/>
              </w:rPr>
              <w:t xml:space="preserve">Health and Safety Executive link to Guidelines on school trips </w:t>
            </w:r>
            <w:hyperlink r:id="rId19" w:history="1">
              <w:r w:rsidR="00CB18FC" w:rsidRPr="00CB18FC">
                <w:rPr>
                  <w:rStyle w:val="Hyperlink"/>
                  <w:rFonts w:ascii="Arial" w:hAnsi="Arial" w:cs="Arial"/>
                  <w:sz w:val="22"/>
                  <w:szCs w:val="22"/>
                </w:rPr>
                <w:t>http://www.hse.gov.uk/services/education/school-trips.pdf</w:t>
              </w:r>
            </w:hyperlink>
          </w:p>
          <w:p w14:paraId="0C7E38C9" w14:textId="77777777" w:rsidR="005C6059" w:rsidRPr="00CB18FC" w:rsidRDefault="005C6059" w:rsidP="00EE6B9C">
            <w:pPr>
              <w:autoSpaceDE w:val="0"/>
              <w:autoSpaceDN w:val="0"/>
              <w:adjustRightInd w:val="0"/>
              <w:jc w:val="both"/>
              <w:rPr>
                <w:rFonts w:ascii="Arial" w:hAnsi="Arial" w:cs="Arial"/>
                <w:sz w:val="22"/>
                <w:szCs w:val="22"/>
                <w:lang w:eastAsia="en-GB"/>
              </w:rPr>
            </w:pPr>
          </w:p>
          <w:p w14:paraId="615539C7" w14:textId="77777777" w:rsidR="005C6059" w:rsidRPr="00CB18FC" w:rsidRDefault="00EE4092" w:rsidP="00EE6B9C">
            <w:pPr>
              <w:autoSpaceDE w:val="0"/>
              <w:autoSpaceDN w:val="0"/>
              <w:adjustRightInd w:val="0"/>
              <w:jc w:val="both"/>
              <w:rPr>
                <w:rFonts w:ascii="Arial" w:hAnsi="Arial" w:cs="Arial"/>
                <w:sz w:val="22"/>
                <w:szCs w:val="22"/>
                <w:lang w:eastAsia="en-GB"/>
              </w:rPr>
            </w:pPr>
            <w:r w:rsidRPr="00CB18FC">
              <w:rPr>
                <w:rFonts w:ascii="Arial" w:hAnsi="Arial" w:cs="Arial"/>
                <w:sz w:val="22"/>
                <w:szCs w:val="22"/>
                <w:lang w:eastAsia="en-GB"/>
              </w:rPr>
              <w:t>Health and Safety</w:t>
            </w:r>
            <w:r w:rsidR="005C6059" w:rsidRPr="00CB18FC">
              <w:rPr>
                <w:rFonts w:ascii="Arial" w:hAnsi="Arial" w:cs="Arial"/>
                <w:sz w:val="22"/>
                <w:szCs w:val="22"/>
                <w:lang w:eastAsia="en-GB"/>
              </w:rPr>
              <w:t xml:space="preserve"> of Pupils on Educational Visits - Department for Education and Skills</w:t>
            </w:r>
          </w:p>
          <w:p w14:paraId="1D96816E" w14:textId="77777777" w:rsidR="005C6059" w:rsidRPr="0018687A" w:rsidRDefault="005C6059" w:rsidP="00EE6B9C">
            <w:pPr>
              <w:autoSpaceDE w:val="0"/>
              <w:autoSpaceDN w:val="0"/>
              <w:adjustRightInd w:val="0"/>
              <w:jc w:val="both"/>
              <w:rPr>
                <w:rFonts w:ascii="Arial" w:hAnsi="Arial" w:cs="Arial"/>
                <w:sz w:val="22"/>
                <w:szCs w:val="22"/>
                <w:lang w:eastAsia="en-GB"/>
              </w:rPr>
            </w:pPr>
          </w:p>
          <w:p w14:paraId="31F00F49" w14:textId="77777777" w:rsidR="005C6059" w:rsidRPr="0018687A" w:rsidRDefault="00EE4092" w:rsidP="00EE6B9C">
            <w:pPr>
              <w:autoSpaceDE w:val="0"/>
              <w:autoSpaceDN w:val="0"/>
              <w:adjustRightInd w:val="0"/>
              <w:jc w:val="both"/>
              <w:rPr>
                <w:rFonts w:ascii="Arial" w:hAnsi="Arial" w:cs="Arial"/>
                <w:sz w:val="22"/>
                <w:szCs w:val="22"/>
                <w:lang w:eastAsia="en-GB"/>
              </w:rPr>
            </w:pPr>
            <w:r>
              <w:rPr>
                <w:rFonts w:ascii="Arial" w:hAnsi="Arial" w:cs="Arial"/>
                <w:sz w:val="22"/>
                <w:szCs w:val="22"/>
                <w:lang w:eastAsia="en-GB"/>
              </w:rPr>
              <w:t>Health and Safety</w:t>
            </w:r>
            <w:r w:rsidR="005C6059" w:rsidRPr="0018687A">
              <w:rPr>
                <w:rFonts w:ascii="Arial" w:hAnsi="Arial" w:cs="Arial"/>
                <w:sz w:val="22"/>
                <w:szCs w:val="22"/>
                <w:lang w:eastAsia="en-GB"/>
              </w:rPr>
              <w:t xml:space="preserve"> on Educational Excursions: A Good Practice Guide - Scottish Executive </w:t>
            </w:r>
          </w:p>
          <w:p w14:paraId="61873171" w14:textId="77777777" w:rsidR="005C6059" w:rsidRPr="0018687A" w:rsidRDefault="005C6059" w:rsidP="00EE6B9C">
            <w:pPr>
              <w:jc w:val="both"/>
              <w:rPr>
                <w:rFonts w:ascii="Arial" w:hAnsi="Arial" w:cs="Arial"/>
                <w:sz w:val="22"/>
                <w:szCs w:val="22"/>
                <w:lang w:eastAsia="en-GB"/>
              </w:rPr>
            </w:pPr>
          </w:p>
        </w:tc>
      </w:tr>
      <w:tr w:rsidR="005C6059" w:rsidRPr="0018687A" w14:paraId="3727416E" w14:textId="77777777" w:rsidTr="005C6059">
        <w:tc>
          <w:tcPr>
            <w:tcW w:w="1838" w:type="dxa"/>
          </w:tcPr>
          <w:p w14:paraId="5738E17E" w14:textId="77777777" w:rsidR="005C6059" w:rsidRPr="0018687A" w:rsidRDefault="005C6059" w:rsidP="00EE6B9C">
            <w:pPr>
              <w:autoSpaceDE w:val="0"/>
              <w:autoSpaceDN w:val="0"/>
              <w:adjustRightInd w:val="0"/>
              <w:jc w:val="both"/>
              <w:rPr>
                <w:rFonts w:ascii="Arial" w:hAnsi="Arial" w:cs="Arial"/>
                <w:sz w:val="22"/>
                <w:szCs w:val="22"/>
                <w:lang w:eastAsia="en-GB"/>
              </w:rPr>
            </w:pPr>
            <w:r w:rsidRPr="0018687A">
              <w:rPr>
                <w:rFonts w:ascii="Arial" w:hAnsi="Arial" w:cs="Arial"/>
                <w:sz w:val="22"/>
                <w:szCs w:val="22"/>
                <w:lang w:eastAsia="en-GB"/>
              </w:rPr>
              <w:t>Publications</w:t>
            </w:r>
          </w:p>
          <w:p w14:paraId="3C2F7E28" w14:textId="77777777" w:rsidR="005C6059" w:rsidRPr="0018687A" w:rsidRDefault="005C6059" w:rsidP="00EE6B9C">
            <w:pPr>
              <w:jc w:val="both"/>
              <w:rPr>
                <w:rFonts w:ascii="Arial" w:hAnsi="Arial" w:cs="Arial"/>
                <w:bCs/>
                <w:sz w:val="22"/>
                <w:szCs w:val="22"/>
                <w:lang w:eastAsia="en-GB"/>
              </w:rPr>
            </w:pPr>
          </w:p>
        </w:tc>
        <w:tc>
          <w:tcPr>
            <w:tcW w:w="7796" w:type="dxa"/>
          </w:tcPr>
          <w:p w14:paraId="0507A724" w14:textId="77777777" w:rsidR="005C6059" w:rsidRPr="0018687A" w:rsidRDefault="005C6059" w:rsidP="00EE6B9C">
            <w:pPr>
              <w:autoSpaceDE w:val="0"/>
              <w:autoSpaceDN w:val="0"/>
              <w:adjustRightInd w:val="0"/>
              <w:jc w:val="both"/>
              <w:rPr>
                <w:rFonts w:ascii="Arial" w:hAnsi="Arial" w:cs="Arial"/>
                <w:b/>
                <w:bCs/>
                <w:sz w:val="22"/>
                <w:szCs w:val="22"/>
                <w:lang w:eastAsia="en-GB"/>
              </w:rPr>
            </w:pPr>
            <w:r w:rsidRPr="0018687A">
              <w:rPr>
                <w:rFonts w:ascii="Arial" w:hAnsi="Arial" w:cs="Arial"/>
                <w:sz w:val="22"/>
                <w:szCs w:val="22"/>
                <w:lang w:eastAsia="en-GB"/>
              </w:rPr>
              <w:t xml:space="preserve">The Association for Physical Education (UK) </w:t>
            </w:r>
            <w:hyperlink r:id="rId20" w:history="1">
              <w:r w:rsidRPr="0018687A">
                <w:rPr>
                  <w:rStyle w:val="Hyperlink"/>
                  <w:rFonts w:ascii="Arial" w:hAnsi="Arial" w:cs="Arial"/>
                  <w:b/>
                  <w:bCs/>
                  <w:sz w:val="22"/>
                  <w:szCs w:val="22"/>
                  <w:lang w:eastAsia="en-GB"/>
                </w:rPr>
                <w:t>www.afpe.org.uk</w:t>
              </w:r>
            </w:hyperlink>
            <w:r w:rsidRPr="0018687A">
              <w:rPr>
                <w:rFonts w:ascii="Arial" w:hAnsi="Arial" w:cs="Arial"/>
                <w:b/>
                <w:bCs/>
                <w:sz w:val="22"/>
                <w:szCs w:val="22"/>
                <w:lang w:eastAsia="en-GB"/>
              </w:rPr>
              <w:t xml:space="preserve"> </w:t>
            </w:r>
          </w:p>
          <w:p w14:paraId="11A3C50E" w14:textId="77777777" w:rsidR="005C6059" w:rsidRPr="0018687A" w:rsidRDefault="005C6059" w:rsidP="00EE6B9C">
            <w:pPr>
              <w:autoSpaceDE w:val="0"/>
              <w:autoSpaceDN w:val="0"/>
              <w:adjustRightInd w:val="0"/>
              <w:jc w:val="both"/>
              <w:rPr>
                <w:rFonts w:ascii="Arial" w:hAnsi="Arial" w:cs="Arial"/>
                <w:sz w:val="22"/>
                <w:szCs w:val="22"/>
                <w:lang w:eastAsia="en-GB"/>
              </w:rPr>
            </w:pPr>
          </w:p>
          <w:p w14:paraId="52CB6DAC" w14:textId="77777777" w:rsidR="005C6059" w:rsidRPr="0018687A" w:rsidRDefault="005C6059" w:rsidP="00EE6B9C">
            <w:pPr>
              <w:autoSpaceDE w:val="0"/>
              <w:autoSpaceDN w:val="0"/>
              <w:adjustRightInd w:val="0"/>
              <w:jc w:val="both"/>
              <w:rPr>
                <w:rFonts w:ascii="Arial" w:hAnsi="Arial" w:cs="Arial"/>
                <w:sz w:val="22"/>
                <w:szCs w:val="22"/>
                <w:lang w:eastAsia="en-GB"/>
              </w:rPr>
            </w:pPr>
            <w:r w:rsidRPr="0018687A">
              <w:rPr>
                <w:rFonts w:ascii="Arial" w:hAnsi="Arial" w:cs="Arial"/>
                <w:sz w:val="22"/>
                <w:szCs w:val="22"/>
                <w:lang w:eastAsia="en-GB"/>
              </w:rPr>
              <w:t>Safe Practice in Physical Education and School Sport, Association for Physical Education</w:t>
            </w:r>
          </w:p>
          <w:p w14:paraId="613B332D" w14:textId="77777777" w:rsidR="005C6059" w:rsidRPr="0018687A" w:rsidRDefault="005C6059" w:rsidP="00406F5E">
            <w:pPr>
              <w:autoSpaceDE w:val="0"/>
              <w:autoSpaceDN w:val="0"/>
              <w:adjustRightInd w:val="0"/>
              <w:jc w:val="both"/>
              <w:rPr>
                <w:rFonts w:ascii="Arial" w:hAnsi="Arial" w:cs="Arial"/>
                <w:sz w:val="22"/>
                <w:szCs w:val="22"/>
                <w:lang w:eastAsia="en-GB"/>
              </w:rPr>
            </w:pPr>
          </w:p>
        </w:tc>
      </w:tr>
      <w:tr w:rsidR="005C6059" w:rsidRPr="0018687A" w14:paraId="37F74C42" w14:textId="77777777" w:rsidTr="005C6059">
        <w:tc>
          <w:tcPr>
            <w:tcW w:w="1838" w:type="dxa"/>
          </w:tcPr>
          <w:p w14:paraId="7805EB01" w14:textId="77777777" w:rsidR="005C6059" w:rsidRPr="0018687A" w:rsidRDefault="005C6059" w:rsidP="00EE6B9C">
            <w:pPr>
              <w:autoSpaceDE w:val="0"/>
              <w:autoSpaceDN w:val="0"/>
              <w:adjustRightInd w:val="0"/>
              <w:jc w:val="both"/>
              <w:rPr>
                <w:rFonts w:ascii="Arial" w:hAnsi="Arial" w:cs="Arial"/>
                <w:sz w:val="22"/>
                <w:szCs w:val="22"/>
                <w:lang w:eastAsia="en-GB"/>
              </w:rPr>
            </w:pPr>
            <w:r w:rsidRPr="0018687A">
              <w:rPr>
                <w:rFonts w:ascii="Arial" w:hAnsi="Arial" w:cs="Arial"/>
                <w:sz w:val="22"/>
                <w:szCs w:val="22"/>
                <w:lang w:eastAsia="en-GB"/>
              </w:rPr>
              <w:t>Forms</w:t>
            </w:r>
          </w:p>
        </w:tc>
        <w:tc>
          <w:tcPr>
            <w:tcW w:w="7796" w:type="dxa"/>
          </w:tcPr>
          <w:p w14:paraId="16158199" w14:textId="77777777" w:rsidR="005C6059" w:rsidRPr="0018687A" w:rsidRDefault="005B3A95" w:rsidP="00EE6B9C">
            <w:pPr>
              <w:pStyle w:val="ListParagraph"/>
              <w:autoSpaceDE w:val="0"/>
              <w:autoSpaceDN w:val="0"/>
              <w:adjustRightInd w:val="0"/>
              <w:ind w:left="0"/>
              <w:jc w:val="both"/>
              <w:outlineLvl w:val="1"/>
              <w:rPr>
                <w:rFonts w:ascii="Arial" w:hAnsi="Arial" w:cs="Arial"/>
                <w:color w:val="000000"/>
                <w:sz w:val="22"/>
                <w:szCs w:val="22"/>
              </w:rPr>
            </w:pPr>
            <w:r>
              <w:rPr>
                <w:rFonts w:ascii="Arial" w:hAnsi="Arial" w:cs="Arial"/>
                <w:color w:val="000000"/>
                <w:sz w:val="22"/>
                <w:szCs w:val="22"/>
              </w:rPr>
              <w:t>Risk assessment form attached (Appendix 1)</w:t>
            </w:r>
          </w:p>
          <w:p w14:paraId="5219845A" w14:textId="77777777" w:rsidR="005C6059" w:rsidRPr="0018687A" w:rsidRDefault="005C6059" w:rsidP="00EE6B9C">
            <w:pPr>
              <w:autoSpaceDE w:val="0"/>
              <w:autoSpaceDN w:val="0"/>
              <w:adjustRightInd w:val="0"/>
              <w:jc w:val="both"/>
              <w:rPr>
                <w:rFonts w:ascii="Arial" w:hAnsi="Arial" w:cs="Arial"/>
                <w:sz w:val="22"/>
                <w:szCs w:val="22"/>
                <w:lang w:eastAsia="en-GB"/>
              </w:rPr>
            </w:pPr>
          </w:p>
        </w:tc>
      </w:tr>
    </w:tbl>
    <w:p w14:paraId="25355878" w14:textId="77777777" w:rsidR="00AA3494" w:rsidRPr="00AA3494" w:rsidRDefault="00AA3494" w:rsidP="00EE6B9C">
      <w:pPr>
        <w:spacing w:line="280" w:lineRule="atLeast"/>
        <w:jc w:val="both"/>
        <w:rPr>
          <w:rFonts w:ascii="Arial" w:hAnsi="Arial" w:cs="Arial"/>
          <w:sz w:val="22"/>
          <w:szCs w:val="22"/>
        </w:rPr>
      </w:pPr>
    </w:p>
    <w:p w14:paraId="0A8FBAEE" w14:textId="77777777" w:rsidR="0029617D" w:rsidRPr="00AD591D" w:rsidRDefault="0029617D" w:rsidP="0029617D">
      <w:pPr>
        <w:autoSpaceDE w:val="0"/>
        <w:autoSpaceDN w:val="0"/>
        <w:adjustRightInd w:val="0"/>
        <w:rPr>
          <w:rFonts w:ascii="Univers 45 Light" w:hAnsi="Univers 45 Light" w:cs="Arial"/>
          <w:b/>
        </w:rPr>
      </w:pPr>
    </w:p>
    <w:p w14:paraId="4702ECF0" w14:textId="77777777" w:rsidR="0029617D" w:rsidRDefault="0029617D" w:rsidP="0029617D">
      <w:pPr>
        <w:pStyle w:val="ListParagraph"/>
        <w:autoSpaceDE w:val="0"/>
        <w:autoSpaceDN w:val="0"/>
        <w:adjustRightInd w:val="0"/>
        <w:ind w:left="0"/>
        <w:jc w:val="both"/>
        <w:outlineLvl w:val="1"/>
        <w:rPr>
          <w:rFonts w:ascii="Univers 45 Light" w:hAnsi="Univers 45 Light" w:cs="Arial"/>
          <w:color w:val="000000"/>
        </w:rPr>
      </w:pPr>
      <w:bookmarkStart w:id="3" w:name="TE"/>
      <w:bookmarkStart w:id="4" w:name="TH"/>
      <w:bookmarkStart w:id="5" w:name="TM"/>
      <w:bookmarkStart w:id="6" w:name="TO"/>
      <w:bookmarkStart w:id="7" w:name="TQ"/>
      <w:bookmarkStart w:id="8" w:name="TT"/>
      <w:bookmarkStart w:id="9" w:name="TU"/>
      <w:bookmarkStart w:id="10" w:name="TV"/>
      <w:bookmarkEnd w:id="3"/>
      <w:bookmarkEnd w:id="4"/>
      <w:bookmarkEnd w:id="5"/>
      <w:bookmarkEnd w:id="6"/>
      <w:bookmarkEnd w:id="7"/>
      <w:bookmarkEnd w:id="8"/>
      <w:bookmarkEnd w:id="9"/>
      <w:bookmarkEnd w:id="10"/>
    </w:p>
    <w:p w14:paraId="5648A108" w14:textId="77777777" w:rsidR="0029617D" w:rsidRDefault="0029617D" w:rsidP="0029617D">
      <w:pPr>
        <w:rPr>
          <w:rFonts w:ascii="Univers 45 Light" w:hAnsi="Univers 45 Light" w:cs="Arial"/>
          <w:color w:val="000000"/>
        </w:rPr>
        <w:sectPr w:rsidR="0029617D" w:rsidSect="0029617D">
          <w:footerReference w:type="default" r:id="rId21"/>
          <w:type w:val="continuous"/>
          <w:pgSz w:w="11909" w:h="16834" w:code="9"/>
          <w:pgMar w:top="1134" w:right="1134" w:bottom="1134" w:left="1134" w:header="425" w:footer="284" w:gutter="0"/>
          <w:pgNumType w:start="1"/>
          <w:cols w:space="720"/>
        </w:sectPr>
      </w:pPr>
    </w:p>
    <w:p w14:paraId="3B5694AF" w14:textId="77777777" w:rsidR="0029617D" w:rsidRPr="000B3174" w:rsidRDefault="0009568A" w:rsidP="0029617D">
      <w:pPr>
        <w:rPr>
          <w:rFonts w:ascii="Arial" w:hAnsi="Arial" w:cs="Arial"/>
          <w:b/>
          <w:sz w:val="28"/>
        </w:rPr>
      </w:pPr>
      <w:r w:rsidRPr="00FA4F2F">
        <w:rPr>
          <w:rFonts w:ascii="Arial" w:hAnsi="Arial" w:cs="Arial"/>
          <w:noProof/>
          <w:lang w:eastAsia="en-GB"/>
        </w:rPr>
        <w:lastRenderedPageBreak/>
        <w:drawing>
          <wp:anchor distT="0" distB="0" distL="114300" distR="114300" simplePos="0" relativeHeight="251664384" behindDoc="0" locked="0" layoutInCell="1" allowOverlap="1" wp14:anchorId="53031090" wp14:editId="379F53CE">
            <wp:simplePos x="0" y="0"/>
            <wp:positionH relativeFrom="page">
              <wp:posOffset>8887968</wp:posOffset>
            </wp:positionH>
            <wp:positionV relativeFrom="paragraph">
              <wp:posOffset>-525416</wp:posOffset>
            </wp:positionV>
            <wp:extent cx="1528267" cy="1337553"/>
            <wp:effectExtent l="0" t="0" r="0" b="0"/>
            <wp:wrapNone/>
            <wp:docPr id="3" name="Picture 3" descr="W:\For Administration Staff\PA\Logos\4cslogo7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or Administration Staff\PA\Logos\4cslogo7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1797" cy="13406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617D">
        <w:rPr>
          <w:rFonts w:ascii="Arial" w:hAnsi="Arial" w:cs="Arial"/>
          <w:b/>
          <w:sz w:val="28"/>
        </w:rPr>
        <w:t>APPENDIX 1</w:t>
      </w:r>
    </w:p>
    <w:tbl>
      <w:tblPr>
        <w:tblW w:w="15111" w:type="dxa"/>
        <w:jc w:val="center"/>
        <w:tblLayout w:type="fixed"/>
        <w:tblLook w:val="01E0" w:firstRow="1" w:lastRow="1" w:firstColumn="1" w:lastColumn="1" w:noHBand="0" w:noVBand="0"/>
      </w:tblPr>
      <w:tblGrid>
        <w:gridCol w:w="993"/>
        <w:gridCol w:w="12757"/>
        <w:gridCol w:w="1361"/>
      </w:tblGrid>
      <w:tr w:rsidR="0029617D" w:rsidRPr="000B3174" w14:paraId="2A817082" w14:textId="77777777" w:rsidTr="00E24216">
        <w:trPr>
          <w:trHeight w:val="851"/>
          <w:jc w:val="center"/>
        </w:trPr>
        <w:tc>
          <w:tcPr>
            <w:tcW w:w="993" w:type="dxa"/>
          </w:tcPr>
          <w:p w14:paraId="0392E32E" w14:textId="77777777" w:rsidR="0029617D" w:rsidRPr="000B3174" w:rsidRDefault="0029617D" w:rsidP="00E24216">
            <w:pPr>
              <w:rPr>
                <w:rFonts w:ascii="Arial" w:hAnsi="Arial" w:cs="Arial"/>
              </w:rPr>
            </w:pPr>
          </w:p>
        </w:tc>
        <w:tc>
          <w:tcPr>
            <w:tcW w:w="12757" w:type="dxa"/>
          </w:tcPr>
          <w:p w14:paraId="35221AE0" w14:textId="77777777" w:rsidR="0029617D" w:rsidRPr="000B3174" w:rsidRDefault="00D74BDF" w:rsidP="00E24216">
            <w:pPr>
              <w:spacing w:before="240"/>
              <w:ind w:right="-476"/>
              <w:jc w:val="center"/>
              <w:rPr>
                <w:rFonts w:ascii="Arial" w:hAnsi="Arial" w:cs="Arial"/>
                <w:b/>
                <w:sz w:val="40"/>
                <w:szCs w:val="40"/>
              </w:rPr>
            </w:pPr>
            <w:r>
              <w:rPr>
                <w:rFonts w:ascii="Arial" w:hAnsi="Arial" w:cs="Arial"/>
                <w:b/>
                <w:sz w:val="40"/>
                <w:szCs w:val="40"/>
              </w:rPr>
              <w:t>FOUR CS MULTI-ACADEMY TRUST</w:t>
            </w:r>
          </w:p>
        </w:tc>
        <w:tc>
          <w:tcPr>
            <w:tcW w:w="1361" w:type="dxa"/>
          </w:tcPr>
          <w:p w14:paraId="786DE1EE" w14:textId="77777777" w:rsidR="0029617D" w:rsidRPr="000B3174" w:rsidRDefault="0029617D" w:rsidP="00E24216">
            <w:pPr>
              <w:jc w:val="right"/>
              <w:rPr>
                <w:rFonts w:ascii="Arial" w:hAnsi="Arial" w:cs="Arial"/>
              </w:rPr>
            </w:pPr>
          </w:p>
        </w:tc>
      </w:tr>
    </w:tbl>
    <w:p w14:paraId="42C5E73F" w14:textId="77777777" w:rsidR="0029617D" w:rsidRPr="000B3174" w:rsidRDefault="0029617D" w:rsidP="0029617D">
      <w:pPr>
        <w:rPr>
          <w:rFonts w:ascii="Arial" w:hAnsi="Arial" w:cs="Arial"/>
          <w:sz w:val="4"/>
        </w:rPr>
      </w:pPr>
    </w:p>
    <w:tbl>
      <w:tblPr>
        <w:tblW w:w="15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5"/>
        <w:gridCol w:w="2445"/>
        <w:gridCol w:w="1830"/>
        <w:gridCol w:w="2539"/>
        <w:gridCol w:w="550"/>
        <w:gridCol w:w="550"/>
        <w:gridCol w:w="563"/>
        <w:gridCol w:w="4327"/>
      </w:tblGrid>
      <w:tr w:rsidR="0029617D" w:rsidRPr="00E6234C" w14:paraId="449973B7" w14:textId="77777777" w:rsidTr="00E24216">
        <w:trPr>
          <w:jc w:val="center"/>
        </w:trPr>
        <w:tc>
          <w:tcPr>
            <w:tcW w:w="15059" w:type="dxa"/>
            <w:gridSpan w:val="8"/>
            <w:shd w:val="clear" w:color="auto" w:fill="auto"/>
          </w:tcPr>
          <w:p w14:paraId="3D452252" w14:textId="77777777" w:rsidR="0029617D" w:rsidRPr="00E6234C" w:rsidRDefault="0029617D" w:rsidP="00E24216">
            <w:pPr>
              <w:jc w:val="center"/>
              <w:rPr>
                <w:rFonts w:ascii="Arial" w:hAnsi="Arial" w:cs="Arial"/>
                <w:b/>
                <w:sz w:val="14"/>
              </w:rPr>
            </w:pPr>
          </w:p>
          <w:p w14:paraId="204273BD" w14:textId="77777777" w:rsidR="0029617D" w:rsidRPr="00E6234C" w:rsidRDefault="0029617D" w:rsidP="00E24216">
            <w:pPr>
              <w:jc w:val="center"/>
              <w:rPr>
                <w:rFonts w:ascii="Arial" w:hAnsi="Arial" w:cs="Arial"/>
                <w:b/>
              </w:rPr>
            </w:pPr>
            <w:r w:rsidRPr="00E6234C">
              <w:rPr>
                <w:rFonts w:ascii="Arial" w:hAnsi="Arial" w:cs="Arial"/>
                <w:b/>
              </w:rPr>
              <w:t>MANAGEMENT OF HEALTH AND SAFETY AT WORK REGULATIONS 1999 – GENERAL RISK ASSESSMENT (GRA)</w:t>
            </w:r>
          </w:p>
          <w:p w14:paraId="305EEC3B" w14:textId="77777777" w:rsidR="0029617D" w:rsidRPr="00E6234C" w:rsidRDefault="0029617D" w:rsidP="00E24216">
            <w:pPr>
              <w:jc w:val="center"/>
              <w:rPr>
                <w:rFonts w:ascii="Arial" w:hAnsi="Arial" w:cs="Arial"/>
                <w:b/>
                <w:sz w:val="12"/>
              </w:rPr>
            </w:pPr>
          </w:p>
        </w:tc>
      </w:tr>
      <w:tr w:rsidR="0029617D" w:rsidRPr="00E6234C" w14:paraId="7EDFFF67" w14:textId="77777777" w:rsidTr="00E24216">
        <w:trPr>
          <w:jc w:val="center"/>
        </w:trPr>
        <w:tc>
          <w:tcPr>
            <w:tcW w:w="15059" w:type="dxa"/>
            <w:gridSpan w:val="8"/>
            <w:shd w:val="clear" w:color="auto" w:fill="auto"/>
          </w:tcPr>
          <w:p w14:paraId="4DF91CFB" w14:textId="77777777" w:rsidR="0029617D" w:rsidRPr="00E6234C" w:rsidRDefault="0029617D" w:rsidP="00E24216">
            <w:pPr>
              <w:rPr>
                <w:rFonts w:ascii="Arial" w:hAnsi="Arial" w:cs="Arial"/>
                <w:b/>
              </w:rPr>
            </w:pPr>
            <w:r w:rsidRPr="00E6234C">
              <w:rPr>
                <w:rFonts w:ascii="Arial" w:hAnsi="Arial" w:cs="Arial"/>
                <w:b/>
              </w:rPr>
              <w:t>Location / Department / Project Ref:</w:t>
            </w:r>
          </w:p>
          <w:p w14:paraId="68D9996E" w14:textId="77777777" w:rsidR="0029617D" w:rsidRPr="00E6234C" w:rsidRDefault="0029617D" w:rsidP="00E24216">
            <w:pPr>
              <w:rPr>
                <w:rFonts w:ascii="Arial" w:hAnsi="Arial" w:cs="Arial"/>
                <w:b/>
                <w:sz w:val="18"/>
              </w:rPr>
            </w:pPr>
          </w:p>
        </w:tc>
      </w:tr>
      <w:tr w:rsidR="0029617D" w:rsidRPr="00E6234C" w14:paraId="6DF1014F" w14:textId="77777777" w:rsidTr="00E24216">
        <w:trPr>
          <w:jc w:val="center"/>
        </w:trPr>
        <w:tc>
          <w:tcPr>
            <w:tcW w:w="15059" w:type="dxa"/>
            <w:gridSpan w:val="8"/>
            <w:shd w:val="clear" w:color="auto" w:fill="auto"/>
          </w:tcPr>
          <w:p w14:paraId="72560894" w14:textId="77777777" w:rsidR="0029617D" w:rsidRPr="00E6234C" w:rsidRDefault="0029617D" w:rsidP="00E24216">
            <w:pPr>
              <w:rPr>
                <w:rFonts w:ascii="Arial" w:hAnsi="Arial" w:cs="Arial"/>
                <w:b/>
              </w:rPr>
            </w:pPr>
            <w:r w:rsidRPr="00E6234C">
              <w:rPr>
                <w:rFonts w:ascii="Arial" w:hAnsi="Arial" w:cs="Arial"/>
                <w:b/>
              </w:rPr>
              <w:t xml:space="preserve">Activity / Task / Area Assessed: </w:t>
            </w:r>
          </w:p>
          <w:p w14:paraId="699400D6" w14:textId="77777777" w:rsidR="0029617D" w:rsidRPr="00E6234C" w:rsidRDefault="0029617D" w:rsidP="00E24216">
            <w:pPr>
              <w:rPr>
                <w:rFonts w:ascii="Arial" w:hAnsi="Arial" w:cs="Arial"/>
                <w:b/>
                <w:sz w:val="18"/>
              </w:rPr>
            </w:pPr>
          </w:p>
        </w:tc>
      </w:tr>
      <w:tr w:rsidR="0029617D" w:rsidRPr="00E6234C" w14:paraId="0A8544D1" w14:textId="77777777" w:rsidTr="00E24216">
        <w:trPr>
          <w:jc w:val="center"/>
        </w:trPr>
        <w:tc>
          <w:tcPr>
            <w:tcW w:w="6530" w:type="dxa"/>
            <w:gridSpan w:val="3"/>
            <w:shd w:val="clear" w:color="auto" w:fill="auto"/>
          </w:tcPr>
          <w:p w14:paraId="51CC1F4C" w14:textId="77777777" w:rsidR="0029617D" w:rsidRPr="00E6234C" w:rsidRDefault="0029617D" w:rsidP="00E24216">
            <w:pPr>
              <w:rPr>
                <w:rFonts w:ascii="Arial" w:hAnsi="Arial" w:cs="Arial"/>
                <w:b/>
              </w:rPr>
            </w:pPr>
            <w:r w:rsidRPr="00E6234C">
              <w:rPr>
                <w:rFonts w:ascii="Arial" w:hAnsi="Arial" w:cs="Arial"/>
                <w:b/>
              </w:rPr>
              <w:t>Assessor(s):</w:t>
            </w:r>
          </w:p>
          <w:p w14:paraId="1ED97A28" w14:textId="77777777" w:rsidR="0029617D" w:rsidRPr="00E6234C" w:rsidRDefault="0029617D" w:rsidP="00E24216">
            <w:pPr>
              <w:rPr>
                <w:rFonts w:ascii="Arial" w:hAnsi="Arial" w:cs="Arial"/>
                <w:b/>
                <w:sz w:val="18"/>
              </w:rPr>
            </w:pPr>
          </w:p>
        </w:tc>
        <w:tc>
          <w:tcPr>
            <w:tcW w:w="3639" w:type="dxa"/>
            <w:gridSpan w:val="3"/>
            <w:shd w:val="clear" w:color="auto" w:fill="auto"/>
          </w:tcPr>
          <w:p w14:paraId="18301851" w14:textId="77777777" w:rsidR="0029617D" w:rsidRPr="00E6234C" w:rsidRDefault="0029617D" w:rsidP="00E24216">
            <w:pPr>
              <w:rPr>
                <w:rFonts w:ascii="Arial" w:hAnsi="Arial" w:cs="Arial"/>
                <w:b/>
              </w:rPr>
            </w:pPr>
            <w:r w:rsidRPr="00E6234C">
              <w:rPr>
                <w:rFonts w:ascii="Arial" w:hAnsi="Arial" w:cs="Arial"/>
                <w:b/>
              </w:rPr>
              <w:t>Date:</w:t>
            </w:r>
          </w:p>
        </w:tc>
        <w:tc>
          <w:tcPr>
            <w:tcW w:w="4890" w:type="dxa"/>
            <w:gridSpan w:val="2"/>
            <w:shd w:val="clear" w:color="auto" w:fill="auto"/>
          </w:tcPr>
          <w:p w14:paraId="08218F5B" w14:textId="77777777" w:rsidR="0029617D" w:rsidRPr="00E6234C" w:rsidRDefault="0029617D" w:rsidP="00E24216">
            <w:pPr>
              <w:rPr>
                <w:rFonts w:ascii="Arial" w:hAnsi="Arial" w:cs="Arial"/>
                <w:b/>
              </w:rPr>
            </w:pPr>
            <w:r w:rsidRPr="00E6234C">
              <w:rPr>
                <w:rFonts w:ascii="Arial" w:hAnsi="Arial" w:cs="Arial"/>
                <w:b/>
              </w:rPr>
              <w:t xml:space="preserve">Review Date: </w:t>
            </w:r>
          </w:p>
        </w:tc>
      </w:tr>
      <w:tr w:rsidR="0029617D" w:rsidRPr="00E6234C" w14:paraId="4EF51666" w14:textId="77777777" w:rsidTr="00E24216">
        <w:trPr>
          <w:jc w:val="center"/>
        </w:trPr>
        <w:tc>
          <w:tcPr>
            <w:tcW w:w="2255" w:type="dxa"/>
            <w:shd w:val="clear" w:color="auto" w:fill="auto"/>
          </w:tcPr>
          <w:p w14:paraId="35ADC697" w14:textId="77777777" w:rsidR="0029617D" w:rsidRPr="00E6234C" w:rsidRDefault="0029617D" w:rsidP="00E24216">
            <w:pPr>
              <w:jc w:val="center"/>
              <w:rPr>
                <w:rFonts w:ascii="Arial" w:hAnsi="Arial" w:cs="Arial"/>
                <w:b/>
              </w:rPr>
            </w:pPr>
            <w:r w:rsidRPr="00E6234C">
              <w:rPr>
                <w:rFonts w:ascii="Arial" w:hAnsi="Arial" w:cs="Arial"/>
                <w:b/>
              </w:rPr>
              <w:t>HAZARDS</w:t>
            </w:r>
          </w:p>
          <w:p w14:paraId="66A85F54" w14:textId="77777777" w:rsidR="0029617D" w:rsidRPr="00E6234C" w:rsidRDefault="0029617D" w:rsidP="00E24216">
            <w:pPr>
              <w:rPr>
                <w:rFonts w:ascii="Arial" w:hAnsi="Arial" w:cs="Arial"/>
                <w:b/>
                <w:sz w:val="12"/>
              </w:rPr>
            </w:pPr>
          </w:p>
        </w:tc>
        <w:tc>
          <w:tcPr>
            <w:tcW w:w="2445" w:type="dxa"/>
            <w:shd w:val="clear" w:color="auto" w:fill="auto"/>
          </w:tcPr>
          <w:p w14:paraId="645DF680" w14:textId="77777777" w:rsidR="0029617D" w:rsidRPr="00E6234C" w:rsidRDefault="0029617D" w:rsidP="00E24216">
            <w:pPr>
              <w:jc w:val="center"/>
              <w:rPr>
                <w:rFonts w:ascii="Arial" w:hAnsi="Arial" w:cs="Arial"/>
                <w:b/>
              </w:rPr>
            </w:pPr>
            <w:r w:rsidRPr="00E6234C">
              <w:rPr>
                <w:rFonts w:ascii="Arial" w:hAnsi="Arial" w:cs="Arial"/>
                <w:b/>
              </w:rPr>
              <w:t>PEOPLE AFFECTED</w:t>
            </w:r>
          </w:p>
        </w:tc>
        <w:tc>
          <w:tcPr>
            <w:tcW w:w="4369" w:type="dxa"/>
            <w:gridSpan w:val="2"/>
            <w:shd w:val="clear" w:color="auto" w:fill="auto"/>
          </w:tcPr>
          <w:p w14:paraId="03C6764E" w14:textId="77777777" w:rsidR="0029617D" w:rsidRPr="00E6234C" w:rsidRDefault="0029617D" w:rsidP="00E24216">
            <w:pPr>
              <w:jc w:val="center"/>
              <w:rPr>
                <w:rFonts w:ascii="Arial" w:hAnsi="Arial" w:cs="Arial"/>
                <w:b/>
              </w:rPr>
            </w:pPr>
            <w:r w:rsidRPr="00E6234C">
              <w:rPr>
                <w:rFonts w:ascii="Arial" w:hAnsi="Arial" w:cs="Arial"/>
                <w:b/>
              </w:rPr>
              <w:t>EXISTING CONTROL MEASURES</w:t>
            </w:r>
          </w:p>
        </w:tc>
        <w:tc>
          <w:tcPr>
            <w:tcW w:w="550" w:type="dxa"/>
            <w:shd w:val="clear" w:color="auto" w:fill="F2F2F2"/>
          </w:tcPr>
          <w:p w14:paraId="6FB52DBA" w14:textId="77777777" w:rsidR="0029617D" w:rsidRPr="00E6234C" w:rsidRDefault="0029617D" w:rsidP="00E24216">
            <w:pPr>
              <w:jc w:val="center"/>
              <w:rPr>
                <w:rFonts w:ascii="Arial" w:hAnsi="Arial" w:cs="Arial"/>
                <w:b/>
              </w:rPr>
            </w:pPr>
            <w:r w:rsidRPr="00E6234C">
              <w:rPr>
                <w:rFonts w:ascii="Arial" w:hAnsi="Arial" w:cs="Arial"/>
                <w:b/>
              </w:rPr>
              <w:t>SR</w:t>
            </w:r>
          </w:p>
        </w:tc>
        <w:tc>
          <w:tcPr>
            <w:tcW w:w="550" w:type="dxa"/>
            <w:shd w:val="clear" w:color="auto" w:fill="F2F2F2"/>
          </w:tcPr>
          <w:p w14:paraId="14A83CE6" w14:textId="77777777" w:rsidR="0029617D" w:rsidRPr="00E6234C" w:rsidRDefault="0029617D" w:rsidP="00E24216">
            <w:pPr>
              <w:jc w:val="center"/>
              <w:rPr>
                <w:rFonts w:ascii="Arial" w:hAnsi="Arial" w:cs="Arial"/>
                <w:b/>
              </w:rPr>
            </w:pPr>
            <w:r w:rsidRPr="00E6234C">
              <w:rPr>
                <w:rFonts w:ascii="Arial" w:hAnsi="Arial" w:cs="Arial"/>
                <w:b/>
              </w:rPr>
              <w:t>PR</w:t>
            </w:r>
          </w:p>
        </w:tc>
        <w:tc>
          <w:tcPr>
            <w:tcW w:w="563" w:type="dxa"/>
            <w:shd w:val="clear" w:color="auto" w:fill="F2F2F2"/>
          </w:tcPr>
          <w:p w14:paraId="1534EEA4" w14:textId="77777777" w:rsidR="0029617D" w:rsidRPr="00E6234C" w:rsidRDefault="0029617D" w:rsidP="00E24216">
            <w:pPr>
              <w:jc w:val="center"/>
              <w:rPr>
                <w:rFonts w:ascii="Arial" w:hAnsi="Arial" w:cs="Arial"/>
                <w:b/>
              </w:rPr>
            </w:pPr>
            <w:r w:rsidRPr="00E6234C">
              <w:rPr>
                <w:rFonts w:ascii="Arial" w:hAnsi="Arial" w:cs="Arial"/>
                <w:b/>
              </w:rPr>
              <w:t>RR</w:t>
            </w:r>
          </w:p>
        </w:tc>
        <w:tc>
          <w:tcPr>
            <w:tcW w:w="4327" w:type="dxa"/>
            <w:shd w:val="clear" w:color="auto" w:fill="F2F2F2"/>
          </w:tcPr>
          <w:p w14:paraId="2AB3CE10" w14:textId="77777777" w:rsidR="0029617D" w:rsidRPr="00E6234C" w:rsidRDefault="0029617D" w:rsidP="00E24216">
            <w:pPr>
              <w:jc w:val="center"/>
              <w:rPr>
                <w:rFonts w:ascii="Arial" w:hAnsi="Arial" w:cs="Arial"/>
                <w:b/>
              </w:rPr>
            </w:pPr>
            <w:r w:rsidRPr="00E6234C">
              <w:rPr>
                <w:rFonts w:ascii="Arial" w:hAnsi="Arial" w:cs="Arial"/>
                <w:b/>
              </w:rPr>
              <w:t>FURTHER ACTION REQUIRED</w:t>
            </w:r>
          </w:p>
        </w:tc>
      </w:tr>
      <w:tr w:rsidR="0029617D" w:rsidRPr="00E6234C" w14:paraId="61DEAB5D" w14:textId="77777777" w:rsidTr="00E24216">
        <w:trPr>
          <w:jc w:val="center"/>
        </w:trPr>
        <w:tc>
          <w:tcPr>
            <w:tcW w:w="2255" w:type="dxa"/>
            <w:shd w:val="clear" w:color="auto" w:fill="auto"/>
          </w:tcPr>
          <w:p w14:paraId="2B69380C" w14:textId="77777777" w:rsidR="0029617D" w:rsidRPr="00E6234C" w:rsidRDefault="0029617D" w:rsidP="00E24216">
            <w:pPr>
              <w:rPr>
                <w:rFonts w:ascii="Arial" w:hAnsi="Arial" w:cs="Arial"/>
                <w:b/>
              </w:rPr>
            </w:pPr>
          </w:p>
          <w:p w14:paraId="7E97FAE6" w14:textId="77777777" w:rsidR="0029617D" w:rsidRPr="00E6234C" w:rsidRDefault="0029617D" w:rsidP="00E24216">
            <w:pPr>
              <w:rPr>
                <w:rFonts w:ascii="Arial" w:hAnsi="Arial" w:cs="Arial"/>
                <w:b/>
              </w:rPr>
            </w:pPr>
          </w:p>
          <w:p w14:paraId="278141E4" w14:textId="77777777" w:rsidR="0029617D" w:rsidRPr="00E6234C" w:rsidRDefault="0029617D" w:rsidP="00E24216">
            <w:pPr>
              <w:rPr>
                <w:rFonts w:ascii="Arial" w:hAnsi="Arial" w:cs="Arial"/>
                <w:b/>
              </w:rPr>
            </w:pPr>
          </w:p>
          <w:p w14:paraId="24C996E1" w14:textId="77777777" w:rsidR="0029617D" w:rsidRPr="00E6234C" w:rsidRDefault="0029617D" w:rsidP="00E24216">
            <w:pPr>
              <w:rPr>
                <w:rFonts w:ascii="Arial" w:hAnsi="Arial" w:cs="Arial"/>
                <w:b/>
              </w:rPr>
            </w:pPr>
          </w:p>
          <w:p w14:paraId="64AE016A" w14:textId="77777777" w:rsidR="0029617D" w:rsidRPr="00E6234C" w:rsidRDefault="0029617D" w:rsidP="00E24216">
            <w:pPr>
              <w:rPr>
                <w:rFonts w:ascii="Arial" w:hAnsi="Arial" w:cs="Arial"/>
                <w:b/>
              </w:rPr>
            </w:pPr>
          </w:p>
          <w:p w14:paraId="02792AE2" w14:textId="77777777" w:rsidR="0029617D" w:rsidRPr="00E6234C" w:rsidRDefault="0029617D" w:rsidP="00E24216">
            <w:pPr>
              <w:rPr>
                <w:rFonts w:ascii="Arial" w:hAnsi="Arial" w:cs="Arial"/>
                <w:b/>
              </w:rPr>
            </w:pPr>
          </w:p>
          <w:p w14:paraId="7D6EDEBD" w14:textId="77777777" w:rsidR="0029617D" w:rsidRPr="00E6234C" w:rsidRDefault="0029617D" w:rsidP="00E24216">
            <w:pPr>
              <w:rPr>
                <w:rFonts w:ascii="Arial" w:hAnsi="Arial" w:cs="Arial"/>
                <w:b/>
              </w:rPr>
            </w:pPr>
          </w:p>
          <w:p w14:paraId="2163F32C" w14:textId="77777777" w:rsidR="0029617D" w:rsidRPr="00E6234C" w:rsidRDefault="0029617D" w:rsidP="00E24216">
            <w:pPr>
              <w:rPr>
                <w:rFonts w:ascii="Arial" w:hAnsi="Arial" w:cs="Arial"/>
                <w:b/>
              </w:rPr>
            </w:pPr>
          </w:p>
          <w:p w14:paraId="1274A8CB" w14:textId="77777777" w:rsidR="0029617D" w:rsidRPr="00E6234C" w:rsidRDefault="0029617D" w:rsidP="00E24216">
            <w:pPr>
              <w:rPr>
                <w:rFonts w:ascii="Arial" w:hAnsi="Arial" w:cs="Arial"/>
                <w:b/>
              </w:rPr>
            </w:pPr>
          </w:p>
          <w:p w14:paraId="207C2401" w14:textId="77777777" w:rsidR="0029617D" w:rsidRPr="00E6234C" w:rsidRDefault="0029617D" w:rsidP="00E24216">
            <w:pPr>
              <w:rPr>
                <w:rFonts w:ascii="Arial" w:hAnsi="Arial" w:cs="Arial"/>
                <w:b/>
              </w:rPr>
            </w:pPr>
          </w:p>
          <w:p w14:paraId="557DECF0" w14:textId="77777777" w:rsidR="0029617D" w:rsidRDefault="0029617D" w:rsidP="00E24216">
            <w:pPr>
              <w:rPr>
                <w:rFonts w:ascii="Arial" w:hAnsi="Arial" w:cs="Arial"/>
                <w:b/>
              </w:rPr>
            </w:pPr>
          </w:p>
          <w:p w14:paraId="5AF7A454" w14:textId="77777777" w:rsidR="005C6059" w:rsidRPr="00E6234C" w:rsidRDefault="005C6059" w:rsidP="00E24216">
            <w:pPr>
              <w:rPr>
                <w:rFonts w:ascii="Arial" w:hAnsi="Arial" w:cs="Arial"/>
                <w:b/>
              </w:rPr>
            </w:pPr>
          </w:p>
          <w:p w14:paraId="69680EFE" w14:textId="77777777" w:rsidR="0029617D" w:rsidRPr="00E6234C" w:rsidRDefault="0029617D" w:rsidP="00E24216">
            <w:pPr>
              <w:rPr>
                <w:rFonts w:ascii="Arial" w:hAnsi="Arial" w:cs="Arial"/>
                <w:b/>
              </w:rPr>
            </w:pPr>
          </w:p>
          <w:p w14:paraId="5814165D" w14:textId="77777777" w:rsidR="0029617D" w:rsidRPr="00E6234C" w:rsidRDefault="0029617D" w:rsidP="00E24216">
            <w:pPr>
              <w:rPr>
                <w:rFonts w:ascii="Arial" w:hAnsi="Arial" w:cs="Arial"/>
                <w:b/>
              </w:rPr>
            </w:pPr>
          </w:p>
        </w:tc>
        <w:tc>
          <w:tcPr>
            <w:tcW w:w="2445" w:type="dxa"/>
            <w:shd w:val="clear" w:color="auto" w:fill="auto"/>
          </w:tcPr>
          <w:p w14:paraId="15AAE3CD" w14:textId="77777777" w:rsidR="0029617D" w:rsidRPr="00E6234C" w:rsidRDefault="0029617D" w:rsidP="00E24216">
            <w:pPr>
              <w:rPr>
                <w:rFonts w:ascii="Arial" w:hAnsi="Arial" w:cs="Arial"/>
                <w:b/>
              </w:rPr>
            </w:pPr>
          </w:p>
          <w:p w14:paraId="57F1E62B" w14:textId="77777777" w:rsidR="0029617D" w:rsidRPr="00E6234C" w:rsidRDefault="0029617D" w:rsidP="00E24216">
            <w:pPr>
              <w:rPr>
                <w:rFonts w:ascii="Arial" w:hAnsi="Arial" w:cs="Arial"/>
                <w:b/>
              </w:rPr>
            </w:pPr>
          </w:p>
          <w:p w14:paraId="7617F063" w14:textId="77777777" w:rsidR="0029617D" w:rsidRPr="00E6234C" w:rsidRDefault="0029617D" w:rsidP="00E24216">
            <w:pPr>
              <w:rPr>
                <w:rFonts w:ascii="Arial" w:hAnsi="Arial" w:cs="Arial"/>
                <w:b/>
              </w:rPr>
            </w:pPr>
          </w:p>
          <w:p w14:paraId="0F6DEDF8" w14:textId="77777777" w:rsidR="0029617D" w:rsidRPr="00E6234C" w:rsidRDefault="0029617D" w:rsidP="00E24216">
            <w:pPr>
              <w:rPr>
                <w:rFonts w:ascii="Arial" w:hAnsi="Arial" w:cs="Arial"/>
                <w:b/>
              </w:rPr>
            </w:pPr>
          </w:p>
          <w:p w14:paraId="074EFB12" w14:textId="77777777" w:rsidR="0029617D" w:rsidRPr="00E6234C" w:rsidRDefault="0029617D" w:rsidP="00E24216">
            <w:pPr>
              <w:rPr>
                <w:rFonts w:ascii="Arial" w:hAnsi="Arial" w:cs="Arial"/>
                <w:b/>
              </w:rPr>
            </w:pPr>
          </w:p>
          <w:p w14:paraId="7C0288F3" w14:textId="77777777" w:rsidR="0029617D" w:rsidRPr="00E6234C" w:rsidRDefault="0029617D" w:rsidP="00E24216">
            <w:pPr>
              <w:rPr>
                <w:rFonts w:ascii="Arial" w:hAnsi="Arial" w:cs="Arial"/>
                <w:b/>
              </w:rPr>
            </w:pPr>
          </w:p>
          <w:p w14:paraId="084CC0F3" w14:textId="77777777" w:rsidR="0029617D" w:rsidRPr="00E6234C" w:rsidRDefault="0029617D" w:rsidP="00E24216">
            <w:pPr>
              <w:rPr>
                <w:rFonts w:ascii="Arial" w:hAnsi="Arial" w:cs="Arial"/>
                <w:b/>
              </w:rPr>
            </w:pPr>
          </w:p>
          <w:p w14:paraId="0392E8B2" w14:textId="77777777" w:rsidR="0029617D" w:rsidRPr="00E6234C" w:rsidRDefault="0029617D" w:rsidP="00E24216">
            <w:pPr>
              <w:rPr>
                <w:rFonts w:ascii="Arial" w:hAnsi="Arial" w:cs="Arial"/>
                <w:b/>
              </w:rPr>
            </w:pPr>
          </w:p>
          <w:p w14:paraId="35F5B3E8" w14:textId="77777777" w:rsidR="0029617D" w:rsidRPr="00E6234C" w:rsidRDefault="0029617D" w:rsidP="00E24216">
            <w:pPr>
              <w:rPr>
                <w:rFonts w:ascii="Arial" w:hAnsi="Arial" w:cs="Arial"/>
                <w:b/>
              </w:rPr>
            </w:pPr>
          </w:p>
          <w:p w14:paraId="2E038A72" w14:textId="77777777" w:rsidR="0029617D" w:rsidRPr="00E6234C" w:rsidRDefault="0029617D" w:rsidP="00E24216">
            <w:pPr>
              <w:rPr>
                <w:rFonts w:ascii="Arial" w:hAnsi="Arial" w:cs="Arial"/>
                <w:b/>
              </w:rPr>
            </w:pPr>
          </w:p>
          <w:p w14:paraId="58E315F9" w14:textId="77777777" w:rsidR="0029617D" w:rsidRPr="00E6234C" w:rsidRDefault="0029617D" w:rsidP="00E24216">
            <w:pPr>
              <w:rPr>
                <w:rFonts w:ascii="Arial" w:hAnsi="Arial" w:cs="Arial"/>
                <w:b/>
              </w:rPr>
            </w:pPr>
          </w:p>
          <w:p w14:paraId="1ACED424" w14:textId="77777777" w:rsidR="0029617D" w:rsidRDefault="0029617D" w:rsidP="00E24216">
            <w:pPr>
              <w:rPr>
                <w:rFonts w:ascii="Arial" w:hAnsi="Arial" w:cs="Arial"/>
                <w:b/>
              </w:rPr>
            </w:pPr>
          </w:p>
          <w:p w14:paraId="0BAD2506" w14:textId="77777777" w:rsidR="005C6059" w:rsidRPr="00E6234C" w:rsidRDefault="005C6059" w:rsidP="00E24216">
            <w:pPr>
              <w:rPr>
                <w:rFonts w:ascii="Arial" w:hAnsi="Arial" w:cs="Arial"/>
                <w:b/>
              </w:rPr>
            </w:pPr>
          </w:p>
          <w:p w14:paraId="0C7216A6" w14:textId="77777777" w:rsidR="0029617D" w:rsidRPr="00E6234C" w:rsidRDefault="0029617D" w:rsidP="00E24216">
            <w:pPr>
              <w:rPr>
                <w:rFonts w:ascii="Arial" w:hAnsi="Arial" w:cs="Arial"/>
                <w:b/>
              </w:rPr>
            </w:pPr>
          </w:p>
        </w:tc>
        <w:tc>
          <w:tcPr>
            <w:tcW w:w="4369" w:type="dxa"/>
            <w:gridSpan w:val="2"/>
            <w:shd w:val="clear" w:color="auto" w:fill="auto"/>
          </w:tcPr>
          <w:p w14:paraId="0FDB8C04" w14:textId="77777777" w:rsidR="0029617D" w:rsidRPr="00E6234C" w:rsidRDefault="0029617D" w:rsidP="00E24216">
            <w:pPr>
              <w:rPr>
                <w:rFonts w:ascii="Arial" w:hAnsi="Arial" w:cs="Arial"/>
                <w:b/>
              </w:rPr>
            </w:pPr>
          </w:p>
        </w:tc>
        <w:tc>
          <w:tcPr>
            <w:tcW w:w="550" w:type="dxa"/>
            <w:shd w:val="clear" w:color="auto" w:fill="F2F2F2"/>
          </w:tcPr>
          <w:p w14:paraId="74972149" w14:textId="77777777" w:rsidR="0029617D" w:rsidRPr="00E6234C" w:rsidRDefault="0029617D" w:rsidP="00E24216">
            <w:pPr>
              <w:rPr>
                <w:rFonts w:ascii="Arial" w:hAnsi="Arial" w:cs="Arial"/>
                <w:b/>
              </w:rPr>
            </w:pPr>
          </w:p>
        </w:tc>
        <w:tc>
          <w:tcPr>
            <w:tcW w:w="550" w:type="dxa"/>
            <w:shd w:val="clear" w:color="auto" w:fill="F2F2F2"/>
          </w:tcPr>
          <w:p w14:paraId="64E4D152" w14:textId="77777777" w:rsidR="0029617D" w:rsidRPr="00E6234C" w:rsidRDefault="0029617D" w:rsidP="00E24216">
            <w:pPr>
              <w:rPr>
                <w:rFonts w:ascii="Arial" w:hAnsi="Arial" w:cs="Arial"/>
                <w:b/>
              </w:rPr>
            </w:pPr>
          </w:p>
        </w:tc>
        <w:tc>
          <w:tcPr>
            <w:tcW w:w="563" w:type="dxa"/>
            <w:shd w:val="clear" w:color="auto" w:fill="F2F2F2"/>
          </w:tcPr>
          <w:p w14:paraId="393F34E5" w14:textId="77777777" w:rsidR="0029617D" w:rsidRPr="00E6234C" w:rsidRDefault="0029617D" w:rsidP="00E24216">
            <w:pPr>
              <w:rPr>
                <w:rFonts w:ascii="Arial" w:hAnsi="Arial" w:cs="Arial"/>
                <w:b/>
              </w:rPr>
            </w:pPr>
          </w:p>
        </w:tc>
        <w:tc>
          <w:tcPr>
            <w:tcW w:w="4327" w:type="dxa"/>
            <w:shd w:val="clear" w:color="auto" w:fill="F2F2F2"/>
          </w:tcPr>
          <w:p w14:paraId="48DD0391" w14:textId="77777777" w:rsidR="0029617D" w:rsidRPr="00E6234C" w:rsidRDefault="0029617D" w:rsidP="00E24216">
            <w:pPr>
              <w:rPr>
                <w:rFonts w:ascii="Arial" w:hAnsi="Arial" w:cs="Arial"/>
                <w:b/>
              </w:rPr>
            </w:pPr>
          </w:p>
        </w:tc>
      </w:tr>
      <w:tr w:rsidR="0029617D" w:rsidRPr="00E6234C" w14:paraId="05612866" w14:textId="77777777" w:rsidTr="00E24216">
        <w:trPr>
          <w:jc w:val="center"/>
        </w:trPr>
        <w:tc>
          <w:tcPr>
            <w:tcW w:w="15059" w:type="dxa"/>
            <w:gridSpan w:val="8"/>
            <w:shd w:val="clear" w:color="auto" w:fill="auto"/>
          </w:tcPr>
          <w:p w14:paraId="3660F8E2" w14:textId="77777777" w:rsidR="0029617D" w:rsidRPr="00E6234C" w:rsidRDefault="0029617D" w:rsidP="00E24216">
            <w:pPr>
              <w:rPr>
                <w:rFonts w:ascii="Arial" w:hAnsi="Arial" w:cs="Arial"/>
                <w:sz w:val="16"/>
              </w:rPr>
            </w:pPr>
            <w:r w:rsidRPr="00E6234C">
              <w:rPr>
                <w:rFonts w:ascii="Arial" w:hAnsi="Arial" w:cs="Arial"/>
                <w:b/>
                <w:sz w:val="16"/>
              </w:rPr>
              <w:t>Notes:</w:t>
            </w:r>
            <w:r w:rsidRPr="00E6234C">
              <w:rPr>
                <w:rFonts w:ascii="Arial" w:hAnsi="Arial" w:cs="Arial"/>
                <w:sz w:val="16"/>
              </w:rPr>
              <w:t xml:space="preserve"> </w:t>
            </w:r>
          </w:p>
          <w:p w14:paraId="4138D7BC" w14:textId="77777777" w:rsidR="0029617D" w:rsidRPr="00CE4A0E" w:rsidRDefault="0029617D" w:rsidP="00C34BEF">
            <w:pPr>
              <w:pStyle w:val="ListParagraph"/>
              <w:numPr>
                <w:ilvl w:val="0"/>
                <w:numId w:val="46"/>
              </w:numPr>
              <w:ind w:hanging="191"/>
              <w:rPr>
                <w:rFonts w:ascii="Arial" w:hAnsi="Arial" w:cs="Arial"/>
                <w:sz w:val="16"/>
              </w:rPr>
            </w:pPr>
            <w:r w:rsidRPr="00CE4A0E">
              <w:rPr>
                <w:rFonts w:ascii="Arial" w:hAnsi="Arial" w:cs="Arial"/>
                <w:sz w:val="16"/>
              </w:rPr>
              <w:t>SR = SEVERITY RATING – 1 to 6; PR = PROBABILITY RATING – 1 to 6; RR = RISK RATING = SR X PR.  Key for assessment – 1-3 (no further action), 4-7 (action in 6 months), 8-12 (action in 3 months), 13-18 (action in 1 month), 19-36 (immediate action)</w:t>
            </w:r>
          </w:p>
          <w:p w14:paraId="3CB914C6" w14:textId="77777777" w:rsidR="0029617D" w:rsidRPr="00CE4A0E" w:rsidRDefault="0029617D" w:rsidP="00C34BEF">
            <w:pPr>
              <w:pStyle w:val="ListParagraph"/>
              <w:numPr>
                <w:ilvl w:val="0"/>
                <w:numId w:val="46"/>
              </w:numPr>
              <w:ind w:hanging="191"/>
              <w:jc w:val="both"/>
              <w:rPr>
                <w:rFonts w:ascii="Arial" w:hAnsi="Arial" w:cs="Arial"/>
                <w:sz w:val="16"/>
              </w:rPr>
            </w:pPr>
            <w:r w:rsidRPr="00CE4A0E">
              <w:rPr>
                <w:rFonts w:ascii="Arial" w:hAnsi="Arial" w:cs="Arial"/>
                <w:sz w:val="16"/>
              </w:rPr>
              <w:t xml:space="preserve">Remember to consider if risks can be avoided, the activity substituted, reducing the number of people exposed or their exposure time. If appropriate record your consideration in the Action Column. </w:t>
            </w:r>
          </w:p>
          <w:p w14:paraId="235EC2BA" w14:textId="77777777" w:rsidR="0029617D" w:rsidRPr="00CE4A0E" w:rsidRDefault="0029617D" w:rsidP="00C34BEF">
            <w:pPr>
              <w:pStyle w:val="ListParagraph"/>
              <w:numPr>
                <w:ilvl w:val="0"/>
                <w:numId w:val="46"/>
              </w:numPr>
              <w:ind w:hanging="191"/>
              <w:rPr>
                <w:rFonts w:ascii="Arial" w:hAnsi="Arial" w:cs="Arial"/>
              </w:rPr>
            </w:pPr>
            <w:r w:rsidRPr="00CE4A0E">
              <w:rPr>
                <w:rFonts w:ascii="Arial" w:hAnsi="Arial" w:cs="Arial"/>
                <w:sz w:val="16"/>
              </w:rPr>
              <w:t xml:space="preserve">Remember to try to identify any measures that could reduce risks further and record in Action Column. This will allow decisions to be made on whether they are reasonably practicable to implement. </w:t>
            </w:r>
          </w:p>
        </w:tc>
      </w:tr>
    </w:tbl>
    <w:p w14:paraId="7B5787D3" w14:textId="77777777" w:rsidR="00464AB1" w:rsidRDefault="00464AB1" w:rsidP="005C6059">
      <w:pPr>
        <w:sectPr w:rsidR="00464AB1" w:rsidSect="005C6059">
          <w:footerReference w:type="default" r:id="rId22"/>
          <w:footerReference w:type="first" r:id="rId23"/>
          <w:pgSz w:w="16840" w:h="11907" w:orient="landscape" w:code="9"/>
          <w:pgMar w:top="1134" w:right="1134" w:bottom="1134" w:left="1560" w:header="1440" w:footer="720" w:gutter="0"/>
          <w:cols w:space="720"/>
          <w:noEndnote/>
          <w:titlePg/>
          <w:docGrid w:linePitch="326"/>
        </w:sectPr>
      </w:pPr>
    </w:p>
    <w:p w14:paraId="6802A163" w14:textId="77777777" w:rsidR="00464AB1" w:rsidRDefault="00464AB1" w:rsidP="00464AB1">
      <w:pPr>
        <w:jc w:val="center"/>
        <w:rPr>
          <w:rFonts w:ascii="Arial" w:hAnsi="Arial" w:cs="Arial"/>
          <w:b/>
          <w:sz w:val="28"/>
        </w:rPr>
      </w:pPr>
    </w:p>
    <w:p w14:paraId="47F636FE" w14:textId="77777777" w:rsidR="00464AB1" w:rsidRDefault="00464AB1" w:rsidP="00464AB1">
      <w:pPr>
        <w:jc w:val="center"/>
        <w:rPr>
          <w:rFonts w:ascii="Arial" w:hAnsi="Arial" w:cs="Arial"/>
          <w:b/>
          <w:sz w:val="28"/>
        </w:rPr>
      </w:pPr>
      <w:r>
        <w:rPr>
          <w:rFonts w:ascii="Arial" w:hAnsi="Arial" w:cs="Arial"/>
          <w:b/>
          <w:sz w:val="28"/>
        </w:rPr>
        <w:t>COVID-19 ADDENDUM</w:t>
      </w:r>
    </w:p>
    <w:p w14:paraId="4BA89AEB" w14:textId="77777777" w:rsidR="00464AB1" w:rsidRPr="00464AB1" w:rsidRDefault="00464AB1" w:rsidP="00464AB1">
      <w:pPr>
        <w:pBdr>
          <w:top w:val="single" w:sz="4" w:space="1" w:color="auto"/>
        </w:pBdr>
        <w:jc w:val="center"/>
        <w:rPr>
          <w:rFonts w:ascii="Arial" w:hAnsi="Arial" w:cs="Arial"/>
          <w:b/>
          <w:sz w:val="28"/>
        </w:rPr>
      </w:pPr>
    </w:p>
    <w:p w14:paraId="1E4C11C0" w14:textId="77777777" w:rsidR="00464AB1" w:rsidRPr="00896488" w:rsidRDefault="00464AB1" w:rsidP="00464AB1">
      <w:pPr>
        <w:jc w:val="center"/>
        <w:rPr>
          <w:rFonts w:ascii="Arial" w:hAnsi="Arial" w:cs="Arial"/>
          <w:b/>
          <w:sz w:val="28"/>
        </w:rPr>
      </w:pPr>
      <w:r w:rsidRPr="00896488">
        <w:rPr>
          <w:rFonts w:ascii="Arial" w:hAnsi="Arial" w:cs="Arial"/>
          <w:b/>
          <w:sz w:val="28"/>
        </w:rPr>
        <w:t>Health and Safety Policy – Addendum No.1</w:t>
      </w:r>
    </w:p>
    <w:p w14:paraId="6751A733" w14:textId="77777777" w:rsidR="00464AB1" w:rsidRDefault="00464AB1" w:rsidP="00464AB1">
      <w:pPr>
        <w:jc w:val="center"/>
        <w:rPr>
          <w:rFonts w:ascii="Arial" w:hAnsi="Arial" w:cs="Arial"/>
          <w:b/>
          <w:sz w:val="28"/>
        </w:rPr>
      </w:pPr>
      <w:r w:rsidRPr="007511B5">
        <w:rPr>
          <w:rFonts w:ascii="Arial" w:hAnsi="Arial" w:cs="Arial"/>
          <w:b/>
          <w:sz w:val="28"/>
        </w:rPr>
        <w:t>Our Health and Safety Commitments, COVID-19 Secure</w:t>
      </w:r>
    </w:p>
    <w:p w14:paraId="42882F10" w14:textId="77777777" w:rsidR="00464AB1" w:rsidRPr="007511B5" w:rsidRDefault="00464AB1" w:rsidP="00464AB1">
      <w:pPr>
        <w:jc w:val="center"/>
        <w:rPr>
          <w:rFonts w:ascii="Arial" w:hAnsi="Arial" w:cs="Arial"/>
          <w:b/>
          <w:sz w:val="28"/>
        </w:rPr>
      </w:pPr>
    </w:p>
    <w:p w14:paraId="7D8242FD" w14:textId="77777777" w:rsidR="00464AB1" w:rsidRDefault="00464AB1" w:rsidP="00464AB1">
      <w:pPr>
        <w:rPr>
          <w:rFonts w:ascii="Arial" w:hAnsi="Arial" w:cs="Arial"/>
          <w:szCs w:val="23"/>
        </w:rPr>
      </w:pPr>
      <w:r>
        <w:rPr>
          <w:rFonts w:ascii="Arial" w:hAnsi="Arial" w:cs="Arial"/>
          <w:szCs w:val="23"/>
        </w:rPr>
        <w:t>Despite</w:t>
      </w:r>
      <w:r w:rsidRPr="007511B5">
        <w:rPr>
          <w:rFonts w:ascii="Arial" w:hAnsi="Arial" w:cs="Arial"/>
          <w:szCs w:val="23"/>
        </w:rPr>
        <w:t xml:space="preserve"> these difficult and uncertain times</w:t>
      </w:r>
      <w:r>
        <w:rPr>
          <w:rFonts w:ascii="Arial" w:hAnsi="Arial" w:cs="Arial"/>
          <w:szCs w:val="23"/>
        </w:rPr>
        <w:t xml:space="preserve"> The Four C</w:t>
      </w:r>
      <w:r w:rsidRPr="00896488">
        <w:rPr>
          <w:rFonts w:ascii="Arial" w:hAnsi="Arial" w:cs="Arial"/>
          <w:szCs w:val="23"/>
        </w:rPr>
        <w:t xml:space="preserve">s MAT </w:t>
      </w:r>
      <w:r w:rsidRPr="007511B5">
        <w:rPr>
          <w:rFonts w:ascii="Arial" w:hAnsi="Arial" w:cs="Arial"/>
          <w:szCs w:val="23"/>
        </w:rPr>
        <w:t xml:space="preserve">continue to work to: </w:t>
      </w:r>
      <w:r w:rsidRPr="00712B00">
        <w:rPr>
          <w:rFonts w:ascii="Arial" w:hAnsi="Arial" w:cs="Arial"/>
          <w:szCs w:val="23"/>
        </w:rPr>
        <w:t>take all reasonable steps to provide safe and healthy conditions for staff (including agency staff), pupils</w:t>
      </w:r>
      <w:r>
        <w:rPr>
          <w:rFonts w:ascii="Arial" w:hAnsi="Arial" w:cs="Arial"/>
          <w:szCs w:val="23"/>
        </w:rPr>
        <w:t>/students</w:t>
      </w:r>
      <w:r w:rsidRPr="00712B00">
        <w:rPr>
          <w:rFonts w:ascii="Arial" w:hAnsi="Arial" w:cs="Arial"/>
          <w:szCs w:val="23"/>
        </w:rPr>
        <w:t xml:space="preserve"> and others who may be affected by its activities</w:t>
      </w:r>
      <w:r>
        <w:rPr>
          <w:rFonts w:ascii="Arial" w:hAnsi="Arial" w:cs="Arial"/>
          <w:szCs w:val="23"/>
        </w:rPr>
        <w:t xml:space="preserve"> and w</w:t>
      </w:r>
      <w:r w:rsidRPr="00712B00">
        <w:rPr>
          <w:rFonts w:ascii="Arial" w:hAnsi="Arial" w:cs="Arial"/>
          <w:szCs w:val="23"/>
        </w:rPr>
        <w:t>ill take all necessary steps to ensure compliance with all relevant health and safety legislation.</w:t>
      </w:r>
    </w:p>
    <w:p w14:paraId="0950DD5F" w14:textId="77777777" w:rsidR="00464AB1" w:rsidRDefault="00464AB1" w:rsidP="00464AB1">
      <w:pPr>
        <w:rPr>
          <w:rFonts w:ascii="Arial" w:hAnsi="Arial" w:cs="Arial"/>
          <w:szCs w:val="23"/>
        </w:rPr>
      </w:pPr>
    </w:p>
    <w:p w14:paraId="7E4949EB" w14:textId="77777777" w:rsidR="00464AB1" w:rsidRDefault="00464AB1" w:rsidP="00464AB1">
      <w:pPr>
        <w:rPr>
          <w:rFonts w:ascii="Arial" w:hAnsi="Arial" w:cs="Arial"/>
          <w:szCs w:val="23"/>
        </w:rPr>
      </w:pPr>
      <w:r w:rsidRPr="007511B5">
        <w:rPr>
          <w:rFonts w:ascii="Arial" w:hAnsi="Arial" w:cs="Arial"/>
          <w:szCs w:val="23"/>
        </w:rPr>
        <w:t>We are committed to doing this in a way that protects the safety and security of everyone, our employees,</w:t>
      </w:r>
      <w:r>
        <w:rPr>
          <w:rFonts w:ascii="Arial" w:hAnsi="Arial" w:cs="Arial"/>
          <w:szCs w:val="23"/>
        </w:rPr>
        <w:t xml:space="preserve"> pupils/students</w:t>
      </w:r>
      <w:r w:rsidRPr="006E0CA5">
        <w:rPr>
          <w:rFonts w:ascii="Arial" w:hAnsi="Arial" w:cs="Arial"/>
          <w:szCs w:val="23"/>
        </w:rPr>
        <w:t>,</w:t>
      </w:r>
      <w:r>
        <w:rPr>
          <w:rFonts w:ascii="Arial" w:hAnsi="Arial" w:cs="Arial"/>
          <w:szCs w:val="23"/>
        </w:rPr>
        <w:t xml:space="preserve"> contractors</w:t>
      </w:r>
      <w:r w:rsidRPr="007511B5">
        <w:rPr>
          <w:rFonts w:ascii="Arial" w:hAnsi="Arial" w:cs="Arial"/>
          <w:szCs w:val="23"/>
        </w:rPr>
        <w:t xml:space="preserve"> and </w:t>
      </w:r>
      <w:r>
        <w:rPr>
          <w:rFonts w:ascii="Arial" w:hAnsi="Arial" w:cs="Arial"/>
          <w:szCs w:val="23"/>
        </w:rPr>
        <w:t>members of the public (parents/carers)</w:t>
      </w:r>
      <w:r w:rsidRPr="007511B5">
        <w:rPr>
          <w:rFonts w:ascii="Arial" w:hAnsi="Arial" w:cs="Arial"/>
          <w:szCs w:val="23"/>
        </w:rPr>
        <w:t>. Therefore, we will follow the Government</w:t>
      </w:r>
      <w:r>
        <w:rPr>
          <w:rFonts w:ascii="Arial" w:hAnsi="Arial" w:cs="Arial"/>
          <w:szCs w:val="23"/>
        </w:rPr>
        <w:t>’</w:t>
      </w:r>
      <w:r w:rsidRPr="007511B5">
        <w:rPr>
          <w:rFonts w:ascii="Arial" w:hAnsi="Arial" w:cs="Arial"/>
          <w:szCs w:val="23"/>
        </w:rPr>
        <w:t>s phased approach to implementing the recovery plan by:</w:t>
      </w:r>
    </w:p>
    <w:p w14:paraId="5CA5B65A" w14:textId="77777777" w:rsidR="00464AB1" w:rsidRPr="007511B5" w:rsidRDefault="00464AB1" w:rsidP="00464AB1">
      <w:pPr>
        <w:rPr>
          <w:rFonts w:ascii="Arial" w:hAnsi="Arial" w:cs="Arial"/>
          <w:szCs w:val="23"/>
        </w:rPr>
      </w:pPr>
    </w:p>
    <w:p w14:paraId="5C518FCF" w14:textId="77777777" w:rsidR="00464AB1" w:rsidRPr="007511B5" w:rsidRDefault="00464AB1" w:rsidP="00464AB1">
      <w:pPr>
        <w:pStyle w:val="ListParagraph"/>
        <w:numPr>
          <w:ilvl w:val="0"/>
          <w:numId w:val="53"/>
        </w:numPr>
        <w:spacing w:after="160" w:line="259" w:lineRule="auto"/>
        <w:rPr>
          <w:rFonts w:ascii="Arial" w:hAnsi="Arial" w:cs="Arial"/>
          <w:szCs w:val="23"/>
        </w:rPr>
      </w:pPr>
      <w:r>
        <w:rPr>
          <w:rFonts w:ascii="Arial" w:hAnsi="Arial" w:cs="Arial"/>
          <w:szCs w:val="23"/>
        </w:rPr>
        <w:t>E</w:t>
      </w:r>
      <w:r w:rsidRPr="006E0CA5">
        <w:rPr>
          <w:rFonts w:ascii="Arial" w:hAnsi="Arial" w:cs="Arial"/>
          <w:szCs w:val="23"/>
        </w:rPr>
        <w:t>mployees</w:t>
      </w:r>
      <w:r>
        <w:rPr>
          <w:rFonts w:ascii="Arial" w:hAnsi="Arial" w:cs="Arial"/>
          <w:szCs w:val="23"/>
        </w:rPr>
        <w:t xml:space="preserve"> c</w:t>
      </w:r>
      <w:r w:rsidRPr="007511B5">
        <w:rPr>
          <w:rFonts w:ascii="Arial" w:hAnsi="Arial" w:cs="Arial"/>
          <w:szCs w:val="23"/>
        </w:rPr>
        <w:t xml:space="preserve">ontinuing to work from home where </w:t>
      </w:r>
      <w:r>
        <w:rPr>
          <w:rFonts w:ascii="Arial" w:hAnsi="Arial" w:cs="Arial"/>
          <w:szCs w:val="23"/>
        </w:rPr>
        <w:t>they</w:t>
      </w:r>
      <w:r w:rsidRPr="007511B5">
        <w:rPr>
          <w:rFonts w:ascii="Arial" w:hAnsi="Arial" w:cs="Arial"/>
          <w:szCs w:val="23"/>
        </w:rPr>
        <w:t xml:space="preserve"> can</w:t>
      </w:r>
    </w:p>
    <w:p w14:paraId="4006CE5E" w14:textId="77777777" w:rsidR="00464AB1" w:rsidRPr="007511B5" w:rsidRDefault="00464AB1" w:rsidP="00464AB1">
      <w:pPr>
        <w:pStyle w:val="ListParagraph"/>
        <w:numPr>
          <w:ilvl w:val="0"/>
          <w:numId w:val="53"/>
        </w:numPr>
        <w:spacing w:after="160" w:line="259" w:lineRule="auto"/>
        <w:rPr>
          <w:rFonts w:ascii="Arial" w:hAnsi="Arial" w:cs="Arial"/>
          <w:szCs w:val="23"/>
        </w:rPr>
      </w:pPr>
      <w:r w:rsidRPr="007511B5">
        <w:rPr>
          <w:rFonts w:ascii="Arial" w:hAnsi="Arial" w:cs="Arial"/>
          <w:szCs w:val="23"/>
        </w:rPr>
        <w:t>Only reopen</w:t>
      </w:r>
      <w:r>
        <w:rPr>
          <w:rFonts w:ascii="Arial" w:hAnsi="Arial" w:cs="Arial"/>
          <w:szCs w:val="23"/>
        </w:rPr>
        <w:t>ing</w:t>
      </w:r>
      <w:r w:rsidRPr="007511B5">
        <w:rPr>
          <w:rFonts w:ascii="Arial" w:hAnsi="Arial" w:cs="Arial"/>
          <w:szCs w:val="23"/>
        </w:rPr>
        <w:t xml:space="preserve"> </w:t>
      </w:r>
      <w:r>
        <w:rPr>
          <w:rFonts w:ascii="Arial" w:hAnsi="Arial" w:cs="Arial"/>
          <w:szCs w:val="23"/>
        </w:rPr>
        <w:t>the school</w:t>
      </w:r>
      <w:r w:rsidRPr="007511B5">
        <w:rPr>
          <w:rFonts w:ascii="Arial" w:hAnsi="Arial" w:cs="Arial"/>
          <w:szCs w:val="23"/>
        </w:rPr>
        <w:t xml:space="preserve"> in line with the legislation and Government guidance</w:t>
      </w:r>
    </w:p>
    <w:p w14:paraId="6027C1A4" w14:textId="77777777" w:rsidR="00464AB1" w:rsidRPr="007511B5" w:rsidRDefault="00464AB1" w:rsidP="00464AB1">
      <w:pPr>
        <w:pStyle w:val="ListParagraph"/>
        <w:numPr>
          <w:ilvl w:val="0"/>
          <w:numId w:val="53"/>
        </w:numPr>
        <w:spacing w:after="160" w:line="259" w:lineRule="auto"/>
        <w:rPr>
          <w:rFonts w:ascii="Arial" w:hAnsi="Arial" w:cs="Arial"/>
          <w:szCs w:val="23"/>
        </w:rPr>
      </w:pPr>
      <w:r w:rsidRPr="007511B5">
        <w:rPr>
          <w:rFonts w:ascii="Arial" w:hAnsi="Arial" w:cs="Arial"/>
          <w:szCs w:val="23"/>
        </w:rPr>
        <w:t xml:space="preserve">Only </w:t>
      </w:r>
      <w:r>
        <w:rPr>
          <w:rFonts w:ascii="Arial" w:hAnsi="Arial" w:cs="Arial"/>
          <w:szCs w:val="23"/>
        </w:rPr>
        <w:t>carrying out</w:t>
      </w:r>
      <w:r w:rsidRPr="007511B5">
        <w:rPr>
          <w:rFonts w:ascii="Arial" w:hAnsi="Arial" w:cs="Arial"/>
          <w:szCs w:val="23"/>
        </w:rPr>
        <w:t xml:space="preserve"> activities where we are certain this can be done safely, a risk assessment has been completed, signed off by the </w:t>
      </w:r>
      <w:r w:rsidRPr="00896488">
        <w:rPr>
          <w:rFonts w:ascii="Arial" w:hAnsi="Arial" w:cs="Arial"/>
          <w:szCs w:val="23"/>
        </w:rPr>
        <w:t xml:space="preserve">Board of Trustees </w:t>
      </w:r>
      <w:r w:rsidRPr="007511B5">
        <w:rPr>
          <w:rFonts w:ascii="Arial" w:hAnsi="Arial" w:cs="Arial"/>
          <w:szCs w:val="23"/>
        </w:rPr>
        <w:t>and the control measures implemented</w:t>
      </w:r>
      <w:r>
        <w:rPr>
          <w:rFonts w:ascii="Arial" w:hAnsi="Arial" w:cs="Arial"/>
          <w:szCs w:val="23"/>
        </w:rPr>
        <w:t>.  An individual risk assessment will be</w:t>
      </w:r>
      <w:r w:rsidR="0049033F">
        <w:rPr>
          <w:rFonts w:ascii="Arial" w:hAnsi="Arial" w:cs="Arial"/>
          <w:szCs w:val="23"/>
        </w:rPr>
        <w:t xml:space="preserve"> produced for each school</w:t>
      </w:r>
    </w:p>
    <w:p w14:paraId="703C9415" w14:textId="77777777" w:rsidR="00464AB1" w:rsidRPr="007511B5" w:rsidRDefault="00464AB1" w:rsidP="00464AB1">
      <w:pPr>
        <w:pStyle w:val="ListParagraph"/>
        <w:numPr>
          <w:ilvl w:val="0"/>
          <w:numId w:val="53"/>
        </w:numPr>
        <w:spacing w:after="160" w:line="259" w:lineRule="auto"/>
        <w:rPr>
          <w:rFonts w:ascii="Arial" w:hAnsi="Arial" w:cs="Arial"/>
          <w:szCs w:val="23"/>
        </w:rPr>
      </w:pPr>
      <w:r w:rsidRPr="007511B5">
        <w:rPr>
          <w:rFonts w:ascii="Arial" w:hAnsi="Arial" w:cs="Arial"/>
          <w:szCs w:val="23"/>
        </w:rPr>
        <w:t>Managing the risk of COVID-19 through 4 key mechanisms of infection control: physical distancing</w:t>
      </w:r>
      <w:r>
        <w:rPr>
          <w:rFonts w:ascii="Arial" w:hAnsi="Arial" w:cs="Arial"/>
          <w:szCs w:val="23"/>
        </w:rPr>
        <w:t xml:space="preserve"> and limiting contact (Bubbles)</w:t>
      </w:r>
      <w:r w:rsidRPr="007511B5">
        <w:rPr>
          <w:rFonts w:ascii="Arial" w:hAnsi="Arial" w:cs="Arial"/>
          <w:szCs w:val="23"/>
        </w:rPr>
        <w:t>, environmental hygiene, personal hygiene and where appropriate Personal, Protective Equipment (PPE)</w:t>
      </w:r>
    </w:p>
    <w:p w14:paraId="5F09CBDC" w14:textId="77777777" w:rsidR="00464AB1" w:rsidRPr="007511B5" w:rsidRDefault="0049033F" w:rsidP="00464AB1">
      <w:pPr>
        <w:pStyle w:val="ListParagraph"/>
        <w:numPr>
          <w:ilvl w:val="0"/>
          <w:numId w:val="53"/>
        </w:numPr>
        <w:spacing w:after="160" w:line="259" w:lineRule="auto"/>
        <w:rPr>
          <w:rFonts w:ascii="Arial" w:hAnsi="Arial" w:cs="Arial"/>
          <w:szCs w:val="23"/>
        </w:rPr>
      </w:pPr>
      <w:r w:rsidRPr="007511B5">
        <w:rPr>
          <w:rFonts w:ascii="Arial" w:hAnsi="Arial" w:cs="Arial"/>
          <w:szCs w:val="23"/>
        </w:rPr>
        <w:t xml:space="preserve">Making </w:t>
      </w:r>
      <w:r w:rsidR="00464AB1" w:rsidRPr="007511B5">
        <w:rPr>
          <w:rFonts w:ascii="Arial" w:hAnsi="Arial" w:cs="Arial"/>
          <w:szCs w:val="23"/>
        </w:rPr>
        <w:t>changes to our building environments to encourage social distancing</w:t>
      </w:r>
    </w:p>
    <w:p w14:paraId="15DE95DC" w14:textId="77777777" w:rsidR="00464AB1" w:rsidRPr="007511B5" w:rsidRDefault="0049033F" w:rsidP="00464AB1">
      <w:pPr>
        <w:pStyle w:val="ListParagraph"/>
        <w:numPr>
          <w:ilvl w:val="0"/>
          <w:numId w:val="53"/>
        </w:numPr>
        <w:spacing w:after="160" w:line="259" w:lineRule="auto"/>
        <w:rPr>
          <w:rFonts w:ascii="Arial" w:hAnsi="Arial" w:cs="Arial"/>
          <w:szCs w:val="23"/>
        </w:rPr>
      </w:pPr>
      <w:r w:rsidRPr="007511B5">
        <w:rPr>
          <w:rFonts w:ascii="Arial" w:hAnsi="Arial" w:cs="Arial"/>
          <w:szCs w:val="23"/>
        </w:rPr>
        <w:t>Consider</w:t>
      </w:r>
      <w:r>
        <w:rPr>
          <w:rFonts w:ascii="Arial" w:hAnsi="Arial" w:cs="Arial"/>
          <w:szCs w:val="23"/>
        </w:rPr>
        <w:t>ing</w:t>
      </w:r>
      <w:r w:rsidRPr="007511B5">
        <w:rPr>
          <w:rFonts w:ascii="Arial" w:hAnsi="Arial" w:cs="Arial"/>
          <w:szCs w:val="23"/>
        </w:rPr>
        <w:t xml:space="preserve"> </w:t>
      </w:r>
      <w:r w:rsidR="00464AB1" w:rsidRPr="007511B5">
        <w:rPr>
          <w:rFonts w:ascii="Arial" w:hAnsi="Arial" w:cs="Arial"/>
          <w:szCs w:val="23"/>
        </w:rPr>
        <w:t>how</w:t>
      </w:r>
      <w:r>
        <w:rPr>
          <w:rFonts w:ascii="Arial" w:hAnsi="Arial" w:cs="Arial"/>
          <w:szCs w:val="23"/>
        </w:rPr>
        <w:t xml:space="preserve"> we can welcome visitors safely</w:t>
      </w:r>
    </w:p>
    <w:p w14:paraId="1727D1B8" w14:textId="77777777" w:rsidR="00464AB1" w:rsidRPr="007511B5" w:rsidRDefault="0049033F" w:rsidP="00464AB1">
      <w:pPr>
        <w:pStyle w:val="ListParagraph"/>
        <w:numPr>
          <w:ilvl w:val="0"/>
          <w:numId w:val="53"/>
        </w:numPr>
        <w:spacing w:after="160" w:line="259" w:lineRule="auto"/>
        <w:rPr>
          <w:rFonts w:ascii="Arial" w:hAnsi="Arial" w:cs="Arial"/>
          <w:szCs w:val="23"/>
        </w:rPr>
      </w:pPr>
      <w:r w:rsidRPr="007511B5">
        <w:rPr>
          <w:rFonts w:ascii="Arial" w:hAnsi="Arial" w:cs="Arial"/>
          <w:szCs w:val="23"/>
        </w:rPr>
        <w:t>Mak</w:t>
      </w:r>
      <w:r>
        <w:rPr>
          <w:rFonts w:ascii="Arial" w:hAnsi="Arial" w:cs="Arial"/>
          <w:szCs w:val="23"/>
        </w:rPr>
        <w:t>ing</w:t>
      </w:r>
      <w:r w:rsidRPr="007511B5">
        <w:rPr>
          <w:rFonts w:ascii="Arial" w:hAnsi="Arial" w:cs="Arial"/>
          <w:szCs w:val="23"/>
        </w:rPr>
        <w:t xml:space="preserve"> </w:t>
      </w:r>
      <w:r w:rsidR="00464AB1" w:rsidRPr="007511B5">
        <w:rPr>
          <w:rFonts w:ascii="Arial" w:hAnsi="Arial" w:cs="Arial"/>
          <w:szCs w:val="23"/>
        </w:rPr>
        <w:t xml:space="preserve">changes to how we </w:t>
      </w:r>
      <w:r w:rsidR="00464AB1">
        <w:rPr>
          <w:rFonts w:ascii="Arial" w:hAnsi="Arial" w:cs="Arial"/>
          <w:szCs w:val="23"/>
        </w:rPr>
        <w:t>teach, placing pupils</w:t>
      </w:r>
      <w:r>
        <w:rPr>
          <w:rFonts w:ascii="Arial" w:hAnsi="Arial" w:cs="Arial"/>
          <w:szCs w:val="23"/>
        </w:rPr>
        <w:t>/students</w:t>
      </w:r>
      <w:r w:rsidR="00464AB1">
        <w:rPr>
          <w:rFonts w:ascii="Arial" w:hAnsi="Arial" w:cs="Arial"/>
          <w:szCs w:val="23"/>
        </w:rPr>
        <w:t xml:space="preserve"> in to bubbles, the group size to be determined by each school</w:t>
      </w:r>
      <w:r w:rsidR="00871B57">
        <w:rPr>
          <w:rFonts w:ascii="Arial" w:hAnsi="Arial" w:cs="Arial"/>
          <w:szCs w:val="23"/>
        </w:rPr>
        <w:t>’</w:t>
      </w:r>
      <w:r w:rsidR="00464AB1">
        <w:rPr>
          <w:rFonts w:ascii="Arial" w:hAnsi="Arial" w:cs="Arial"/>
          <w:szCs w:val="23"/>
        </w:rPr>
        <w:t>s individual risk assessment,</w:t>
      </w:r>
      <w:r w:rsidR="00464AB1">
        <w:rPr>
          <w:rFonts w:ascii="Arial" w:hAnsi="Arial" w:cs="Arial"/>
          <w:color w:val="FF0000"/>
          <w:szCs w:val="23"/>
        </w:rPr>
        <w:t xml:space="preserve"> </w:t>
      </w:r>
      <w:r w:rsidR="00464AB1" w:rsidRPr="007511B5">
        <w:rPr>
          <w:rFonts w:ascii="Arial" w:hAnsi="Arial" w:cs="Arial"/>
          <w:szCs w:val="23"/>
        </w:rPr>
        <w:t>to limit contact with others</w:t>
      </w:r>
    </w:p>
    <w:p w14:paraId="6DA54D8B" w14:textId="77777777" w:rsidR="00464AB1" w:rsidRPr="007511B5" w:rsidRDefault="0049033F" w:rsidP="00464AB1">
      <w:pPr>
        <w:pStyle w:val="ListParagraph"/>
        <w:numPr>
          <w:ilvl w:val="0"/>
          <w:numId w:val="53"/>
        </w:numPr>
        <w:spacing w:after="160" w:line="259" w:lineRule="auto"/>
        <w:rPr>
          <w:rFonts w:ascii="Arial" w:hAnsi="Arial" w:cs="Arial"/>
          <w:szCs w:val="23"/>
        </w:rPr>
      </w:pPr>
      <w:r w:rsidRPr="007511B5">
        <w:rPr>
          <w:rFonts w:ascii="Arial" w:hAnsi="Arial" w:cs="Arial"/>
          <w:szCs w:val="23"/>
        </w:rPr>
        <w:t>Ensur</w:t>
      </w:r>
      <w:r>
        <w:rPr>
          <w:rFonts w:ascii="Arial" w:hAnsi="Arial" w:cs="Arial"/>
          <w:szCs w:val="23"/>
        </w:rPr>
        <w:t>ing</w:t>
      </w:r>
      <w:r w:rsidRPr="007511B5">
        <w:rPr>
          <w:rFonts w:ascii="Arial" w:hAnsi="Arial" w:cs="Arial"/>
          <w:szCs w:val="23"/>
        </w:rPr>
        <w:t xml:space="preserve"> </w:t>
      </w:r>
      <w:r w:rsidR="00464AB1" w:rsidRPr="007511B5">
        <w:rPr>
          <w:rFonts w:ascii="Arial" w:hAnsi="Arial" w:cs="Arial"/>
          <w:szCs w:val="23"/>
        </w:rPr>
        <w:t>our buildings are well ventilated</w:t>
      </w:r>
    </w:p>
    <w:p w14:paraId="799CB532" w14:textId="77777777" w:rsidR="00464AB1" w:rsidRPr="007511B5" w:rsidRDefault="0049033F" w:rsidP="00464AB1">
      <w:pPr>
        <w:pStyle w:val="ListParagraph"/>
        <w:numPr>
          <w:ilvl w:val="0"/>
          <w:numId w:val="53"/>
        </w:numPr>
        <w:spacing w:after="160" w:line="259" w:lineRule="auto"/>
        <w:rPr>
          <w:rFonts w:ascii="Arial" w:hAnsi="Arial" w:cs="Arial"/>
          <w:szCs w:val="23"/>
        </w:rPr>
      </w:pPr>
      <w:r w:rsidRPr="007511B5">
        <w:rPr>
          <w:rFonts w:ascii="Arial" w:hAnsi="Arial" w:cs="Arial"/>
          <w:szCs w:val="23"/>
        </w:rPr>
        <w:t xml:space="preserve">Ensuring </w:t>
      </w:r>
      <w:r w:rsidR="00464AB1" w:rsidRPr="007511B5">
        <w:rPr>
          <w:rFonts w:ascii="Arial" w:hAnsi="Arial" w:cs="Arial"/>
          <w:szCs w:val="23"/>
        </w:rPr>
        <w:t>we have the facilities available to encourage excellent personal and respiratory hygiene (bins, tissues, hand sanitiser and wash hand basins)</w:t>
      </w:r>
    </w:p>
    <w:p w14:paraId="0BE027FE" w14:textId="77777777" w:rsidR="00464AB1" w:rsidRPr="007511B5" w:rsidRDefault="0049033F" w:rsidP="00464AB1">
      <w:pPr>
        <w:pStyle w:val="ListParagraph"/>
        <w:numPr>
          <w:ilvl w:val="0"/>
          <w:numId w:val="53"/>
        </w:numPr>
        <w:spacing w:after="160" w:line="259" w:lineRule="auto"/>
        <w:rPr>
          <w:rFonts w:ascii="Arial" w:hAnsi="Arial" w:cs="Arial"/>
          <w:szCs w:val="23"/>
        </w:rPr>
      </w:pPr>
      <w:r w:rsidRPr="007511B5">
        <w:rPr>
          <w:rFonts w:ascii="Arial" w:hAnsi="Arial" w:cs="Arial"/>
          <w:szCs w:val="23"/>
        </w:rPr>
        <w:t xml:space="preserve">Ensuring </w:t>
      </w:r>
      <w:r w:rsidR="00464AB1" w:rsidRPr="007511B5">
        <w:rPr>
          <w:rFonts w:ascii="Arial" w:hAnsi="Arial" w:cs="Arial"/>
          <w:szCs w:val="23"/>
        </w:rPr>
        <w:t>we maintain excellent environmenta</w:t>
      </w:r>
      <w:r w:rsidR="00464AB1">
        <w:rPr>
          <w:rFonts w:ascii="Arial" w:hAnsi="Arial" w:cs="Arial"/>
          <w:szCs w:val="23"/>
        </w:rPr>
        <w:t>l cleaning across our buildings</w:t>
      </w:r>
    </w:p>
    <w:p w14:paraId="316AF33F" w14:textId="77777777" w:rsidR="00464AB1" w:rsidRPr="007511B5" w:rsidRDefault="0049033F" w:rsidP="00464AB1">
      <w:pPr>
        <w:pStyle w:val="ListParagraph"/>
        <w:numPr>
          <w:ilvl w:val="0"/>
          <w:numId w:val="53"/>
        </w:numPr>
        <w:spacing w:after="160" w:line="259" w:lineRule="auto"/>
        <w:rPr>
          <w:rFonts w:ascii="Arial" w:hAnsi="Arial" w:cs="Arial"/>
          <w:szCs w:val="23"/>
        </w:rPr>
      </w:pPr>
      <w:r w:rsidRPr="007511B5">
        <w:rPr>
          <w:rFonts w:ascii="Arial" w:hAnsi="Arial" w:cs="Arial"/>
          <w:szCs w:val="23"/>
        </w:rPr>
        <w:t xml:space="preserve">Encouraging </w:t>
      </w:r>
      <w:r w:rsidR="00464AB1" w:rsidRPr="007511B5">
        <w:rPr>
          <w:rFonts w:ascii="Arial" w:hAnsi="Arial" w:cs="Arial"/>
          <w:szCs w:val="23"/>
        </w:rPr>
        <w:t xml:space="preserve">everyone that uses our sites to maintain social distancing and personal hygiene through information, signage and visual cues </w:t>
      </w:r>
    </w:p>
    <w:p w14:paraId="6F0285A9" w14:textId="77777777" w:rsidR="00464AB1" w:rsidRPr="007511B5" w:rsidRDefault="0049033F" w:rsidP="00464AB1">
      <w:pPr>
        <w:pStyle w:val="ListParagraph"/>
        <w:numPr>
          <w:ilvl w:val="0"/>
          <w:numId w:val="53"/>
        </w:numPr>
        <w:spacing w:after="160" w:line="259" w:lineRule="auto"/>
        <w:rPr>
          <w:rFonts w:ascii="Arial" w:hAnsi="Arial" w:cs="Arial"/>
          <w:szCs w:val="23"/>
        </w:rPr>
      </w:pPr>
      <w:r w:rsidRPr="007511B5">
        <w:rPr>
          <w:rFonts w:ascii="Arial" w:hAnsi="Arial" w:cs="Arial"/>
          <w:szCs w:val="23"/>
        </w:rPr>
        <w:t xml:space="preserve">Where </w:t>
      </w:r>
      <w:r w:rsidR="00464AB1" w:rsidRPr="007511B5">
        <w:rPr>
          <w:rFonts w:ascii="Arial" w:hAnsi="Arial" w:cs="Arial"/>
          <w:szCs w:val="23"/>
        </w:rPr>
        <w:t xml:space="preserve">appropriate our employees </w:t>
      </w:r>
      <w:r w:rsidR="00464AB1">
        <w:rPr>
          <w:rFonts w:ascii="Arial" w:hAnsi="Arial" w:cs="Arial"/>
          <w:szCs w:val="23"/>
        </w:rPr>
        <w:t xml:space="preserve">wearing </w:t>
      </w:r>
      <w:r w:rsidR="00464AB1" w:rsidRPr="007511B5">
        <w:rPr>
          <w:rFonts w:ascii="Arial" w:hAnsi="Arial" w:cs="Arial"/>
          <w:szCs w:val="23"/>
        </w:rPr>
        <w:t>the P</w:t>
      </w:r>
      <w:r w:rsidR="00464AB1">
        <w:rPr>
          <w:rFonts w:ascii="Arial" w:hAnsi="Arial" w:cs="Arial"/>
          <w:szCs w:val="23"/>
        </w:rPr>
        <w:t>P</w:t>
      </w:r>
      <w:r w:rsidR="00464AB1" w:rsidRPr="007511B5">
        <w:rPr>
          <w:rFonts w:ascii="Arial" w:hAnsi="Arial" w:cs="Arial"/>
          <w:szCs w:val="23"/>
        </w:rPr>
        <w:t>E required to keep them and others safe</w:t>
      </w:r>
    </w:p>
    <w:p w14:paraId="4ECE9310" w14:textId="77777777" w:rsidR="00464AB1" w:rsidRPr="007511B5" w:rsidRDefault="00464AB1" w:rsidP="00464AB1">
      <w:pPr>
        <w:rPr>
          <w:rFonts w:ascii="Arial" w:hAnsi="Arial" w:cs="Arial"/>
          <w:szCs w:val="23"/>
        </w:rPr>
      </w:pPr>
      <w:r w:rsidRPr="007511B5">
        <w:rPr>
          <w:rFonts w:ascii="Arial" w:hAnsi="Arial" w:cs="Arial"/>
          <w:szCs w:val="23"/>
        </w:rPr>
        <w:t>We will:</w:t>
      </w:r>
    </w:p>
    <w:p w14:paraId="65ECB197" w14:textId="77777777" w:rsidR="00464AB1" w:rsidRPr="007511B5" w:rsidRDefault="00464AB1" w:rsidP="00464AB1">
      <w:pPr>
        <w:pStyle w:val="ListParagraph"/>
        <w:numPr>
          <w:ilvl w:val="0"/>
          <w:numId w:val="54"/>
        </w:numPr>
        <w:spacing w:after="160" w:line="259" w:lineRule="auto"/>
        <w:rPr>
          <w:rFonts w:ascii="Arial" w:hAnsi="Arial" w:cs="Arial"/>
          <w:szCs w:val="23"/>
        </w:rPr>
      </w:pPr>
      <w:r w:rsidRPr="007511B5">
        <w:rPr>
          <w:rFonts w:ascii="Arial" w:hAnsi="Arial" w:cs="Arial"/>
          <w:szCs w:val="23"/>
        </w:rPr>
        <w:t>Follow Government guidelines on infection control</w:t>
      </w:r>
    </w:p>
    <w:p w14:paraId="4465D375" w14:textId="77777777" w:rsidR="00464AB1" w:rsidRPr="007511B5" w:rsidRDefault="00464AB1" w:rsidP="00464AB1">
      <w:pPr>
        <w:pStyle w:val="ListParagraph"/>
        <w:numPr>
          <w:ilvl w:val="0"/>
          <w:numId w:val="54"/>
        </w:numPr>
        <w:spacing w:after="160" w:line="259" w:lineRule="auto"/>
        <w:rPr>
          <w:rFonts w:ascii="Arial" w:hAnsi="Arial" w:cs="Arial"/>
          <w:szCs w:val="23"/>
        </w:rPr>
      </w:pPr>
      <w:r w:rsidRPr="007511B5">
        <w:rPr>
          <w:rFonts w:ascii="Arial" w:hAnsi="Arial" w:cs="Arial"/>
          <w:szCs w:val="23"/>
        </w:rPr>
        <w:t>Take recognised industry guidance into account</w:t>
      </w:r>
    </w:p>
    <w:p w14:paraId="116E1509" w14:textId="77777777" w:rsidR="00464AB1" w:rsidRPr="007511B5" w:rsidRDefault="00464AB1" w:rsidP="00464AB1">
      <w:pPr>
        <w:pStyle w:val="ListParagraph"/>
        <w:numPr>
          <w:ilvl w:val="0"/>
          <w:numId w:val="54"/>
        </w:numPr>
        <w:spacing w:after="160" w:line="259" w:lineRule="auto"/>
        <w:rPr>
          <w:rFonts w:ascii="Arial" w:hAnsi="Arial" w:cs="Arial"/>
          <w:szCs w:val="23"/>
        </w:rPr>
      </w:pPr>
      <w:r w:rsidRPr="007511B5">
        <w:rPr>
          <w:rFonts w:ascii="Arial" w:hAnsi="Arial" w:cs="Arial"/>
          <w:szCs w:val="23"/>
        </w:rPr>
        <w:t xml:space="preserve">Consult with our recognised unions and engage with our </w:t>
      </w:r>
      <w:r>
        <w:rPr>
          <w:rFonts w:ascii="Arial" w:hAnsi="Arial" w:cs="Arial"/>
          <w:szCs w:val="23"/>
        </w:rPr>
        <w:t>Local Authority</w:t>
      </w:r>
      <w:r w:rsidRPr="007511B5">
        <w:rPr>
          <w:rFonts w:ascii="Arial" w:hAnsi="Arial" w:cs="Arial"/>
          <w:szCs w:val="23"/>
        </w:rPr>
        <w:t xml:space="preserve"> when planning to </w:t>
      </w:r>
      <w:r>
        <w:rPr>
          <w:rFonts w:ascii="Arial" w:hAnsi="Arial" w:cs="Arial"/>
          <w:szCs w:val="23"/>
        </w:rPr>
        <w:t>carry out other activities</w:t>
      </w:r>
    </w:p>
    <w:p w14:paraId="4729B277" w14:textId="77777777" w:rsidR="00464AB1" w:rsidRPr="007511B5" w:rsidRDefault="00464AB1" w:rsidP="00464AB1">
      <w:pPr>
        <w:pStyle w:val="ListParagraph"/>
        <w:numPr>
          <w:ilvl w:val="0"/>
          <w:numId w:val="54"/>
        </w:numPr>
        <w:spacing w:after="160" w:line="259" w:lineRule="auto"/>
        <w:rPr>
          <w:rFonts w:ascii="Arial" w:hAnsi="Arial" w:cs="Arial"/>
          <w:szCs w:val="23"/>
        </w:rPr>
      </w:pPr>
      <w:r>
        <w:rPr>
          <w:rFonts w:ascii="Arial" w:hAnsi="Arial" w:cs="Arial"/>
          <w:szCs w:val="23"/>
        </w:rPr>
        <w:t>E</w:t>
      </w:r>
      <w:r w:rsidRPr="007511B5">
        <w:rPr>
          <w:rFonts w:ascii="Arial" w:hAnsi="Arial" w:cs="Arial"/>
          <w:szCs w:val="23"/>
        </w:rPr>
        <w:t xml:space="preserve">nsure our employees </w:t>
      </w:r>
      <w:r>
        <w:rPr>
          <w:rFonts w:ascii="Arial" w:hAnsi="Arial" w:cs="Arial"/>
          <w:szCs w:val="23"/>
        </w:rPr>
        <w:t>and pupils</w:t>
      </w:r>
      <w:r w:rsidR="0049033F">
        <w:rPr>
          <w:rFonts w:ascii="Arial" w:hAnsi="Arial" w:cs="Arial"/>
          <w:szCs w:val="23"/>
        </w:rPr>
        <w:t>/students</w:t>
      </w:r>
      <w:r>
        <w:rPr>
          <w:rFonts w:ascii="Arial" w:hAnsi="Arial" w:cs="Arial"/>
          <w:szCs w:val="23"/>
        </w:rPr>
        <w:t xml:space="preserve"> </w:t>
      </w:r>
      <w:r w:rsidRPr="007511B5">
        <w:rPr>
          <w:rFonts w:ascii="Arial" w:hAnsi="Arial" w:cs="Arial"/>
          <w:szCs w:val="23"/>
        </w:rPr>
        <w:t xml:space="preserve">are safe </w:t>
      </w:r>
    </w:p>
    <w:p w14:paraId="25B061EA" w14:textId="77777777" w:rsidR="00464AB1" w:rsidRPr="007511B5" w:rsidRDefault="00464AB1" w:rsidP="00464AB1">
      <w:pPr>
        <w:pStyle w:val="ListParagraph"/>
        <w:numPr>
          <w:ilvl w:val="0"/>
          <w:numId w:val="54"/>
        </w:numPr>
        <w:spacing w:after="160" w:line="259" w:lineRule="auto"/>
        <w:rPr>
          <w:rFonts w:ascii="Arial" w:hAnsi="Arial" w:cs="Arial"/>
          <w:szCs w:val="23"/>
        </w:rPr>
      </w:pPr>
      <w:r w:rsidRPr="007511B5">
        <w:rPr>
          <w:rFonts w:ascii="Arial" w:hAnsi="Arial" w:cs="Arial"/>
          <w:szCs w:val="23"/>
        </w:rPr>
        <w:t xml:space="preserve">Consider the individual health needs </w:t>
      </w:r>
      <w:r>
        <w:rPr>
          <w:rFonts w:ascii="Arial" w:hAnsi="Arial" w:cs="Arial"/>
          <w:szCs w:val="23"/>
        </w:rPr>
        <w:t xml:space="preserve">and personal circumstances </w:t>
      </w:r>
      <w:r w:rsidRPr="007511B5">
        <w:rPr>
          <w:rFonts w:ascii="Arial" w:hAnsi="Arial" w:cs="Arial"/>
          <w:szCs w:val="23"/>
        </w:rPr>
        <w:t xml:space="preserve">of our employees and </w:t>
      </w:r>
      <w:r>
        <w:rPr>
          <w:rFonts w:ascii="Arial" w:hAnsi="Arial" w:cs="Arial"/>
          <w:szCs w:val="23"/>
        </w:rPr>
        <w:t>pupils</w:t>
      </w:r>
      <w:r w:rsidR="0049033F">
        <w:rPr>
          <w:rFonts w:ascii="Arial" w:hAnsi="Arial" w:cs="Arial"/>
          <w:szCs w:val="23"/>
        </w:rPr>
        <w:t>/students</w:t>
      </w:r>
      <w:r w:rsidRPr="007511B5">
        <w:rPr>
          <w:rFonts w:ascii="Arial" w:hAnsi="Arial" w:cs="Arial"/>
          <w:szCs w:val="23"/>
        </w:rPr>
        <w:t xml:space="preserve"> in our risk assessment processes</w:t>
      </w:r>
    </w:p>
    <w:p w14:paraId="7AA909F2" w14:textId="77777777" w:rsidR="00464AB1" w:rsidRPr="007511B5" w:rsidRDefault="00464AB1" w:rsidP="00464AB1">
      <w:pPr>
        <w:pStyle w:val="ListParagraph"/>
        <w:numPr>
          <w:ilvl w:val="0"/>
          <w:numId w:val="54"/>
        </w:numPr>
        <w:spacing w:after="160" w:line="259" w:lineRule="auto"/>
        <w:rPr>
          <w:rFonts w:ascii="Arial" w:hAnsi="Arial" w:cs="Arial"/>
          <w:szCs w:val="23"/>
        </w:rPr>
      </w:pPr>
      <w:r w:rsidRPr="007511B5">
        <w:rPr>
          <w:rFonts w:ascii="Arial" w:hAnsi="Arial" w:cs="Arial"/>
          <w:szCs w:val="23"/>
        </w:rPr>
        <w:t>Provide our employees</w:t>
      </w:r>
      <w:r>
        <w:rPr>
          <w:rFonts w:ascii="Arial" w:hAnsi="Arial" w:cs="Arial"/>
          <w:szCs w:val="23"/>
        </w:rPr>
        <w:t xml:space="preserve"> </w:t>
      </w:r>
      <w:r w:rsidRPr="007511B5">
        <w:rPr>
          <w:rFonts w:ascii="Arial" w:hAnsi="Arial" w:cs="Arial"/>
          <w:szCs w:val="23"/>
        </w:rPr>
        <w:t xml:space="preserve">with the information, instruction and training they need to carry out their roles for everyone’s </w:t>
      </w:r>
      <w:r>
        <w:rPr>
          <w:rFonts w:ascii="Arial" w:hAnsi="Arial" w:cs="Arial"/>
          <w:szCs w:val="23"/>
        </w:rPr>
        <w:t xml:space="preserve">good and </w:t>
      </w:r>
      <w:r w:rsidRPr="007511B5">
        <w:rPr>
          <w:rFonts w:ascii="Arial" w:hAnsi="Arial" w:cs="Arial"/>
          <w:szCs w:val="23"/>
        </w:rPr>
        <w:t>safety</w:t>
      </w:r>
    </w:p>
    <w:p w14:paraId="41EF951B" w14:textId="77777777" w:rsidR="0049033F" w:rsidRDefault="0049033F" w:rsidP="00464AB1">
      <w:pPr>
        <w:ind w:firstLine="720"/>
        <w:rPr>
          <w:rFonts w:ascii="Arial" w:hAnsi="Arial" w:cs="Arial"/>
          <w:b/>
        </w:rPr>
      </w:pPr>
    </w:p>
    <w:p w14:paraId="1F3800F5" w14:textId="77777777" w:rsidR="0049033F" w:rsidRDefault="0049033F" w:rsidP="00464AB1">
      <w:pPr>
        <w:ind w:firstLine="720"/>
        <w:rPr>
          <w:rFonts w:ascii="Arial" w:hAnsi="Arial" w:cs="Arial"/>
          <w:b/>
        </w:rPr>
      </w:pPr>
    </w:p>
    <w:p w14:paraId="428969CE" w14:textId="77777777" w:rsidR="0049033F" w:rsidRDefault="0049033F" w:rsidP="00464AB1">
      <w:pPr>
        <w:ind w:firstLine="720"/>
        <w:rPr>
          <w:rFonts w:ascii="Arial" w:hAnsi="Arial" w:cs="Arial"/>
          <w:b/>
        </w:rPr>
      </w:pPr>
    </w:p>
    <w:p w14:paraId="2CACE385" w14:textId="77777777" w:rsidR="00464AB1" w:rsidRDefault="00464AB1" w:rsidP="00464AB1">
      <w:pPr>
        <w:ind w:firstLine="720"/>
        <w:rPr>
          <w:rFonts w:ascii="Arial" w:hAnsi="Arial" w:cs="Arial"/>
          <w:b/>
        </w:rPr>
      </w:pPr>
      <w:r w:rsidRPr="00896488">
        <w:rPr>
          <w:rFonts w:ascii="Arial" w:hAnsi="Arial" w:cs="Arial"/>
          <w:b/>
        </w:rPr>
        <w:t>CEO</w:t>
      </w:r>
      <w:r w:rsidRPr="007831F3">
        <w:rPr>
          <w:rFonts w:ascii="Arial" w:hAnsi="Arial" w:cs="Arial"/>
          <w:b/>
        </w:rPr>
        <w:tab/>
      </w:r>
      <w:r w:rsidRPr="007831F3">
        <w:rPr>
          <w:rFonts w:ascii="Arial" w:hAnsi="Arial" w:cs="Arial"/>
          <w:b/>
        </w:rPr>
        <w:tab/>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Chair of </w:t>
      </w:r>
      <w:r w:rsidRPr="00896488">
        <w:rPr>
          <w:rFonts w:ascii="Arial" w:hAnsi="Arial" w:cs="Arial"/>
          <w:b/>
        </w:rPr>
        <w:t>Trustees</w:t>
      </w:r>
    </w:p>
    <w:p w14:paraId="7FA13D6E" w14:textId="77777777" w:rsidR="001D673D" w:rsidRDefault="001D673D" w:rsidP="005C6059"/>
    <w:sectPr w:rsidR="001D673D" w:rsidSect="00464AB1">
      <w:footerReference w:type="default" r:id="rId24"/>
      <w:pgSz w:w="11906" w:h="16838"/>
      <w:pgMar w:top="227" w:right="567" w:bottom="284" w:left="567" w:header="709"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1AD7D" w14:textId="77777777" w:rsidR="001D0EE2" w:rsidRDefault="001D0EE2">
      <w:r>
        <w:separator/>
      </w:r>
    </w:p>
  </w:endnote>
  <w:endnote w:type="continuationSeparator" w:id="0">
    <w:p w14:paraId="1CDB77F1" w14:textId="77777777" w:rsidR="001D0EE2" w:rsidRDefault="001D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45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2B6C" w14:textId="0A9EA302" w:rsidR="00CD3C01" w:rsidRPr="00CD3C01" w:rsidRDefault="00CD3C01" w:rsidP="00E24216">
    <w:pPr>
      <w:pStyle w:val="Footer"/>
      <w:jc w:val="center"/>
      <w:rPr>
        <w:rFonts w:ascii="Arial" w:hAnsi="Arial" w:cs="Arial"/>
        <w:sz w:val="22"/>
        <w:szCs w:val="22"/>
      </w:rPr>
    </w:pPr>
    <w:r w:rsidRPr="00CD3C01">
      <w:rPr>
        <w:rFonts w:ascii="Arial" w:hAnsi="Arial" w:cs="Arial"/>
        <w:sz w:val="22"/>
        <w:szCs w:val="22"/>
      </w:rPr>
      <w:t xml:space="preserve">Page </w:t>
    </w:r>
    <w:r w:rsidRPr="00CD3C01">
      <w:rPr>
        <w:rFonts w:ascii="Arial" w:hAnsi="Arial" w:cs="Arial"/>
        <w:sz w:val="22"/>
        <w:szCs w:val="22"/>
      </w:rPr>
      <w:fldChar w:fldCharType="begin"/>
    </w:r>
    <w:r w:rsidRPr="00CD3C01">
      <w:rPr>
        <w:rFonts w:ascii="Arial" w:hAnsi="Arial" w:cs="Arial"/>
        <w:sz w:val="22"/>
        <w:szCs w:val="22"/>
      </w:rPr>
      <w:instrText xml:space="preserve"> PAGE </w:instrText>
    </w:r>
    <w:r w:rsidRPr="00CD3C01">
      <w:rPr>
        <w:rFonts w:ascii="Arial" w:hAnsi="Arial" w:cs="Arial"/>
        <w:sz w:val="22"/>
        <w:szCs w:val="22"/>
      </w:rPr>
      <w:fldChar w:fldCharType="separate"/>
    </w:r>
    <w:r w:rsidRPr="00CD3C01">
      <w:rPr>
        <w:rFonts w:ascii="Arial" w:hAnsi="Arial" w:cs="Arial"/>
        <w:noProof/>
        <w:sz w:val="22"/>
        <w:szCs w:val="22"/>
      </w:rPr>
      <w:t>27</w:t>
    </w:r>
    <w:r w:rsidRPr="00CD3C01">
      <w:rPr>
        <w:rFonts w:ascii="Arial" w:hAnsi="Arial" w:cs="Arial"/>
        <w:sz w:val="22"/>
        <w:szCs w:val="22"/>
      </w:rPr>
      <w:fldChar w:fldCharType="end"/>
    </w:r>
    <w:r w:rsidRPr="00CD3C01">
      <w:rPr>
        <w:rFonts w:ascii="Arial" w:hAnsi="Arial" w:cs="Arial"/>
        <w:sz w:val="22"/>
        <w:szCs w:val="22"/>
      </w:rPr>
      <w:t xml:space="preserve"> of </w:t>
    </w:r>
    <w:r w:rsidRPr="00CD3C01">
      <w:rPr>
        <w:rFonts w:ascii="Arial" w:hAnsi="Arial" w:cs="Arial"/>
        <w:sz w:val="22"/>
        <w:szCs w:val="22"/>
      </w:rPr>
      <w:fldChar w:fldCharType="begin"/>
    </w:r>
    <w:r w:rsidRPr="00CD3C01">
      <w:rPr>
        <w:rFonts w:ascii="Arial" w:hAnsi="Arial" w:cs="Arial"/>
        <w:sz w:val="22"/>
        <w:szCs w:val="22"/>
      </w:rPr>
      <w:instrText xml:space="preserve"> SECTIONPAGES   \* MERGEFORMAT </w:instrText>
    </w:r>
    <w:r w:rsidRPr="00CD3C01">
      <w:rPr>
        <w:rFonts w:ascii="Arial" w:hAnsi="Arial" w:cs="Arial"/>
        <w:sz w:val="22"/>
        <w:szCs w:val="22"/>
      </w:rPr>
      <w:fldChar w:fldCharType="separate"/>
    </w:r>
    <w:r w:rsidR="009F18E7">
      <w:rPr>
        <w:rFonts w:ascii="Arial" w:hAnsi="Arial" w:cs="Arial"/>
        <w:noProof/>
        <w:sz w:val="22"/>
        <w:szCs w:val="22"/>
      </w:rPr>
      <w:t>27</w:t>
    </w:r>
    <w:r w:rsidRPr="00CD3C01">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1C46" w14:textId="77777777" w:rsidR="00CD3C01" w:rsidRDefault="00CD3C01" w:rsidP="00596FA8">
    <w:pPr>
      <w:pStyle w:val="Footer"/>
      <w:tabs>
        <w:tab w:val="clear" w:pos="8306"/>
        <w:tab w:val="left" w:pos="142"/>
        <w:tab w:val="right" w:pos="9072"/>
      </w:tabs>
      <w:jc w:val="right"/>
    </w:pPr>
    <w:r>
      <w:tab/>
    </w:r>
    <w:r>
      <w:tab/>
    </w:r>
    <w:r w:rsidRPr="00773BC5">
      <w:rPr>
        <w:rStyle w:val="PageNumber"/>
        <w:rFonts w:ascii="Arial" w:hAnsi="Arial" w:cs="Arial"/>
        <w:sz w:val="22"/>
        <w:szCs w:val="22"/>
      </w:rPr>
      <w:fldChar w:fldCharType="begin"/>
    </w:r>
    <w:r w:rsidRPr="00773BC5">
      <w:rPr>
        <w:rStyle w:val="PageNumber"/>
        <w:rFonts w:ascii="Arial" w:hAnsi="Arial" w:cs="Arial"/>
        <w:sz w:val="22"/>
        <w:szCs w:val="22"/>
      </w:rPr>
      <w:instrText xml:space="preserve"> PAGE </w:instrText>
    </w:r>
    <w:r w:rsidRPr="00773BC5">
      <w:rPr>
        <w:rStyle w:val="PageNumber"/>
        <w:rFonts w:ascii="Arial" w:hAnsi="Arial" w:cs="Arial"/>
        <w:sz w:val="22"/>
        <w:szCs w:val="22"/>
      </w:rPr>
      <w:fldChar w:fldCharType="separate"/>
    </w:r>
    <w:r>
      <w:rPr>
        <w:rStyle w:val="PageNumber"/>
        <w:rFonts w:ascii="Arial" w:hAnsi="Arial" w:cs="Arial"/>
        <w:noProof/>
        <w:sz w:val="22"/>
        <w:szCs w:val="22"/>
      </w:rPr>
      <w:t>32</w:t>
    </w:r>
    <w:r w:rsidRPr="00773BC5">
      <w:rPr>
        <w:rStyle w:val="PageNumbe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BCA2" w14:textId="77777777" w:rsidR="00CD3C01" w:rsidRDefault="00CD3C01" w:rsidP="00596FA8">
    <w:pPr>
      <w:rPr>
        <w:rFonts w:ascii="Arial" w:hAnsi="Arial" w:cs="Arial"/>
        <w:sz w:val="16"/>
        <w:szCs w:val="16"/>
      </w:rPr>
    </w:pPr>
  </w:p>
  <w:p w14:paraId="48857C6D" w14:textId="77777777" w:rsidR="00CD3C01" w:rsidRPr="000448F8" w:rsidRDefault="00CD3C01" w:rsidP="00FE41A3">
    <w:pPr>
      <w:pStyle w:val="Footer"/>
      <w:numPr>
        <w:ilvl w:val="0"/>
        <w:numId w:val="1"/>
      </w:numPr>
      <w:tabs>
        <w:tab w:val="clear" w:pos="4153"/>
        <w:tab w:val="clear" w:pos="8306"/>
        <w:tab w:val="center" w:pos="3794"/>
        <w:tab w:val="right" w:pos="8280"/>
      </w:tabs>
      <w:rPr>
        <w:rFonts w:ascii="Arial" w:hAnsi="Arial" w:cs="Arial"/>
        <w:sz w:val="16"/>
        <w:szCs w:val="16"/>
      </w:rPr>
    </w:pPr>
    <w:r w:rsidRPr="000448F8">
      <w:rPr>
        <w:rFonts w:ascii="Arial" w:hAnsi="Arial" w:cs="Arial"/>
        <w:sz w:val="16"/>
        <w:szCs w:val="16"/>
      </w:rPr>
      <w:t>Headteacher also means Head of College and Principal</w:t>
    </w:r>
  </w:p>
  <w:p w14:paraId="440338D0" w14:textId="77777777" w:rsidR="00CD3C01" w:rsidRDefault="00CD3C01" w:rsidP="00FE41A3">
    <w:pPr>
      <w:pStyle w:val="Footer"/>
      <w:numPr>
        <w:ilvl w:val="0"/>
        <w:numId w:val="1"/>
      </w:numPr>
      <w:tabs>
        <w:tab w:val="clear" w:pos="4153"/>
        <w:tab w:val="clear" w:pos="8306"/>
        <w:tab w:val="center" w:pos="3794"/>
        <w:tab w:val="right" w:pos="8280"/>
      </w:tabs>
      <w:rPr>
        <w:rFonts w:ascii="Arial" w:hAnsi="Arial" w:cs="Arial"/>
        <w:sz w:val="16"/>
        <w:szCs w:val="16"/>
      </w:rPr>
    </w:pPr>
    <w:r w:rsidRPr="000448F8">
      <w:rPr>
        <w:rFonts w:ascii="Arial" w:hAnsi="Arial" w:cs="Arial"/>
        <w:sz w:val="16"/>
        <w:szCs w:val="16"/>
      </w:rPr>
      <w:t>School also means College, Academy or Academies</w:t>
    </w:r>
  </w:p>
  <w:p w14:paraId="4AA76DE3" w14:textId="77777777" w:rsidR="00CD3C01" w:rsidRPr="00FE41A3" w:rsidRDefault="00CD3C01" w:rsidP="00FE41A3">
    <w:pPr>
      <w:pStyle w:val="Footer"/>
      <w:numPr>
        <w:ilvl w:val="0"/>
        <w:numId w:val="1"/>
      </w:numPr>
      <w:tabs>
        <w:tab w:val="clear" w:pos="4153"/>
        <w:tab w:val="clear" w:pos="8306"/>
        <w:tab w:val="center" w:pos="3794"/>
        <w:tab w:val="right" w:pos="8280"/>
      </w:tabs>
      <w:rPr>
        <w:rFonts w:ascii="Arial" w:hAnsi="Arial" w:cs="Arial"/>
        <w:sz w:val="16"/>
        <w:szCs w:val="16"/>
      </w:rPr>
    </w:pPr>
    <w:r>
      <w:rPr>
        <w:rFonts w:ascii="Arial" w:hAnsi="Arial" w:cs="Arial"/>
        <w:sz w:val="16"/>
        <w:szCs w:val="16"/>
      </w:rPr>
      <w:t>References to School are taken to mean any school within the Four Cs Multi-Academy Trust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EDB0" w14:textId="77777777" w:rsidR="00CD3C01" w:rsidRPr="007511B5" w:rsidRDefault="00CD3C01" w:rsidP="00464AB1">
    <w:pPr>
      <w:jc w:val="right"/>
      <w:rPr>
        <w:rFonts w:ascii="Arial" w:hAnsi="Arial" w:cs="Arial"/>
        <w:b/>
        <w:sz w:val="20"/>
      </w:rPr>
    </w:pPr>
    <w:r w:rsidRPr="007511B5">
      <w:rPr>
        <w:rFonts w:ascii="Arial" w:hAnsi="Arial" w:cs="Arial"/>
        <w:b/>
        <w:sz w:val="20"/>
      </w:rPr>
      <w:t>May 2020</w:t>
    </w:r>
  </w:p>
  <w:p w14:paraId="31E47339" w14:textId="77777777" w:rsidR="00CD3C01" w:rsidRDefault="00CD3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34BC" w14:textId="77777777" w:rsidR="001D0EE2" w:rsidRDefault="001D0EE2">
      <w:r>
        <w:separator/>
      </w:r>
    </w:p>
  </w:footnote>
  <w:footnote w:type="continuationSeparator" w:id="0">
    <w:p w14:paraId="3C6B20D1" w14:textId="77777777" w:rsidR="001D0EE2" w:rsidRDefault="001D0EE2">
      <w:r>
        <w:continuationSeparator/>
      </w:r>
    </w:p>
  </w:footnote>
  <w:footnote w:id="1">
    <w:p w14:paraId="5266F949" w14:textId="77777777" w:rsidR="00CD3C01" w:rsidRPr="009558C5" w:rsidRDefault="00CD3C01" w:rsidP="00596FA8">
      <w:pPr>
        <w:pStyle w:val="FootnoteText"/>
        <w:spacing w:before="0"/>
        <w:ind w:left="357" w:hanging="357"/>
        <w:rPr>
          <w:rFonts w:ascii="Arial" w:hAnsi="Arial" w:cs="Arial"/>
        </w:rPr>
      </w:pPr>
      <w:r w:rsidRPr="009558C5">
        <w:rPr>
          <w:rStyle w:val="FootnoteReference"/>
          <w:rFonts w:ascii="Arial" w:hAnsi="Arial" w:cs="Arial"/>
        </w:rPr>
        <w:footnoteRef/>
      </w:r>
      <w:r w:rsidRPr="009558C5">
        <w:rPr>
          <w:rFonts w:ascii="Arial" w:hAnsi="Arial" w:cs="Arial"/>
        </w:rPr>
        <w:t xml:space="preserve"> This is the date the policy was approved by the meeting</w:t>
      </w:r>
    </w:p>
  </w:footnote>
  <w:footnote w:id="2">
    <w:p w14:paraId="53763AF0" w14:textId="77777777" w:rsidR="00CD3C01" w:rsidRPr="009558C5" w:rsidRDefault="00CD3C01" w:rsidP="00596FA8">
      <w:pPr>
        <w:pStyle w:val="FootnoteText"/>
        <w:spacing w:before="0"/>
        <w:ind w:left="357" w:hanging="357"/>
        <w:rPr>
          <w:rFonts w:ascii="Arial" w:hAnsi="Arial" w:cs="Arial"/>
        </w:rPr>
      </w:pPr>
      <w:r w:rsidRPr="009558C5">
        <w:rPr>
          <w:rStyle w:val="FootnoteReference"/>
          <w:rFonts w:ascii="Arial" w:hAnsi="Arial" w:cs="Arial"/>
        </w:rPr>
        <w:footnoteRef/>
      </w:r>
      <w:r w:rsidRPr="009558C5">
        <w:rPr>
          <w:rFonts w:ascii="Arial" w:hAnsi="Arial" w:cs="Arial"/>
        </w:rPr>
        <w:t xml:space="preserve"> This is the date the policy was reviewed prior to its approval above</w:t>
      </w:r>
    </w:p>
  </w:footnote>
  <w:footnote w:id="3">
    <w:p w14:paraId="79BFE5B9" w14:textId="77777777" w:rsidR="00CD3C01" w:rsidRDefault="00CD3C01" w:rsidP="00596FA8">
      <w:pPr>
        <w:pStyle w:val="FootnoteText"/>
        <w:spacing w:before="0"/>
        <w:ind w:left="357" w:hanging="357"/>
        <w:rPr>
          <w:rFonts w:ascii="Arial" w:hAnsi="Arial" w:cs="Arial"/>
        </w:rPr>
      </w:pPr>
      <w:r w:rsidRPr="009558C5">
        <w:rPr>
          <w:rStyle w:val="FootnoteReference"/>
          <w:rFonts w:ascii="Arial" w:hAnsi="Arial" w:cs="Arial"/>
        </w:rPr>
        <w:footnoteRef/>
      </w:r>
      <w:r w:rsidRPr="009558C5">
        <w:rPr>
          <w:rFonts w:ascii="Arial" w:hAnsi="Arial" w:cs="Arial"/>
        </w:rPr>
        <w:t xml:space="preserve"> This is the date as set by the policy review clause or the date approved plus two years</w:t>
      </w:r>
    </w:p>
    <w:p w14:paraId="51DCD08F" w14:textId="77777777" w:rsidR="00CD3C01" w:rsidRDefault="00CD3C01" w:rsidP="00596FA8">
      <w:pPr>
        <w:pStyle w:val="FootnoteText"/>
        <w:spacing w:before="0"/>
        <w:ind w:left="357" w:hanging="357"/>
        <w:rPr>
          <w:rFonts w:ascii="Arial" w:hAnsi="Arial" w:cs="Arial"/>
        </w:rPr>
      </w:pPr>
    </w:p>
    <w:p w14:paraId="1F39DC96" w14:textId="77777777" w:rsidR="00CD3C01" w:rsidRPr="000448F8" w:rsidRDefault="00CD3C01" w:rsidP="000A5058">
      <w:pPr>
        <w:pStyle w:val="Footer"/>
        <w:numPr>
          <w:ilvl w:val="0"/>
          <w:numId w:val="1"/>
        </w:numPr>
        <w:tabs>
          <w:tab w:val="clear" w:pos="4153"/>
          <w:tab w:val="clear" w:pos="8306"/>
          <w:tab w:val="center" w:pos="3794"/>
          <w:tab w:val="right" w:pos="8280"/>
        </w:tabs>
        <w:rPr>
          <w:rFonts w:ascii="Arial" w:hAnsi="Arial" w:cs="Arial"/>
          <w:sz w:val="16"/>
          <w:szCs w:val="16"/>
        </w:rPr>
      </w:pPr>
      <w:r w:rsidRPr="000448F8">
        <w:rPr>
          <w:rFonts w:ascii="Arial" w:hAnsi="Arial" w:cs="Arial"/>
          <w:sz w:val="16"/>
          <w:szCs w:val="16"/>
        </w:rPr>
        <w:t>Headteacher also means Head of College and Principal</w:t>
      </w:r>
    </w:p>
    <w:p w14:paraId="09D029C8" w14:textId="77777777" w:rsidR="00CD3C01" w:rsidRDefault="00CD3C01" w:rsidP="000A5058">
      <w:pPr>
        <w:pStyle w:val="Footer"/>
        <w:numPr>
          <w:ilvl w:val="0"/>
          <w:numId w:val="1"/>
        </w:numPr>
        <w:tabs>
          <w:tab w:val="clear" w:pos="4153"/>
          <w:tab w:val="clear" w:pos="8306"/>
          <w:tab w:val="center" w:pos="3794"/>
          <w:tab w:val="right" w:pos="8280"/>
        </w:tabs>
        <w:rPr>
          <w:rFonts w:ascii="Arial" w:hAnsi="Arial" w:cs="Arial"/>
          <w:sz w:val="16"/>
          <w:szCs w:val="16"/>
        </w:rPr>
      </w:pPr>
      <w:r w:rsidRPr="000448F8">
        <w:rPr>
          <w:rFonts w:ascii="Arial" w:hAnsi="Arial" w:cs="Arial"/>
          <w:sz w:val="16"/>
          <w:szCs w:val="16"/>
        </w:rPr>
        <w:t>School also means College, Academy or Academies</w:t>
      </w:r>
    </w:p>
    <w:p w14:paraId="11DF957B" w14:textId="77777777" w:rsidR="00CD3C01" w:rsidRPr="00FE41A3" w:rsidRDefault="00CD3C01" w:rsidP="000A5058">
      <w:pPr>
        <w:pStyle w:val="Footer"/>
        <w:numPr>
          <w:ilvl w:val="0"/>
          <w:numId w:val="1"/>
        </w:numPr>
        <w:tabs>
          <w:tab w:val="clear" w:pos="4153"/>
          <w:tab w:val="clear" w:pos="8306"/>
          <w:tab w:val="center" w:pos="3794"/>
          <w:tab w:val="right" w:pos="8280"/>
        </w:tabs>
        <w:rPr>
          <w:rFonts w:ascii="Arial" w:hAnsi="Arial" w:cs="Arial"/>
          <w:sz w:val="16"/>
          <w:szCs w:val="16"/>
        </w:rPr>
      </w:pPr>
      <w:r>
        <w:rPr>
          <w:rFonts w:ascii="Arial" w:hAnsi="Arial" w:cs="Arial"/>
          <w:sz w:val="16"/>
          <w:szCs w:val="16"/>
        </w:rPr>
        <w:t>References to School are taken to mean any school within the Four Cs Multi-Academy Trust</w:t>
      </w:r>
    </w:p>
    <w:p w14:paraId="49764F86" w14:textId="77777777" w:rsidR="00CD3C01" w:rsidRPr="009558C5" w:rsidRDefault="00CD3C01" w:rsidP="00596FA8">
      <w:pPr>
        <w:pStyle w:val="FootnoteText"/>
        <w:spacing w:before="0"/>
        <w:ind w:left="357" w:hanging="357"/>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0D26F114"/>
    <w:lvl w:ilvl="0" w:tplc="491666A0">
      <w:start w:val="1"/>
      <w:numFmt w:val="lowerLetter"/>
      <w:lvlText w:val="%1."/>
      <w:lvlJc w:val="left"/>
      <w:pPr>
        <w:tabs>
          <w:tab w:val="num" w:pos="360"/>
        </w:tabs>
        <w:ind w:left="360" w:hanging="720"/>
      </w:pPr>
      <w:rPr>
        <w:rFonts w:ascii="Arial" w:hAnsi="Arial" w:cs="Times New Roman" w:hint="default"/>
        <w:b w:val="0"/>
        <w:bCs w:val="0"/>
        <w:i w:val="0"/>
        <w:iCs w:val="0"/>
        <w:strike w:val="0"/>
        <w:color w:val="000000"/>
        <w:sz w:val="22"/>
        <w:szCs w:val="20"/>
        <w:u w:val="none"/>
      </w:rPr>
    </w:lvl>
    <w:lvl w:ilvl="1" w:tplc="1E66B3BE">
      <w:start w:val="1"/>
      <w:numFmt w:val="decimal"/>
      <w:lvlText w:val="%2."/>
      <w:lvlJc w:val="left"/>
      <w:pPr>
        <w:tabs>
          <w:tab w:val="num" w:pos="1080"/>
        </w:tabs>
        <w:ind w:left="1080" w:hanging="720"/>
      </w:pPr>
      <w:rPr>
        <w:rFonts w:ascii="Arial" w:hAnsi="Arial" w:cs="Times New Roman" w:hint="default"/>
        <w:b w:val="0"/>
        <w:bCs w:val="0"/>
        <w:i w:val="0"/>
        <w:iCs w:val="0"/>
        <w:strike w:val="0"/>
        <w:color w:val="000000"/>
        <w:sz w:val="22"/>
        <w:szCs w:val="20"/>
        <w:u w:val="none"/>
      </w:rPr>
    </w:lvl>
    <w:lvl w:ilvl="2" w:tplc="16889FD4">
      <w:start w:val="1"/>
      <w:numFmt w:val="lowerRoman"/>
      <w:lvlText w:val="%3."/>
      <w:lvlJc w:val="right"/>
      <w:pPr>
        <w:tabs>
          <w:tab w:val="num" w:pos="1800"/>
        </w:tabs>
        <w:ind w:left="1800" w:hanging="540"/>
      </w:pPr>
      <w:rPr>
        <w:rFonts w:ascii="Arial" w:hAnsi="Arial" w:cs="Times New Roman" w:hint="default"/>
        <w:b w:val="0"/>
        <w:bCs w:val="0"/>
        <w:i w:val="0"/>
        <w:iCs w:val="0"/>
        <w:strike w:val="0"/>
        <w:color w:val="000000"/>
        <w:sz w:val="22"/>
        <w:szCs w:val="20"/>
        <w:u w:val="none"/>
      </w:rPr>
    </w:lvl>
    <w:lvl w:ilvl="3" w:tplc="FFFFFFFF">
      <w:start w:val="1"/>
      <w:numFmt w:val="decimal"/>
      <w:lvlText w:val="%4."/>
      <w:lvlJc w:val="left"/>
      <w:pPr>
        <w:tabs>
          <w:tab w:val="num" w:pos="2520"/>
        </w:tabs>
        <w:ind w:left="2520" w:hanging="72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240"/>
        </w:tabs>
        <w:ind w:left="3240" w:hanging="72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3960"/>
        </w:tabs>
        <w:ind w:left="3960" w:hanging="54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4680"/>
        </w:tabs>
        <w:ind w:left="4680" w:hanging="72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400"/>
        </w:tabs>
        <w:ind w:left="5400" w:hanging="72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120"/>
        </w:tabs>
        <w:ind w:left="6120" w:hanging="54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9CF0360"/>
    <w:multiLevelType w:val="hybridMultilevel"/>
    <w:tmpl w:val="6C8A4F2A"/>
    <w:lvl w:ilvl="0" w:tplc="60F056B2">
      <w:start w:val="1"/>
      <w:numFmt w:val="lowerLetter"/>
      <w:lvlText w:val="%1)"/>
      <w:lvlJc w:val="left"/>
      <w:pPr>
        <w:tabs>
          <w:tab w:val="num" w:pos="3060"/>
        </w:tabs>
        <w:ind w:left="306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 w15:restartNumberingAfterBreak="0">
    <w:nsid w:val="0B49199A"/>
    <w:multiLevelType w:val="hybridMultilevel"/>
    <w:tmpl w:val="D4FA1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6946BD"/>
    <w:multiLevelType w:val="hybridMultilevel"/>
    <w:tmpl w:val="F366425C"/>
    <w:lvl w:ilvl="0" w:tplc="F9D4BD1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F1129"/>
    <w:multiLevelType w:val="hybridMultilevel"/>
    <w:tmpl w:val="FD74FF20"/>
    <w:lvl w:ilvl="0" w:tplc="60F056B2">
      <w:start w:val="1"/>
      <w:numFmt w:val="lowerLetter"/>
      <w:lvlText w:val="%1)"/>
      <w:lvlJc w:val="left"/>
      <w:pPr>
        <w:tabs>
          <w:tab w:val="num" w:pos="3060"/>
        </w:tabs>
        <w:ind w:left="306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15:restartNumberingAfterBreak="0">
    <w:nsid w:val="0F1F4584"/>
    <w:multiLevelType w:val="hybridMultilevel"/>
    <w:tmpl w:val="3D402AAE"/>
    <w:lvl w:ilvl="0" w:tplc="08090017">
      <w:start w:val="1"/>
      <w:numFmt w:val="lowerLetter"/>
      <w:lvlText w:val="%1)"/>
      <w:lvlJc w:val="left"/>
      <w:pPr>
        <w:tabs>
          <w:tab w:val="num" w:pos="4248"/>
        </w:tabs>
        <w:ind w:left="362" w:hanging="362"/>
      </w:pPr>
      <w:rPr>
        <w:rFonts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 w15:restartNumberingAfterBreak="0">
    <w:nsid w:val="0F1F54C0"/>
    <w:multiLevelType w:val="hybridMultilevel"/>
    <w:tmpl w:val="C25CD2E6"/>
    <w:lvl w:ilvl="0" w:tplc="E1E831FA">
      <w:start w:val="1"/>
      <w:numFmt w:val="lowerLetter"/>
      <w:lvlText w:val="%1)"/>
      <w:lvlJc w:val="left"/>
      <w:pPr>
        <w:ind w:left="517" w:hanging="570"/>
      </w:pPr>
      <w:rPr>
        <w:rFonts w:hint="default"/>
      </w:rPr>
    </w:lvl>
    <w:lvl w:ilvl="1" w:tplc="08090019" w:tentative="1">
      <w:start w:val="1"/>
      <w:numFmt w:val="lowerLetter"/>
      <w:lvlText w:val="%2."/>
      <w:lvlJc w:val="left"/>
      <w:pPr>
        <w:ind w:left="1027" w:hanging="360"/>
      </w:pPr>
    </w:lvl>
    <w:lvl w:ilvl="2" w:tplc="0809001B" w:tentative="1">
      <w:start w:val="1"/>
      <w:numFmt w:val="lowerRoman"/>
      <w:lvlText w:val="%3."/>
      <w:lvlJc w:val="right"/>
      <w:pPr>
        <w:ind w:left="1747" w:hanging="180"/>
      </w:pPr>
    </w:lvl>
    <w:lvl w:ilvl="3" w:tplc="0809000F" w:tentative="1">
      <w:start w:val="1"/>
      <w:numFmt w:val="decimal"/>
      <w:lvlText w:val="%4."/>
      <w:lvlJc w:val="left"/>
      <w:pPr>
        <w:ind w:left="2467" w:hanging="360"/>
      </w:pPr>
    </w:lvl>
    <w:lvl w:ilvl="4" w:tplc="08090019" w:tentative="1">
      <w:start w:val="1"/>
      <w:numFmt w:val="lowerLetter"/>
      <w:lvlText w:val="%5."/>
      <w:lvlJc w:val="left"/>
      <w:pPr>
        <w:ind w:left="3187" w:hanging="360"/>
      </w:pPr>
    </w:lvl>
    <w:lvl w:ilvl="5" w:tplc="0809001B" w:tentative="1">
      <w:start w:val="1"/>
      <w:numFmt w:val="lowerRoman"/>
      <w:lvlText w:val="%6."/>
      <w:lvlJc w:val="right"/>
      <w:pPr>
        <w:ind w:left="3907" w:hanging="180"/>
      </w:pPr>
    </w:lvl>
    <w:lvl w:ilvl="6" w:tplc="0809000F" w:tentative="1">
      <w:start w:val="1"/>
      <w:numFmt w:val="decimal"/>
      <w:lvlText w:val="%7."/>
      <w:lvlJc w:val="left"/>
      <w:pPr>
        <w:ind w:left="4627" w:hanging="360"/>
      </w:pPr>
    </w:lvl>
    <w:lvl w:ilvl="7" w:tplc="08090019" w:tentative="1">
      <w:start w:val="1"/>
      <w:numFmt w:val="lowerLetter"/>
      <w:lvlText w:val="%8."/>
      <w:lvlJc w:val="left"/>
      <w:pPr>
        <w:ind w:left="5347" w:hanging="360"/>
      </w:pPr>
    </w:lvl>
    <w:lvl w:ilvl="8" w:tplc="0809001B" w:tentative="1">
      <w:start w:val="1"/>
      <w:numFmt w:val="lowerRoman"/>
      <w:lvlText w:val="%9."/>
      <w:lvlJc w:val="right"/>
      <w:pPr>
        <w:ind w:left="6067" w:hanging="180"/>
      </w:pPr>
    </w:lvl>
  </w:abstractNum>
  <w:abstractNum w:abstractNumId="7" w15:restartNumberingAfterBreak="0">
    <w:nsid w:val="14274F33"/>
    <w:multiLevelType w:val="hybridMultilevel"/>
    <w:tmpl w:val="2D4AB79E"/>
    <w:lvl w:ilvl="0" w:tplc="60F056B2">
      <w:start w:val="1"/>
      <w:numFmt w:val="lowerLetter"/>
      <w:lvlText w:val="%1)"/>
      <w:lvlJc w:val="left"/>
      <w:pPr>
        <w:tabs>
          <w:tab w:val="num" w:pos="3060"/>
        </w:tabs>
        <w:ind w:left="306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 w15:restartNumberingAfterBreak="0">
    <w:nsid w:val="174849EC"/>
    <w:multiLevelType w:val="hybridMultilevel"/>
    <w:tmpl w:val="499E9336"/>
    <w:lvl w:ilvl="0" w:tplc="60F056B2">
      <w:start w:val="1"/>
      <w:numFmt w:val="lowerLetter"/>
      <w:lvlText w:val="%1)"/>
      <w:lvlJc w:val="left"/>
      <w:pPr>
        <w:tabs>
          <w:tab w:val="num" w:pos="3060"/>
        </w:tabs>
        <w:ind w:left="306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9" w15:restartNumberingAfterBreak="0">
    <w:nsid w:val="18064F64"/>
    <w:multiLevelType w:val="hybridMultilevel"/>
    <w:tmpl w:val="0B367C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0B7402"/>
    <w:multiLevelType w:val="hybridMultilevel"/>
    <w:tmpl w:val="70584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EF217E"/>
    <w:multiLevelType w:val="hybridMultilevel"/>
    <w:tmpl w:val="189A3954"/>
    <w:lvl w:ilvl="0" w:tplc="F9D4BD1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394186"/>
    <w:multiLevelType w:val="hybridMultilevel"/>
    <w:tmpl w:val="F66C3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4E63D9"/>
    <w:multiLevelType w:val="hybridMultilevel"/>
    <w:tmpl w:val="850456DC"/>
    <w:lvl w:ilvl="0" w:tplc="F9D4BD1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A26C33"/>
    <w:multiLevelType w:val="multilevel"/>
    <w:tmpl w:val="1870FE24"/>
    <w:lvl w:ilvl="0">
      <w:start w:val="3"/>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lowerLetter"/>
      <w:lvlText w:val="%3)"/>
      <w:lvlJc w:val="left"/>
      <w:pPr>
        <w:tabs>
          <w:tab w:val="num" w:pos="1070"/>
        </w:tabs>
        <w:ind w:left="1070" w:hanging="3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27578C6"/>
    <w:multiLevelType w:val="hybridMultilevel"/>
    <w:tmpl w:val="971440C2"/>
    <w:lvl w:ilvl="0" w:tplc="F9D4BD1A">
      <w:start w:val="1"/>
      <w:numFmt w:val="lowerLetter"/>
      <w:lvlText w:val="%1)"/>
      <w:lvlJc w:val="left"/>
      <w:pPr>
        <w:tabs>
          <w:tab w:val="num" w:pos="360"/>
        </w:tabs>
        <w:ind w:left="360" w:hanging="360"/>
      </w:pPr>
      <w:rPr>
        <w:rFonts w:hint="default"/>
      </w:rPr>
    </w:lvl>
    <w:lvl w:ilvl="1" w:tplc="60F056B2">
      <w:start w:val="1"/>
      <w:numFmt w:val="lowerLetter"/>
      <w:lvlText w:val="%2)"/>
      <w:lvlJc w:val="left"/>
      <w:pPr>
        <w:tabs>
          <w:tab w:val="num" w:pos="1440"/>
        </w:tabs>
        <w:ind w:left="1440" w:hanging="360"/>
      </w:pPr>
      <w:rPr>
        <w:rFonts w:hint="default"/>
      </w:rPr>
    </w:lvl>
    <w:lvl w:ilvl="2" w:tplc="F9D4BD1A">
      <w:start w:val="1"/>
      <w:numFmt w:val="lowerLetter"/>
      <w:lvlText w:val="%3)"/>
      <w:lvlJc w:val="left"/>
      <w:pPr>
        <w:tabs>
          <w:tab w:val="num" w:pos="2340"/>
        </w:tabs>
        <w:ind w:left="2340" w:hanging="360"/>
      </w:pPr>
      <w:rPr>
        <w:rFonts w:hint="default"/>
      </w:rPr>
    </w:lvl>
    <w:lvl w:ilvl="3" w:tplc="61DA41EC">
      <w:start w:val="1"/>
      <w:numFmt w:val="bullet"/>
      <w:lvlText w:val=""/>
      <w:lvlJc w:val="left"/>
      <w:pPr>
        <w:tabs>
          <w:tab w:val="num" w:pos="6768"/>
        </w:tabs>
        <w:ind w:left="2882" w:hanging="362"/>
      </w:pPr>
      <w:rPr>
        <w:rFonts w:ascii="Symbol" w:hAnsi="Symbol" w:hint="default"/>
      </w:rPr>
    </w:lvl>
    <w:lvl w:ilvl="4" w:tplc="F9D4BD1A">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FF2737"/>
    <w:multiLevelType w:val="multilevel"/>
    <w:tmpl w:val="30C67EC4"/>
    <w:lvl w:ilvl="0">
      <w:start w:val="1"/>
      <w:numFmt w:val="bullet"/>
      <w:lvlText w:val=""/>
      <w:lvlJc w:val="left"/>
      <w:pPr>
        <w:ind w:left="360" w:hanging="360"/>
      </w:pPr>
      <w:rPr>
        <w:rFonts w:ascii="Symbol" w:hAnsi="Symbol" w:hint="default"/>
        <w:b/>
        <w:sz w:val="24"/>
      </w:rPr>
    </w:lvl>
    <w:lvl w:ilvl="1">
      <w:start w:val="3"/>
      <w:numFmt w:val="bullet"/>
      <w:lvlText w:val="•"/>
      <w:lvlJc w:val="left"/>
      <w:pPr>
        <w:ind w:left="293" w:hanging="390"/>
      </w:pPr>
      <w:rPr>
        <w:rFonts w:ascii="Calibri" w:eastAsia="Calibri" w:hAnsi="Calibri" w:cs="Calibri" w:hint="default"/>
        <w:b w:val="0"/>
        <w:color w:val="auto"/>
        <w:sz w:val="24"/>
      </w:rPr>
    </w:lvl>
    <w:lvl w:ilvl="2">
      <w:start w:val="1"/>
      <w:numFmt w:val="bullet"/>
      <w:lvlText w:val=""/>
      <w:lvlJc w:val="left"/>
      <w:pPr>
        <w:ind w:left="623" w:hanging="720"/>
      </w:pPr>
      <w:rPr>
        <w:rFonts w:ascii="Wingdings" w:hAnsi="Wingdings" w:hint="default"/>
        <w:color w:val="auto"/>
        <w:sz w:val="24"/>
      </w:rPr>
    </w:lvl>
    <w:lvl w:ilvl="3">
      <w:start w:val="1"/>
      <w:numFmt w:val="decimal"/>
      <w:isLgl/>
      <w:lvlText w:val="%1.%2.%3.%4"/>
      <w:lvlJc w:val="left"/>
      <w:pPr>
        <w:ind w:left="983" w:hanging="1080"/>
      </w:pPr>
      <w:rPr>
        <w:rFonts w:hint="default"/>
        <w:color w:val="auto"/>
        <w:sz w:val="24"/>
      </w:rPr>
    </w:lvl>
    <w:lvl w:ilvl="4">
      <w:start w:val="1"/>
      <w:numFmt w:val="decimal"/>
      <w:isLgl/>
      <w:lvlText w:val="%1.%2.%3.%4.%5"/>
      <w:lvlJc w:val="left"/>
      <w:pPr>
        <w:ind w:left="983" w:hanging="1080"/>
      </w:pPr>
      <w:rPr>
        <w:rFonts w:hint="default"/>
        <w:color w:val="auto"/>
        <w:sz w:val="24"/>
      </w:rPr>
    </w:lvl>
    <w:lvl w:ilvl="5">
      <w:start w:val="1"/>
      <w:numFmt w:val="decimal"/>
      <w:isLgl/>
      <w:lvlText w:val="%1.%2.%3.%4.%5.%6"/>
      <w:lvlJc w:val="left"/>
      <w:pPr>
        <w:ind w:left="1343" w:hanging="1440"/>
      </w:pPr>
      <w:rPr>
        <w:rFonts w:hint="default"/>
        <w:color w:val="auto"/>
        <w:sz w:val="24"/>
      </w:rPr>
    </w:lvl>
    <w:lvl w:ilvl="6">
      <w:start w:val="1"/>
      <w:numFmt w:val="decimal"/>
      <w:isLgl/>
      <w:lvlText w:val="%1.%2.%3.%4.%5.%6.%7"/>
      <w:lvlJc w:val="left"/>
      <w:pPr>
        <w:ind w:left="1343" w:hanging="1440"/>
      </w:pPr>
      <w:rPr>
        <w:rFonts w:hint="default"/>
        <w:color w:val="auto"/>
        <w:sz w:val="24"/>
      </w:rPr>
    </w:lvl>
    <w:lvl w:ilvl="7">
      <w:start w:val="1"/>
      <w:numFmt w:val="decimal"/>
      <w:isLgl/>
      <w:lvlText w:val="%1.%2.%3.%4.%5.%6.%7.%8"/>
      <w:lvlJc w:val="left"/>
      <w:pPr>
        <w:ind w:left="1703" w:hanging="1800"/>
      </w:pPr>
      <w:rPr>
        <w:rFonts w:hint="default"/>
        <w:color w:val="auto"/>
        <w:sz w:val="24"/>
      </w:rPr>
    </w:lvl>
    <w:lvl w:ilvl="8">
      <w:start w:val="1"/>
      <w:numFmt w:val="decimal"/>
      <w:isLgl/>
      <w:lvlText w:val="%1.%2.%3.%4.%5.%6.%7.%8.%9"/>
      <w:lvlJc w:val="left"/>
      <w:pPr>
        <w:ind w:left="1703" w:hanging="1800"/>
      </w:pPr>
      <w:rPr>
        <w:rFonts w:hint="default"/>
        <w:color w:val="auto"/>
        <w:sz w:val="24"/>
      </w:rPr>
    </w:lvl>
  </w:abstractNum>
  <w:abstractNum w:abstractNumId="17" w15:restartNumberingAfterBreak="0">
    <w:nsid w:val="34793BA3"/>
    <w:multiLevelType w:val="hybridMultilevel"/>
    <w:tmpl w:val="1CBE2504"/>
    <w:lvl w:ilvl="0" w:tplc="F9D4BD1A">
      <w:start w:val="1"/>
      <w:numFmt w:val="lowerLetter"/>
      <w:lvlText w:val="%1)"/>
      <w:lvlJc w:val="left"/>
      <w:pPr>
        <w:tabs>
          <w:tab w:val="num" w:pos="360"/>
        </w:tabs>
        <w:ind w:left="360" w:hanging="360"/>
      </w:pPr>
      <w:rPr>
        <w:rFonts w:hint="default"/>
      </w:rPr>
    </w:lvl>
    <w:lvl w:ilvl="1" w:tplc="60F056B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340"/>
        </w:tabs>
        <w:ind w:left="2340" w:hanging="360"/>
      </w:pPr>
      <w:rPr>
        <w:rFonts w:hint="default"/>
      </w:rPr>
    </w:lvl>
    <w:lvl w:ilvl="3" w:tplc="61DA41EC">
      <w:start w:val="1"/>
      <w:numFmt w:val="bullet"/>
      <w:lvlText w:val=""/>
      <w:lvlJc w:val="left"/>
      <w:pPr>
        <w:tabs>
          <w:tab w:val="num" w:pos="6768"/>
        </w:tabs>
        <w:ind w:left="2882" w:hanging="362"/>
      </w:pPr>
      <w:rPr>
        <w:rFonts w:ascii="Symbol" w:hAnsi="Symbol" w:hint="default"/>
      </w:rPr>
    </w:lvl>
    <w:lvl w:ilvl="4" w:tplc="F9D4BD1A">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554264"/>
    <w:multiLevelType w:val="hybridMultilevel"/>
    <w:tmpl w:val="4B24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DD2CF9"/>
    <w:multiLevelType w:val="hybridMultilevel"/>
    <w:tmpl w:val="EB48D6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5F39B2"/>
    <w:multiLevelType w:val="multilevel"/>
    <w:tmpl w:val="30C67EC4"/>
    <w:lvl w:ilvl="0">
      <w:start w:val="1"/>
      <w:numFmt w:val="bullet"/>
      <w:lvlText w:val=""/>
      <w:lvlJc w:val="left"/>
      <w:pPr>
        <w:ind w:left="360" w:hanging="360"/>
      </w:pPr>
      <w:rPr>
        <w:rFonts w:ascii="Symbol" w:hAnsi="Symbol" w:hint="default"/>
        <w:sz w:val="24"/>
      </w:rPr>
    </w:lvl>
    <w:lvl w:ilvl="1">
      <w:start w:val="3"/>
      <w:numFmt w:val="bullet"/>
      <w:lvlText w:val="•"/>
      <w:lvlJc w:val="left"/>
      <w:pPr>
        <w:ind w:left="293" w:hanging="390"/>
      </w:pPr>
      <w:rPr>
        <w:rFonts w:ascii="Calibri" w:eastAsia="Calibri" w:hAnsi="Calibri" w:cs="Calibri" w:hint="default"/>
        <w:b w:val="0"/>
        <w:color w:val="auto"/>
        <w:sz w:val="24"/>
      </w:rPr>
    </w:lvl>
    <w:lvl w:ilvl="2">
      <w:start w:val="1"/>
      <w:numFmt w:val="bullet"/>
      <w:lvlText w:val=""/>
      <w:lvlJc w:val="left"/>
      <w:pPr>
        <w:ind w:left="623" w:hanging="720"/>
      </w:pPr>
      <w:rPr>
        <w:rFonts w:ascii="Wingdings" w:hAnsi="Wingdings" w:hint="default"/>
        <w:color w:val="auto"/>
        <w:sz w:val="24"/>
      </w:rPr>
    </w:lvl>
    <w:lvl w:ilvl="3">
      <w:start w:val="1"/>
      <w:numFmt w:val="decimal"/>
      <w:isLgl/>
      <w:lvlText w:val="%1.%2.%3.%4"/>
      <w:lvlJc w:val="left"/>
      <w:pPr>
        <w:ind w:left="983" w:hanging="1080"/>
      </w:pPr>
      <w:rPr>
        <w:rFonts w:hint="default"/>
        <w:color w:val="auto"/>
        <w:sz w:val="24"/>
      </w:rPr>
    </w:lvl>
    <w:lvl w:ilvl="4">
      <w:start w:val="1"/>
      <w:numFmt w:val="decimal"/>
      <w:isLgl/>
      <w:lvlText w:val="%1.%2.%3.%4.%5"/>
      <w:lvlJc w:val="left"/>
      <w:pPr>
        <w:ind w:left="983" w:hanging="1080"/>
      </w:pPr>
      <w:rPr>
        <w:rFonts w:hint="default"/>
        <w:color w:val="auto"/>
        <w:sz w:val="24"/>
      </w:rPr>
    </w:lvl>
    <w:lvl w:ilvl="5">
      <w:start w:val="1"/>
      <w:numFmt w:val="decimal"/>
      <w:isLgl/>
      <w:lvlText w:val="%1.%2.%3.%4.%5.%6"/>
      <w:lvlJc w:val="left"/>
      <w:pPr>
        <w:ind w:left="1343" w:hanging="1440"/>
      </w:pPr>
      <w:rPr>
        <w:rFonts w:hint="default"/>
        <w:color w:val="auto"/>
        <w:sz w:val="24"/>
      </w:rPr>
    </w:lvl>
    <w:lvl w:ilvl="6">
      <w:start w:val="1"/>
      <w:numFmt w:val="decimal"/>
      <w:isLgl/>
      <w:lvlText w:val="%1.%2.%3.%4.%5.%6.%7"/>
      <w:lvlJc w:val="left"/>
      <w:pPr>
        <w:ind w:left="1343" w:hanging="1440"/>
      </w:pPr>
      <w:rPr>
        <w:rFonts w:hint="default"/>
        <w:color w:val="auto"/>
        <w:sz w:val="24"/>
      </w:rPr>
    </w:lvl>
    <w:lvl w:ilvl="7">
      <w:start w:val="1"/>
      <w:numFmt w:val="decimal"/>
      <w:isLgl/>
      <w:lvlText w:val="%1.%2.%3.%4.%5.%6.%7.%8"/>
      <w:lvlJc w:val="left"/>
      <w:pPr>
        <w:ind w:left="1703" w:hanging="1800"/>
      </w:pPr>
      <w:rPr>
        <w:rFonts w:hint="default"/>
        <w:color w:val="auto"/>
        <w:sz w:val="24"/>
      </w:rPr>
    </w:lvl>
    <w:lvl w:ilvl="8">
      <w:start w:val="1"/>
      <w:numFmt w:val="decimal"/>
      <w:isLgl/>
      <w:lvlText w:val="%1.%2.%3.%4.%5.%6.%7.%8.%9"/>
      <w:lvlJc w:val="left"/>
      <w:pPr>
        <w:ind w:left="1703" w:hanging="1800"/>
      </w:pPr>
      <w:rPr>
        <w:rFonts w:hint="default"/>
        <w:color w:val="auto"/>
        <w:sz w:val="24"/>
      </w:rPr>
    </w:lvl>
  </w:abstractNum>
  <w:abstractNum w:abstractNumId="21" w15:restartNumberingAfterBreak="0">
    <w:nsid w:val="39E12311"/>
    <w:multiLevelType w:val="multilevel"/>
    <w:tmpl w:val="19E6102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3B1F49F5"/>
    <w:multiLevelType w:val="hybridMultilevel"/>
    <w:tmpl w:val="E556B266"/>
    <w:lvl w:ilvl="0" w:tplc="60F056B2">
      <w:start w:val="1"/>
      <w:numFmt w:val="lowerLetter"/>
      <w:lvlText w:val="%1)"/>
      <w:lvlJc w:val="left"/>
      <w:pPr>
        <w:tabs>
          <w:tab w:val="num" w:pos="3060"/>
        </w:tabs>
        <w:ind w:left="306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3" w15:restartNumberingAfterBreak="0">
    <w:nsid w:val="3EE751FF"/>
    <w:multiLevelType w:val="hybridMultilevel"/>
    <w:tmpl w:val="EE1C2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A14D90"/>
    <w:multiLevelType w:val="hybridMultilevel"/>
    <w:tmpl w:val="862E28FE"/>
    <w:lvl w:ilvl="0" w:tplc="08090001">
      <w:start w:val="1"/>
      <w:numFmt w:val="bullet"/>
      <w:lvlText w:val=""/>
      <w:lvlJc w:val="left"/>
      <w:pPr>
        <w:tabs>
          <w:tab w:val="num" w:pos="848"/>
        </w:tabs>
        <w:ind w:left="848" w:hanging="360"/>
      </w:pPr>
      <w:rPr>
        <w:rFonts w:ascii="Symbol" w:hAnsi="Symbol" w:hint="default"/>
      </w:rPr>
    </w:lvl>
    <w:lvl w:ilvl="1" w:tplc="60F056B2">
      <w:start w:val="1"/>
      <w:numFmt w:val="lowerLetter"/>
      <w:lvlText w:val="%2)"/>
      <w:lvlJc w:val="left"/>
      <w:pPr>
        <w:tabs>
          <w:tab w:val="num" w:pos="1928"/>
        </w:tabs>
        <w:ind w:left="1928" w:hanging="360"/>
      </w:pPr>
      <w:rPr>
        <w:rFonts w:hint="default"/>
      </w:rPr>
    </w:lvl>
    <w:lvl w:ilvl="2" w:tplc="F9D4BD1A">
      <w:start w:val="1"/>
      <w:numFmt w:val="lowerLetter"/>
      <w:lvlText w:val="%3)"/>
      <w:lvlJc w:val="left"/>
      <w:pPr>
        <w:tabs>
          <w:tab w:val="num" w:pos="2828"/>
        </w:tabs>
        <w:ind w:left="2828" w:hanging="360"/>
      </w:pPr>
      <w:rPr>
        <w:rFonts w:hint="default"/>
      </w:rPr>
    </w:lvl>
    <w:lvl w:ilvl="3" w:tplc="61DA41EC">
      <w:start w:val="1"/>
      <w:numFmt w:val="bullet"/>
      <w:lvlText w:val=""/>
      <w:lvlJc w:val="left"/>
      <w:pPr>
        <w:tabs>
          <w:tab w:val="num" w:pos="7256"/>
        </w:tabs>
        <w:ind w:left="3370" w:hanging="362"/>
      </w:pPr>
      <w:rPr>
        <w:rFonts w:ascii="Symbol" w:hAnsi="Symbol" w:hint="default"/>
      </w:rPr>
    </w:lvl>
    <w:lvl w:ilvl="4" w:tplc="F9D4BD1A">
      <w:start w:val="1"/>
      <w:numFmt w:val="lowerLetter"/>
      <w:lvlText w:val="%5)"/>
      <w:lvlJc w:val="left"/>
      <w:pPr>
        <w:tabs>
          <w:tab w:val="num" w:pos="4088"/>
        </w:tabs>
        <w:ind w:left="4088" w:hanging="360"/>
      </w:pPr>
      <w:rPr>
        <w:rFonts w:hint="default"/>
      </w:rPr>
    </w:lvl>
    <w:lvl w:ilvl="5" w:tplc="0409001B" w:tentative="1">
      <w:start w:val="1"/>
      <w:numFmt w:val="lowerRoman"/>
      <w:lvlText w:val="%6."/>
      <w:lvlJc w:val="right"/>
      <w:pPr>
        <w:tabs>
          <w:tab w:val="num" w:pos="4808"/>
        </w:tabs>
        <w:ind w:left="4808" w:hanging="180"/>
      </w:pPr>
    </w:lvl>
    <w:lvl w:ilvl="6" w:tplc="0409000F" w:tentative="1">
      <w:start w:val="1"/>
      <w:numFmt w:val="decimal"/>
      <w:lvlText w:val="%7."/>
      <w:lvlJc w:val="left"/>
      <w:pPr>
        <w:tabs>
          <w:tab w:val="num" w:pos="5528"/>
        </w:tabs>
        <w:ind w:left="5528" w:hanging="360"/>
      </w:pPr>
    </w:lvl>
    <w:lvl w:ilvl="7" w:tplc="04090019" w:tentative="1">
      <w:start w:val="1"/>
      <w:numFmt w:val="lowerLetter"/>
      <w:lvlText w:val="%8."/>
      <w:lvlJc w:val="left"/>
      <w:pPr>
        <w:tabs>
          <w:tab w:val="num" w:pos="6248"/>
        </w:tabs>
        <w:ind w:left="6248" w:hanging="360"/>
      </w:pPr>
    </w:lvl>
    <w:lvl w:ilvl="8" w:tplc="0409001B" w:tentative="1">
      <w:start w:val="1"/>
      <w:numFmt w:val="lowerRoman"/>
      <w:lvlText w:val="%9."/>
      <w:lvlJc w:val="right"/>
      <w:pPr>
        <w:tabs>
          <w:tab w:val="num" w:pos="6968"/>
        </w:tabs>
        <w:ind w:left="6968" w:hanging="180"/>
      </w:pPr>
    </w:lvl>
  </w:abstractNum>
  <w:abstractNum w:abstractNumId="25" w15:restartNumberingAfterBreak="0">
    <w:nsid w:val="4164661D"/>
    <w:multiLevelType w:val="multilevel"/>
    <w:tmpl w:val="30C67EC4"/>
    <w:lvl w:ilvl="0">
      <w:start w:val="1"/>
      <w:numFmt w:val="bullet"/>
      <w:lvlText w:val=""/>
      <w:lvlJc w:val="left"/>
      <w:pPr>
        <w:ind w:left="360" w:hanging="360"/>
      </w:pPr>
      <w:rPr>
        <w:rFonts w:ascii="Symbol" w:hAnsi="Symbol" w:hint="default"/>
        <w:sz w:val="24"/>
      </w:rPr>
    </w:lvl>
    <w:lvl w:ilvl="1">
      <w:start w:val="3"/>
      <w:numFmt w:val="bullet"/>
      <w:lvlText w:val="•"/>
      <w:lvlJc w:val="left"/>
      <w:pPr>
        <w:ind w:left="293" w:hanging="390"/>
      </w:pPr>
      <w:rPr>
        <w:rFonts w:ascii="Calibri" w:eastAsia="Calibri" w:hAnsi="Calibri" w:cs="Calibri" w:hint="default"/>
        <w:b w:val="0"/>
        <w:color w:val="auto"/>
        <w:sz w:val="24"/>
      </w:rPr>
    </w:lvl>
    <w:lvl w:ilvl="2">
      <w:start w:val="1"/>
      <w:numFmt w:val="bullet"/>
      <w:lvlText w:val=""/>
      <w:lvlJc w:val="left"/>
      <w:pPr>
        <w:ind w:left="623" w:hanging="720"/>
      </w:pPr>
      <w:rPr>
        <w:rFonts w:ascii="Wingdings" w:hAnsi="Wingdings" w:hint="default"/>
        <w:color w:val="auto"/>
        <w:sz w:val="24"/>
      </w:rPr>
    </w:lvl>
    <w:lvl w:ilvl="3">
      <w:start w:val="1"/>
      <w:numFmt w:val="decimal"/>
      <w:isLgl/>
      <w:lvlText w:val="%1.%2.%3.%4"/>
      <w:lvlJc w:val="left"/>
      <w:pPr>
        <w:ind w:left="983" w:hanging="1080"/>
      </w:pPr>
      <w:rPr>
        <w:rFonts w:hint="default"/>
        <w:color w:val="auto"/>
        <w:sz w:val="24"/>
      </w:rPr>
    </w:lvl>
    <w:lvl w:ilvl="4">
      <w:start w:val="1"/>
      <w:numFmt w:val="decimal"/>
      <w:isLgl/>
      <w:lvlText w:val="%1.%2.%3.%4.%5"/>
      <w:lvlJc w:val="left"/>
      <w:pPr>
        <w:ind w:left="983" w:hanging="1080"/>
      </w:pPr>
      <w:rPr>
        <w:rFonts w:hint="default"/>
        <w:color w:val="auto"/>
        <w:sz w:val="24"/>
      </w:rPr>
    </w:lvl>
    <w:lvl w:ilvl="5">
      <w:start w:val="1"/>
      <w:numFmt w:val="decimal"/>
      <w:isLgl/>
      <w:lvlText w:val="%1.%2.%3.%4.%5.%6"/>
      <w:lvlJc w:val="left"/>
      <w:pPr>
        <w:ind w:left="1343" w:hanging="1440"/>
      </w:pPr>
      <w:rPr>
        <w:rFonts w:hint="default"/>
        <w:color w:val="auto"/>
        <w:sz w:val="24"/>
      </w:rPr>
    </w:lvl>
    <w:lvl w:ilvl="6">
      <w:start w:val="1"/>
      <w:numFmt w:val="decimal"/>
      <w:isLgl/>
      <w:lvlText w:val="%1.%2.%3.%4.%5.%6.%7"/>
      <w:lvlJc w:val="left"/>
      <w:pPr>
        <w:ind w:left="1343" w:hanging="1440"/>
      </w:pPr>
      <w:rPr>
        <w:rFonts w:hint="default"/>
        <w:color w:val="auto"/>
        <w:sz w:val="24"/>
      </w:rPr>
    </w:lvl>
    <w:lvl w:ilvl="7">
      <w:start w:val="1"/>
      <w:numFmt w:val="decimal"/>
      <w:isLgl/>
      <w:lvlText w:val="%1.%2.%3.%4.%5.%6.%7.%8"/>
      <w:lvlJc w:val="left"/>
      <w:pPr>
        <w:ind w:left="1703" w:hanging="1800"/>
      </w:pPr>
      <w:rPr>
        <w:rFonts w:hint="default"/>
        <w:color w:val="auto"/>
        <w:sz w:val="24"/>
      </w:rPr>
    </w:lvl>
    <w:lvl w:ilvl="8">
      <w:start w:val="1"/>
      <w:numFmt w:val="decimal"/>
      <w:isLgl/>
      <w:lvlText w:val="%1.%2.%3.%4.%5.%6.%7.%8.%9"/>
      <w:lvlJc w:val="left"/>
      <w:pPr>
        <w:ind w:left="1703" w:hanging="1800"/>
      </w:pPr>
      <w:rPr>
        <w:rFonts w:hint="default"/>
        <w:color w:val="auto"/>
        <w:sz w:val="24"/>
      </w:rPr>
    </w:lvl>
  </w:abstractNum>
  <w:abstractNum w:abstractNumId="26" w15:restartNumberingAfterBreak="0">
    <w:nsid w:val="44233C12"/>
    <w:multiLevelType w:val="hybridMultilevel"/>
    <w:tmpl w:val="19F4F564"/>
    <w:lvl w:ilvl="0" w:tplc="60F056B2">
      <w:start w:val="1"/>
      <w:numFmt w:val="lowerLetter"/>
      <w:lvlText w:val="%1)"/>
      <w:lvlJc w:val="left"/>
      <w:pPr>
        <w:tabs>
          <w:tab w:val="num" w:pos="2160"/>
        </w:tabs>
        <w:ind w:left="2160" w:hanging="360"/>
      </w:pPr>
      <w:rPr>
        <w:rFonts w:hint="default"/>
      </w:rPr>
    </w:lvl>
    <w:lvl w:ilvl="1" w:tplc="60F056B2">
      <w:start w:val="1"/>
      <w:numFmt w:val="lowerLetter"/>
      <w:lvlText w:val="%2)"/>
      <w:lvlJc w:val="left"/>
      <w:pPr>
        <w:tabs>
          <w:tab w:val="num" w:pos="2160"/>
        </w:tabs>
        <w:ind w:left="2160" w:hanging="360"/>
      </w:pPr>
      <w:rPr>
        <w:rFonts w:hint="default"/>
      </w:rPr>
    </w:lvl>
    <w:lvl w:ilvl="2" w:tplc="60F056B2">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9145920"/>
    <w:multiLevelType w:val="hybridMultilevel"/>
    <w:tmpl w:val="B0A8A524"/>
    <w:lvl w:ilvl="0" w:tplc="0D56F73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34746A"/>
    <w:multiLevelType w:val="multilevel"/>
    <w:tmpl w:val="30C67EC4"/>
    <w:lvl w:ilvl="0">
      <w:start w:val="1"/>
      <w:numFmt w:val="bullet"/>
      <w:lvlText w:val=""/>
      <w:lvlJc w:val="left"/>
      <w:pPr>
        <w:ind w:left="360" w:hanging="360"/>
      </w:pPr>
      <w:rPr>
        <w:rFonts w:ascii="Symbol" w:hAnsi="Symbol" w:hint="default"/>
        <w:sz w:val="24"/>
      </w:rPr>
    </w:lvl>
    <w:lvl w:ilvl="1">
      <w:start w:val="3"/>
      <w:numFmt w:val="bullet"/>
      <w:lvlText w:val="•"/>
      <w:lvlJc w:val="left"/>
      <w:pPr>
        <w:ind w:left="293" w:hanging="390"/>
      </w:pPr>
      <w:rPr>
        <w:rFonts w:ascii="Calibri" w:eastAsia="Calibri" w:hAnsi="Calibri" w:cs="Calibri" w:hint="default"/>
        <w:b w:val="0"/>
        <w:color w:val="auto"/>
        <w:sz w:val="24"/>
      </w:rPr>
    </w:lvl>
    <w:lvl w:ilvl="2">
      <w:start w:val="1"/>
      <w:numFmt w:val="bullet"/>
      <w:lvlText w:val=""/>
      <w:lvlJc w:val="left"/>
      <w:pPr>
        <w:ind w:left="623" w:hanging="720"/>
      </w:pPr>
      <w:rPr>
        <w:rFonts w:ascii="Wingdings" w:hAnsi="Wingdings" w:hint="default"/>
        <w:color w:val="auto"/>
        <w:sz w:val="24"/>
      </w:rPr>
    </w:lvl>
    <w:lvl w:ilvl="3">
      <w:start w:val="1"/>
      <w:numFmt w:val="decimal"/>
      <w:isLgl/>
      <w:lvlText w:val="%1.%2.%3.%4"/>
      <w:lvlJc w:val="left"/>
      <w:pPr>
        <w:ind w:left="983" w:hanging="1080"/>
      </w:pPr>
      <w:rPr>
        <w:rFonts w:hint="default"/>
        <w:color w:val="auto"/>
        <w:sz w:val="24"/>
      </w:rPr>
    </w:lvl>
    <w:lvl w:ilvl="4">
      <w:start w:val="1"/>
      <w:numFmt w:val="decimal"/>
      <w:isLgl/>
      <w:lvlText w:val="%1.%2.%3.%4.%5"/>
      <w:lvlJc w:val="left"/>
      <w:pPr>
        <w:ind w:left="983" w:hanging="1080"/>
      </w:pPr>
      <w:rPr>
        <w:rFonts w:hint="default"/>
        <w:color w:val="auto"/>
        <w:sz w:val="24"/>
      </w:rPr>
    </w:lvl>
    <w:lvl w:ilvl="5">
      <w:start w:val="1"/>
      <w:numFmt w:val="decimal"/>
      <w:isLgl/>
      <w:lvlText w:val="%1.%2.%3.%4.%5.%6"/>
      <w:lvlJc w:val="left"/>
      <w:pPr>
        <w:ind w:left="1343" w:hanging="1440"/>
      </w:pPr>
      <w:rPr>
        <w:rFonts w:hint="default"/>
        <w:color w:val="auto"/>
        <w:sz w:val="24"/>
      </w:rPr>
    </w:lvl>
    <w:lvl w:ilvl="6">
      <w:start w:val="1"/>
      <w:numFmt w:val="decimal"/>
      <w:isLgl/>
      <w:lvlText w:val="%1.%2.%3.%4.%5.%6.%7"/>
      <w:lvlJc w:val="left"/>
      <w:pPr>
        <w:ind w:left="1343" w:hanging="1440"/>
      </w:pPr>
      <w:rPr>
        <w:rFonts w:hint="default"/>
        <w:color w:val="auto"/>
        <w:sz w:val="24"/>
      </w:rPr>
    </w:lvl>
    <w:lvl w:ilvl="7">
      <w:start w:val="1"/>
      <w:numFmt w:val="decimal"/>
      <w:isLgl/>
      <w:lvlText w:val="%1.%2.%3.%4.%5.%6.%7.%8"/>
      <w:lvlJc w:val="left"/>
      <w:pPr>
        <w:ind w:left="1703" w:hanging="1800"/>
      </w:pPr>
      <w:rPr>
        <w:rFonts w:hint="default"/>
        <w:color w:val="auto"/>
        <w:sz w:val="24"/>
      </w:rPr>
    </w:lvl>
    <w:lvl w:ilvl="8">
      <w:start w:val="1"/>
      <w:numFmt w:val="decimal"/>
      <w:isLgl/>
      <w:lvlText w:val="%1.%2.%3.%4.%5.%6.%7.%8.%9"/>
      <w:lvlJc w:val="left"/>
      <w:pPr>
        <w:ind w:left="1703" w:hanging="1800"/>
      </w:pPr>
      <w:rPr>
        <w:rFonts w:hint="default"/>
        <w:color w:val="auto"/>
        <w:sz w:val="24"/>
      </w:rPr>
    </w:lvl>
  </w:abstractNum>
  <w:abstractNum w:abstractNumId="29" w15:restartNumberingAfterBreak="0">
    <w:nsid w:val="4E0B486F"/>
    <w:multiLevelType w:val="hybridMultilevel"/>
    <w:tmpl w:val="FFC0F7F8"/>
    <w:lvl w:ilvl="0" w:tplc="60F056B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725A14"/>
    <w:multiLevelType w:val="hybridMultilevel"/>
    <w:tmpl w:val="F6223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2A42A02"/>
    <w:multiLevelType w:val="hybridMultilevel"/>
    <w:tmpl w:val="D8D62B42"/>
    <w:lvl w:ilvl="0" w:tplc="9878AA5A">
      <w:start w:val="1"/>
      <w:numFmt w:val="lowerLetter"/>
      <w:lvlText w:val="%1)"/>
      <w:lvlJc w:val="left"/>
      <w:pPr>
        <w:ind w:left="720" w:hanging="360"/>
      </w:pPr>
      <w:rPr>
        <w:rFonts w:hint="default"/>
        <w:b w:val="0"/>
        <w:i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1C20F2"/>
    <w:multiLevelType w:val="hybridMultilevel"/>
    <w:tmpl w:val="12DCF8F6"/>
    <w:lvl w:ilvl="0" w:tplc="61DA41EC">
      <w:start w:val="1"/>
      <w:numFmt w:val="bullet"/>
      <w:lvlText w:val=""/>
      <w:lvlJc w:val="left"/>
      <w:pPr>
        <w:tabs>
          <w:tab w:val="num" w:pos="720"/>
        </w:tabs>
        <w:ind w:left="720" w:hanging="360"/>
      </w:pPr>
      <w:rPr>
        <w:rFonts w:ascii="Symbol" w:hAnsi="Symbol" w:hint="default"/>
      </w:rPr>
    </w:lvl>
    <w:lvl w:ilvl="1" w:tplc="61DA41EC">
      <w:start w:val="1"/>
      <w:numFmt w:val="bullet"/>
      <w:lvlText w:val=""/>
      <w:lvlJc w:val="left"/>
      <w:pPr>
        <w:tabs>
          <w:tab w:val="num" w:pos="5688"/>
        </w:tabs>
        <w:ind w:left="1802" w:hanging="362"/>
      </w:pPr>
      <w:rPr>
        <w:rFonts w:ascii="Symbol" w:hAnsi="Symbol" w:hint="default"/>
      </w:rPr>
    </w:lvl>
    <w:lvl w:ilvl="2" w:tplc="CDC6DC74">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40D47E0"/>
    <w:multiLevelType w:val="hybridMultilevel"/>
    <w:tmpl w:val="5A40E20E"/>
    <w:lvl w:ilvl="0" w:tplc="9B220CE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9ED19EB"/>
    <w:multiLevelType w:val="hybridMultilevel"/>
    <w:tmpl w:val="293AF6D0"/>
    <w:lvl w:ilvl="0" w:tplc="60F056B2">
      <w:start w:val="1"/>
      <w:numFmt w:val="lowerLetter"/>
      <w:lvlText w:val="%1)"/>
      <w:lvlJc w:val="left"/>
      <w:pPr>
        <w:tabs>
          <w:tab w:val="num" w:pos="3060"/>
        </w:tabs>
        <w:ind w:left="306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5" w15:restartNumberingAfterBreak="0">
    <w:nsid w:val="5CAC758F"/>
    <w:multiLevelType w:val="hybridMultilevel"/>
    <w:tmpl w:val="73002782"/>
    <w:lvl w:ilvl="0" w:tplc="B928EA4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CE46722"/>
    <w:multiLevelType w:val="multilevel"/>
    <w:tmpl w:val="30C67EC4"/>
    <w:lvl w:ilvl="0">
      <w:start w:val="1"/>
      <w:numFmt w:val="bullet"/>
      <w:lvlText w:val=""/>
      <w:lvlJc w:val="left"/>
      <w:pPr>
        <w:ind w:left="360" w:hanging="360"/>
      </w:pPr>
      <w:rPr>
        <w:rFonts w:ascii="Symbol" w:hAnsi="Symbol" w:hint="default"/>
        <w:sz w:val="24"/>
      </w:rPr>
    </w:lvl>
    <w:lvl w:ilvl="1">
      <w:start w:val="3"/>
      <w:numFmt w:val="bullet"/>
      <w:lvlText w:val="•"/>
      <w:lvlJc w:val="left"/>
      <w:pPr>
        <w:ind w:left="293" w:hanging="390"/>
      </w:pPr>
      <w:rPr>
        <w:rFonts w:ascii="Calibri" w:eastAsia="Calibri" w:hAnsi="Calibri" w:cs="Calibri" w:hint="default"/>
        <w:b w:val="0"/>
        <w:color w:val="auto"/>
        <w:sz w:val="24"/>
      </w:rPr>
    </w:lvl>
    <w:lvl w:ilvl="2">
      <w:start w:val="1"/>
      <w:numFmt w:val="bullet"/>
      <w:lvlText w:val=""/>
      <w:lvlJc w:val="left"/>
      <w:pPr>
        <w:ind w:left="623" w:hanging="720"/>
      </w:pPr>
      <w:rPr>
        <w:rFonts w:ascii="Wingdings" w:hAnsi="Wingdings" w:hint="default"/>
        <w:color w:val="auto"/>
        <w:sz w:val="24"/>
      </w:rPr>
    </w:lvl>
    <w:lvl w:ilvl="3">
      <w:start w:val="1"/>
      <w:numFmt w:val="decimal"/>
      <w:isLgl/>
      <w:lvlText w:val="%1.%2.%3.%4"/>
      <w:lvlJc w:val="left"/>
      <w:pPr>
        <w:ind w:left="983" w:hanging="1080"/>
      </w:pPr>
      <w:rPr>
        <w:rFonts w:hint="default"/>
        <w:color w:val="auto"/>
        <w:sz w:val="24"/>
      </w:rPr>
    </w:lvl>
    <w:lvl w:ilvl="4">
      <w:start w:val="1"/>
      <w:numFmt w:val="decimal"/>
      <w:isLgl/>
      <w:lvlText w:val="%1.%2.%3.%4.%5"/>
      <w:lvlJc w:val="left"/>
      <w:pPr>
        <w:ind w:left="983" w:hanging="1080"/>
      </w:pPr>
      <w:rPr>
        <w:rFonts w:hint="default"/>
        <w:color w:val="auto"/>
        <w:sz w:val="24"/>
      </w:rPr>
    </w:lvl>
    <w:lvl w:ilvl="5">
      <w:start w:val="1"/>
      <w:numFmt w:val="decimal"/>
      <w:isLgl/>
      <w:lvlText w:val="%1.%2.%3.%4.%5.%6"/>
      <w:lvlJc w:val="left"/>
      <w:pPr>
        <w:ind w:left="1343" w:hanging="1440"/>
      </w:pPr>
      <w:rPr>
        <w:rFonts w:hint="default"/>
        <w:color w:val="auto"/>
        <w:sz w:val="24"/>
      </w:rPr>
    </w:lvl>
    <w:lvl w:ilvl="6">
      <w:start w:val="1"/>
      <w:numFmt w:val="decimal"/>
      <w:isLgl/>
      <w:lvlText w:val="%1.%2.%3.%4.%5.%6.%7"/>
      <w:lvlJc w:val="left"/>
      <w:pPr>
        <w:ind w:left="1343" w:hanging="1440"/>
      </w:pPr>
      <w:rPr>
        <w:rFonts w:hint="default"/>
        <w:color w:val="auto"/>
        <w:sz w:val="24"/>
      </w:rPr>
    </w:lvl>
    <w:lvl w:ilvl="7">
      <w:start w:val="1"/>
      <w:numFmt w:val="decimal"/>
      <w:isLgl/>
      <w:lvlText w:val="%1.%2.%3.%4.%5.%6.%7.%8"/>
      <w:lvlJc w:val="left"/>
      <w:pPr>
        <w:ind w:left="1703" w:hanging="1800"/>
      </w:pPr>
      <w:rPr>
        <w:rFonts w:hint="default"/>
        <w:color w:val="auto"/>
        <w:sz w:val="24"/>
      </w:rPr>
    </w:lvl>
    <w:lvl w:ilvl="8">
      <w:start w:val="1"/>
      <w:numFmt w:val="decimal"/>
      <w:isLgl/>
      <w:lvlText w:val="%1.%2.%3.%4.%5.%6.%7.%8.%9"/>
      <w:lvlJc w:val="left"/>
      <w:pPr>
        <w:ind w:left="1703" w:hanging="1800"/>
      </w:pPr>
      <w:rPr>
        <w:rFonts w:hint="default"/>
        <w:color w:val="auto"/>
        <w:sz w:val="24"/>
      </w:rPr>
    </w:lvl>
  </w:abstractNum>
  <w:abstractNum w:abstractNumId="37" w15:restartNumberingAfterBreak="0">
    <w:nsid w:val="5FC84684"/>
    <w:multiLevelType w:val="hybridMultilevel"/>
    <w:tmpl w:val="07885240"/>
    <w:lvl w:ilvl="0" w:tplc="60F056B2">
      <w:start w:val="1"/>
      <w:numFmt w:val="lowerLetter"/>
      <w:lvlText w:val="%1)"/>
      <w:lvlJc w:val="left"/>
      <w:pPr>
        <w:tabs>
          <w:tab w:val="num" w:pos="3060"/>
        </w:tabs>
        <w:ind w:left="306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8" w15:restartNumberingAfterBreak="0">
    <w:nsid w:val="60C24C05"/>
    <w:multiLevelType w:val="hybridMultilevel"/>
    <w:tmpl w:val="390E4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0D50AB3"/>
    <w:multiLevelType w:val="hybridMultilevel"/>
    <w:tmpl w:val="5456F3B2"/>
    <w:lvl w:ilvl="0" w:tplc="61DA41EC">
      <w:start w:val="1"/>
      <w:numFmt w:val="bullet"/>
      <w:lvlText w:val=""/>
      <w:lvlJc w:val="left"/>
      <w:pPr>
        <w:tabs>
          <w:tab w:val="num" w:pos="5985"/>
        </w:tabs>
        <w:ind w:left="2099" w:hanging="362"/>
      </w:pPr>
      <w:rPr>
        <w:rFonts w:ascii="Symbol" w:hAnsi="Symbol" w:hint="default"/>
      </w:rPr>
    </w:lvl>
    <w:lvl w:ilvl="1" w:tplc="60F056B2">
      <w:start w:val="1"/>
      <w:numFmt w:val="lowerLetter"/>
      <w:lvlText w:val="%2)"/>
      <w:lvlJc w:val="left"/>
      <w:pPr>
        <w:tabs>
          <w:tab w:val="num" w:pos="2637"/>
        </w:tabs>
        <w:ind w:left="2637" w:hanging="360"/>
      </w:pPr>
      <w:rPr>
        <w:rFonts w:hint="default"/>
      </w:rPr>
    </w:lvl>
    <w:lvl w:ilvl="2" w:tplc="04090005" w:tentative="1">
      <w:start w:val="1"/>
      <w:numFmt w:val="bullet"/>
      <w:lvlText w:val=""/>
      <w:lvlJc w:val="left"/>
      <w:pPr>
        <w:tabs>
          <w:tab w:val="num" w:pos="3357"/>
        </w:tabs>
        <w:ind w:left="3357" w:hanging="360"/>
      </w:pPr>
      <w:rPr>
        <w:rFonts w:ascii="Wingdings" w:hAnsi="Wingdings" w:hint="default"/>
      </w:rPr>
    </w:lvl>
    <w:lvl w:ilvl="3" w:tplc="04090001" w:tentative="1">
      <w:start w:val="1"/>
      <w:numFmt w:val="bullet"/>
      <w:lvlText w:val=""/>
      <w:lvlJc w:val="left"/>
      <w:pPr>
        <w:tabs>
          <w:tab w:val="num" w:pos="4077"/>
        </w:tabs>
        <w:ind w:left="4077" w:hanging="360"/>
      </w:pPr>
      <w:rPr>
        <w:rFonts w:ascii="Symbol" w:hAnsi="Symbol" w:hint="default"/>
      </w:rPr>
    </w:lvl>
    <w:lvl w:ilvl="4" w:tplc="04090003" w:tentative="1">
      <w:start w:val="1"/>
      <w:numFmt w:val="bullet"/>
      <w:lvlText w:val="o"/>
      <w:lvlJc w:val="left"/>
      <w:pPr>
        <w:tabs>
          <w:tab w:val="num" w:pos="4797"/>
        </w:tabs>
        <w:ind w:left="4797" w:hanging="360"/>
      </w:pPr>
      <w:rPr>
        <w:rFonts w:ascii="Courier New" w:hAnsi="Courier New" w:cs="Courier New" w:hint="default"/>
      </w:rPr>
    </w:lvl>
    <w:lvl w:ilvl="5" w:tplc="04090005" w:tentative="1">
      <w:start w:val="1"/>
      <w:numFmt w:val="bullet"/>
      <w:lvlText w:val=""/>
      <w:lvlJc w:val="left"/>
      <w:pPr>
        <w:tabs>
          <w:tab w:val="num" w:pos="5517"/>
        </w:tabs>
        <w:ind w:left="5517" w:hanging="360"/>
      </w:pPr>
      <w:rPr>
        <w:rFonts w:ascii="Wingdings" w:hAnsi="Wingdings" w:hint="default"/>
      </w:rPr>
    </w:lvl>
    <w:lvl w:ilvl="6" w:tplc="04090001" w:tentative="1">
      <w:start w:val="1"/>
      <w:numFmt w:val="bullet"/>
      <w:lvlText w:val=""/>
      <w:lvlJc w:val="left"/>
      <w:pPr>
        <w:tabs>
          <w:tab w:val="num" w:pos="6237"/>
        </w:tabs>
        <w:ind w:left="6237" w:hanging="360"/>
      </w:pPr>
      <w:rPr>
        <w:rFonts w:ascii="Symbol" w:hAnsi="Symbol" w:hint="default"/>
      </w:rPr>
    </w:lvl>
    <w:lvl w:ilvl="7" w:tplc="04090003" w:tentative="1">
      <w:start w:val="1"/>
      <w:numFmt w:val="bullet"/>
      <w:lvlText w:val="o"/>
      <w:lvlJc w:val="left"/>
      <w:pPr>
        <w:tabs>
          <w:tab w:val="num" w:pos="6957"/>
        </w:tabs>
        <w:ind w:left="6957" w:hanging="360"/>
      </w:pPr>
      <w:rPr>
        <w:rFonts w:ascii="Courier New" w:hAnsi="Courier New" w:cs="Courier New" w:hint="default"/>
      </w:rPr>
    </w:lvl>
    <w:lvl w:ilvl="8" w:tplc="04090005" w:tentative="1">
      <w:start w:val="1"/>
      <w:numFmt w:val="bullet"/>
      <w:lvlText w:val=""/>
      <w:lvlJc w:val="left"/>
      <w:pPr>
        <w:tabs>
          <w:tab w:val="num" w:pos="7677"/>
        </w:tabs>
        <w:ind w:left="7677" w:hanging="360"/>
      </w:pPr>
      <w:rPr>
        <w:rFonts w:ascii="Wingdings" w:hAnsi="Wingdings" w:hint="default"/>
      </w:rPr>
    </w:lvl>
  </w:abstractNum>
  <w:abstractNum w:abstractNumId="40" w15:restartNumberingAfterBreak="0">
    <w:nsid w:val="60EC153A"/>
    <w:multiLevelType w:val="hybridMultilevel"/>
    <w:tmpl w:val="F9FA7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3917F35"/>
    <w:multiLevelType w:val="hybridMultilevel"/>
    <w:tmpl w:val="E4FE6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40C61C9"/>
    <w:multiLevelType w:val="hybridMultilevel"/>
    <w:tmpl w:val="603C5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5204347"/>
    <w:multiLevelType w:val="multilevel"/>
    <w:tmpl w:val="30C67EC4"/>
    <w:lvl w:ilvl="0">
      <w:start w:val="1"/>
      <w:numFmt w:val="bullet"/>
      <w:lvlText w:val=""/>
      <w:lvlJc w:val="left"/>
      <w:pPr>
        <w:ind w:left="360" w:hanging="360"/>
      </w:pPr>
      <w:rPr>
        <w:rFonts w:ascii="Symbol" w:hAnsi="Symbol" w:hint="default"/>
        <w:sz w:val="24"/>
      </w:rPr>
    </w:lvl>
    <w:lvl w:ilvl="1">
      <w:start w:val="3"/>
      <w:numFmt w:val="bullet"/>
      <w:lvlText w:val="•"/>
      <w:lvlJc w:val="left"/>
      <w:pPr>
        <w:ind w:left="293" w:hanging="390"/>
      </w:pPr>
      <w:rPr>
        <w:rFonts w:ascii="Calibri" w:eastAsia="Calibri" w:hAnsi="Calibri" w:cs="Calibri" w:hint="default"/>
        <w:b w:val="0"/>
        <w:color w:val="auto"/>
        <w:sz w:val="24"/>
      </w:rPr>
    </w:lvl>
    <w:lvl w:ilvl="2">
      <w:start w:val="1"/>
      <w:numFmt w:val="bullet"/>
      <w:lvlText w:val=""/>
      <w:lvlJc w:val="left"/>
      <w:pPr>
        <w:ind w:left="623" w:hanging="720"/>
      </w:pPr>
      <w:rPr>
        <w:rFonts w:ascii="Wingdings" w:hAnsi="Wingdings" w:hint="default"/>
        <w:color w:val="auto"/>
        <w:sz w:val="24"/>
      </w:rPr>
    </w:lvl>
    <w:lvl w:ilvl="3">
      <w:start w:val="1"/>
      <w:numFmt w:val="decimal"/>
      <w:isLgl/>
      <w:lvlText w:val="%1.%2.%3.%4"/>
      <w:lvlJc w:val="left"/>
      <w:pPr>
        <w:ind w:left="983" w:hanging="1080"/>
      </w:pPr>
      <w:rPr>
        <w:rFonts w:hint="default"/>
        <w:color w:val="auto"/>
        <w:sz w:val="24"/>
      </w:rPr>
    </w:lvl>
    <w:lvl w:ilvl="4">
      <w:start w:val="1"/>
      <w:numFmt w:val="decimal"/>
      <w:isLgl/>
      <w:lvlText w:val="%1.%2.%3.%4.%5"/>
      <w:lvlJc w:val="left"/>
      <w:pPr>
        <w:ind w:left="983" w:hanging="1080"/>
      </w:pPr>
      <w:rPr>
        <w:rFonts w:hint="default"/>
        <w:color w:val="auto"/>
        <w:sz w:val="24"/>
      </w:rPr>
    </w:lvl>
    <w:lvl w:ilvl="5">
      <w:start w:val="1"/>
      <w:numFmt w:val="decimal"/>
      <w:isLgl/>
      <w:lvlText w:val="%1.%2.%3.%4.%5.%6"/>
      <w:lvlJc w:val="left"/>
      <w:pPr>
        <w:ind w:left="1343" w:hanging="1440"/>
      </w:pPr>
      <w:rPr>
        <w:rFonts w:hint="default"/>
        <w:color w:val="auto"/>
        <w:sz w:val="24"/>
      </w:rPr>
    </w:lvl>
    <w:lvl w:ilvl="6">
      <w:start w:val="1"/>
      <w:numFmt w:val="decimal"/>
      <w:isLgl/>
      <w:lvlText w:val="%1.%2.%3.%4.%5.%6.%7"/>
      <w:lvlJc w:val="left"/>
      <w:pPr>
        <w:ind w:left="1343" w:hanging="1440"/>
      </w:pPr>
      <w:rPr>
        <w:rFonts w:hint="default"/>
        <w:color w:val="auto"/>
        <w:sz w:val="24"/>
      </w:rPr>
    </w:lvl>
    <w:lvl w:ilvl="7">
      <w:start w:val="1"/>
      <w:numFmt w:val="decimal"/>
      <w:isLgl/>
      <w:lvlText w:val="%1.%2.%3.%4.%5.%6.%7.%8"/>
      <w:lvlJc w:val="left"/>
      <w:pPr>
        <w:ind w:left="1703" w:hanging="1800"/>
      </w:pPr>
      <w:rPr>
        <w:rFonts w:hint="default"/>
        <w:color w:val="auto"/>
        <w:sz w:val="24"/>
      </w:rPr>
    </w:lvl>
    <w:lvl w:ilvl="8">
      <w:start w:val="1"/>
      <w:numFmt w:val="decimal"/>
      <w:isLgl/>
      <w:lvlText w:val="%1.%2.%3.%4.%5.%6.%7.%8.%9"/>
      <w:lvlJc w:val="left"/>
      <w:pPr>
        <w:ind w:left="1703" w:hanging="1800"/>
      </w:pPr>
      <w:rPr>
        <w:rFonts w:hint="default"/>
        <w:color w:val="auto"/>
        <w:sz w:val="24"/>
      </w:rPr>
    </w:lvl>
  </w:abstractNum>
  <w:abstractNum w:abstractNumId="44" w15:restartNumberingAfterBreak="0">
    <w:nsid w:val="658E3C40"/>
    <w:multiLevelType w:val="hybridMultilevel"/>
    <w:tmpl w:val="3734486A"/>
    <w:lvl w:ilvl="0" w:tplc="56D24372">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74930E7"/>
    <w:multiLevelType w:val="multilevel"/>
    <w:tmpl w:val="30C67EC4"/>
    <w:lvl w:ilvl="0">
      <w:start w:val="1"/>
      <w:numFmt w:val="bullet"/>
      <w:lvlText w:val=""/>
      <w:lvlJc w:val="left"/>
      <w:pPr>
        <w:ind w:left="360" w:hanging="360"/>
      </w:pPr>
      <w:rPr>
        <w:rFonts w:ascii="Symbol" w:hAnsi="Symbol" w:hint="default"/>
        <w:sz w:val="24"/>
      </w:rPr>
    </w:lvl>
    <w:lvl w:ilvl="1">
      <w:start w:val="3"/>
      <w:numFmt w:val="bullet"/>
      <w:lvlText w:val="•"/>
      <w:lvlJc w:val="left"/>
      <w:pPr>
        <w:ind w:left="293" w:hanging="390"/>
      </w:pPr>
      <w:rPr>
        <w:rFonts w:ascii="Calibri" w:eastAsia="Calibri" w:hAnsi="Calibri" w:cs="Calibri" w:hint="default"/>
        <w:b w:val="0"/>
        <w:color w:val="auto"/>
        <w:sz w:val="24"/>
      </w:rPr>
    </w:lvl>
    <w:lvl w:ilvl="2">
      <w:start w:val="1"/>
      <w:numFmt w:val="bullet"/>
      <w:lvlText w:val=""/>
      <w:lvlJc w:val="left"/>
      <w:pPr>
        <w:ind w:left="623" w:hanging="720"/>
      </w:pPr>
      <w:rPr>
        <w:rFonts w:ascii="Wingdings" w:hAnsi="Wingdings" w:hint="default"/>
        <w:color w:val="auto"/>
        <w:sz w:val="24"/>
      </w:rPr>
    </w:lvl>
    <w:lvl w:ilvl="3">
      <w:start w:val="1"/>
      <w:numFmt w:val="decimal"/>
      <w:isLgl/>
      <w:lvlText w:val="%1.%2.%3.%4"/>
      <w:lvlJc w:val="left"/>
      <w:pPr>
        <w:ind w:left="983" w:hanging="1080"/>
      </w:pPr>
      <w:rPr>
        <w:rFonts w:hint="default"/>
        <w:color w:val="auto"/>
        <w:sz w:val="24"/>
      </w:rPr>
    </w:lvl>
    <w:lvl w:ilvl="4">
      <w:start w:val="1"/>
      <w:numFmt w:val="decimal"/>
      <w:isLgl/>
      <w:lvlText w:val="%1.%2.%3.%4.%5"/>
      <w:lvlJc w:val="left"/>
      <w:pPr>
        <w:ind w:left="983" w:hanging="1080"/>
      </w:pPr>
      <w:rPr>
        <w:rFonts w:hint="default"/>
        <w:color w:val="auto"/>
        <w:sz w:val="24"/>
      </w:rPr>
    </w:lvl>
    <w:lvl w:ilvl="5">
      <w:start w:val="1"/>
      <w:numFmt w:val="decimal"/>
      <w:isLgl/>
      <w:lvlText w:val="%1.%2.%3.%4.%5.%6"/>
      <w:lvlJc w:val="left"/>
      <w:pPr>
        <w:ind w:left="1343" w:hanging="1440"/>
      </w:pPr>
      <w:rPr>
        <w:rFonts w:hint="default"/>
        <w:color w:val="auto"/>
        <w:sz w:val="24"/>
      </w:rPr>
    </w:lvl>
    <w:lvl w:ilvl="6">
      <w:start w:val="1"/>
      <w:numFmt w:val="decimal"/>
      <w:isLgl/>
      <w:lvlText w:val="%1.%2.%3.%4.%5.%6.%7"/>
      <w:lvlJc w:val="left"/>
      <w:pPr>
        <w:ind w:left="1343" w:hanging="1440"/>
      </w:pPr>
      <w:rPr>
        <w:rFonts w:hint="default"/>
        <w:color w:val="auto"/>
        <w:sz w:val="24"/>
      </w:rPr>
    </w:lvl>
    <w:lvl w:ilvl="7">
      <w:start w:val="1"/>
      <w:numFmt w:val="decimal"/>
      <w:isLgl/>
      <w:lvlText w:val="%1.%2.%3.%4.%5.%6.%7.%8"/>
      <w:lvlJc w:val="left"/>
      <w:pPr>
        <w:ind w:left="1703" w:hanging="1800"/>
      </w:pPr>
      <w:rPr>
        <w:rFonts w:hint="default"/>
        <w:color w:val="auto"/>
        <w:sz w:val="24"/>
      </w:rPr>
    </w:lvl>
    <w:lvl w:ilvl="8">
      <w:start w:val="1"/>
      <w:numFmt w:val="decimal"/>
      <w:isLgl/>
      <w:lvlText w:val="%1.%2.%3.%4.%5.%6.%7.%8.%9"/>
      <w:lvlJc w:val="left"/>
      <w:pPr>
        <w:ind w:left="1703" w:hanging="1800"/>
      </w:pPr>
      <w:rPr>
        <w:rFonts w:hint="default"/>
        <w:color w:val="auto"/>
        <w:sz w:val="24"/>
      </w:rPr>
    </w:lvl>
  </w:abstractNum>
  <w:abstractNum w:abstractNumId="46" w15:restartNumberingAfterBreak="0">
    <w:nsid w:val="690F37B6"/>
    <w:multiLevelType w:val="hybridMultilevel"/>
    <w:tmpl w:val="19AC5C6E"/>
    <w:lvl w:ilvl="0" w:tplc="08090001">
      <w:start w:val="1"/>
      <w:numFmt w:val="bullet"/>
      <w:lvlText w:val=""/>
      <w:lvlJc w:val="left"/>
      <w:pPr>
        <w:ind w:left="720" w:hanging="360"/>
      </w:pPr>
      <w:rPr>
        <w:rFonts w:ascii="Symbol" w:hAnsi="Symbol" w:hint="default"/>
        <w:b w:val="0"/>
        <w:i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9941153"/>
    <w:multiLevelType w:val="multilevel"/>
    <w:tmpl w:val="30C67EC4"/>
    <w:lvl w:ilvl="0">
      <w:start w:val="1"/>
      <w:numFmt w:val="bullet"/>
      <w:lvlText w:val=""/>
      <w:lvlJc w:val="left"/>
      <w:pPr>
        <w:ind w:left="360" w:hanging="360"/>
      </w:pPr>
      <w:rPr>
        <w:rFonts w:ascii="Symbol" w:hAnsi="Symbol" w:hint="default"/>
        <w:b/>
        <w:sz w:val="24"/>
      </w:rPr>
    </w:lvl>
    <w:lvl w:ilvl="1">
      <w:start w:val="3"/>
      <w:numFmt w:val="bullet"/>
      <w:lvlText w:val="•"/>
      <w:lvlJc w:val="left"/>
      <w:pPr>
        <w:ind w:left="293" w:hanging="390"/>
      </w:pPr>
      <w:rPr>
        <w:rFonts w:ascii="Calibri" w:eastAsia="Calibri" w:hAnsi="Calibri" w:cs="Calibri" w:hint="default"/>
        <w:b w:val="0"/>
        <w:color w:val="auto"/>
        <w:sz w:val="24"/>
      </w:rPr>
    </w:lvl>
    <w:lvl w:ilvl="2">
      <w:start w:val="1"/>
      <w:numFmt w:val="bullet"/>
      <w:lvlText w:val=""/>
      <w:lvlJc w:val="left"/>
      <w:pPr>
        <w:ind w:left="623" w:hanging="720"/>
      </w:pPr>
      <w:rPr>
        <w:rFonts w:ascii="Wingdings" w:hAnsi="Wingdings" w:hint="default"/>
        <w:color w:val="auto"/>
        <w:sz w:val="24"/>
      </w:rPr>
    </w:lvl>
    <w:lvl w:ilvl="3">
      <w:start w:val="1"/>
      <w:numFmt w:val="decimal"/>
      <w:isLgl/>
      <w:lvlText w:val="%1.%2.%3.%4"/>
      <w:lvlJc w:val="left"/>
      <w:pPr>
        <w:ind w:left="983" w:hanging="1080"/>
      </w:pPr>
      <w:rPr>
        <w:rFonts w:hint="default"/>
        <w:color w:val="auto"/>
        <w:sz w:val="24"/>
      </w:rPr>
    </w:lvl>
    <w:lvl w:ilvl="4">
      <w:start w:val="1"/>
      <w:numFmt w:val="decimal"/>
      <w:isLgl/>
      <w:lvlText w:val="%1.%2.%3.%4.%5"/>
      <w:lvlJc w:val="left"/>
      <w:pPr>
        <w:ind w:left="983" w:hanging="1080"/>
      </w:pPr>
      <w:rPr>
        <w:rFonts w:hint="default"/>
        <w:b/>
        <w:color w:val="auto"/>
        <w:sz w:val="24"/>
      </w:rPr>
    </w:lvl>
    <w:lvl w:ilvl="5">
      <w:start w:val="1"/>
      <w:numFmt w:val="decimal"/>
      <w:isLgl/>
      <w:lvlText w:val="%1.%2.%3.%4.%5.%6"/>
      <w:lvlJc w:val="left"/>
      <w:pPr>
        <w:ind w:left="1343" w:hanging="1440"/>
      </w:pPr>
      <w:rPr>
        <w:rFonts w:hint="default"/>
        <w:color w:val="auto"/>
        <w:sz w:val="24"/>
      </w:rPr>
    </w:lvl>
    <w:lvl w:ilvl="6">
      <w:start w:val="1"/>
      <w:numFmt w:val="decimal"/>
      <w:isLgl/>
      <w:lvlText w:val="%1.%2.%3.%4.%5.%6.%7"/>
      <w:lvlJc w:val="left"/>
      <w:pPr>
        <w:ind w:left="1343" w:hanging="1440"/>
      </w:pPr>
      <w:rPr>
        <w:rFonts w:hint="default"/>
        <w:color w:val="auto"/>
        <w:sz w:val="24"/>
      </w:rPr>
    </w:lvl>
    <w:lvl w:ilvl="7">
      <w:start w:val="1"/>
      <w:numFmt w:val="decimal"/>
      <w:isLgl/>
      <w:lvlText w:val="%1.%2.%3.%4.%5.%6.%7.%8"/>
      <w:lvlJc w:val="left"/>
      <w:pPr>
        <w:ind w:left="1703" w:hanging="1800"/>
      </w:pPr>
      <w:rPr>
        <w:rFonts w:hint="default"/>
        <w:color w:val="auto"/>
        <w:sz w:val="24"/>
      </w:rPr>
    </w:lvl>
    <w:lvl w:ilvl="8">
      <w:start w:val="1"/>
      <w:numFmt w:val="decimal"/>
      <w:isLgl/>
      <w:lvlText w:val="%1.%2.%3.%4.%5.%6.%7.%8.%9"/>
      <w:lvlJc w:val="left"/>
      <w:pPr>
        <w:ind w:left="1703" w:hanging="1800"/>
      </w:pPr>
      <w:rPr>
        <w:rFonts w:hint="default"/>
        <w:color w:val="auto"/>
        <w:sz w:val="24"/>
      </w:rPr>
    </w:lvl>
  </w:abstractNum>
  <w:abstractNum w:abstractNumId="48" w15:restartNumberingAfterBreak="0">
    <w:nsid w:val="6C2212B2"/>
    <w:multiLevelType w:val="hybridMultilevel"/>
    <w:tmpl w:val="AF641BE8"/>
    <w:lvl w:ilvl="0" w:tplc="58F63E76">
      <w:start w:val="1"/>
      <w:numFmt w:val="lowerLetter"/>
      <w:lvlText w:val="%1)"/>
      <w:lvlJc w:val="left"/>
      <w:pPr>
        <w:ind w:left="517" w:hanging="570"/>
      </w:pPr>
      <w:rPr>
        <w:rFonts w:hint="default"/>
      </w:rPr>
    </w:lvl>
    <w:lvl w:ilvl="1" w:tplc="08090019" w:tentative="1">
      <w:start w:val="1"/>
      <w:numFmt w:val="lowerLetter"/>
      <w:lvlText w:val="%2."/>
      <w:lvlJc w:val="left"/>
      <w:pPr>
        <w:ind w:left="1027" w:hanging="360"/>
      </w:pPr>
    </w:lvl>
    <w:lvl w:ilvl="2" w:tplc="0809001B" w:tentative="1">
      <w:start w:val="1"/>
      <w:numFmt w:val="lowerRoman"/>
      <w:lvlText w:val="%3."/>
      <w:lvlJc w:val="right"/>
      <w:pPr>
        <w:ind w:left="1747" w:hanging="180"/>
      </w:pPr>
    </w:lvl>
    <w:lvl w:ilvl="3" w:tplc="0809000F" w:tentative="1">
      <w:start w:val="1"/>
      <w:numFmt w:val="decimal"/>
      <w:lvlText w:val="%4."/>
      <w:lvlJc w:val="left"/>
      <w:pPr>
        <w:ind w:left="2467" w:hanging="360"/>
      </w:pPr>
    </w:lvl>
    <w:lvl w:ilvl="4" w:tplc="08090019" w:tentative="1">
      <w:start w:val="1"/>
      <w:numFmt w:val="lowerLetter"/>
      <w:lvlText w:val="%5."/>
      <w:lvlJc w:val="left"/>
      <w:pPr>
        <w:ind w:left="3187" w:hanging="360"/>
      </w:pPr>
    </w:lvl>
    <w:lvl w:ilvl="5" w:tplc="0809001B" w:tentative="1">
      <w:start w:val="1"/>
      <w:numFmt w:val="lowerRoman"/>
      <w:lvlText w:val="%6."/>
      <w:lvlJc w:val="right"/>
      <w:pPr>
        <w:ind w:left="3907" w:hanging="180"/>
      </w:pPr>
    </w:lvl>
    <w:lvl w:ilvl="6" w:tplc="0809000F" w:tentative="1">
      <w:start w:val="1"/>
      <w:numFmt w:val="decimal"/>
      <w:lvlText w:val="%7."/>
      <w:lvlJc w:val="left"/>
      <w:pPr>
        <w:ind w:left="4627" w:hanging="360"/>
      </w:pPr>
    </w:lvl>
    <w:lvl w:ilvl="7" w:tplc="08090019" w:tentative="1">
      <w:start w:val="1"/>
      <w:numFmt w:val="lowerLetter"/>
      <w:lvlText w:val="%8."/>
      <w:lvlJc w:val="left"/>
      <w:pPr>
        <w:ind w:left="5347" w:hanging="360"/>
      </w:pPr>
    </w:lvl>
    <w:lvl w:ilvl="8" w:tplc="0809001B" w:tentative="1">
      <w:start w:val="1"/>
      <w:numFmt w:val="lowerRoman"/>
      <w:lvlText w:val="%9."/>
      <w:lvlJc w:val="right"/>
      <w:pPr>
        <w:ind w:left="6067" w:hanging="180"/>
      </w:pPr>
    </w:lvl>
  </w:abstractNum>
  <w:abstractNum w:abstractNumId="49" w15:restartNumberingAfterBreak="0">
    <w:nsid w:val="701F1EB1"/>
    <w:multiLevelType w:val="hybridMultilevel"/>
    <w:tmpl w:val="AC3CF198"/>
    <w:lvl w:ilvl="0" w:tplc="04090017">
      <w:start w:val="1"/>
      <w:numFmt w:val="lowerLetter"/>
      <w:lvlText w:val="%1)"/>
      <w:lvlJc w:val="left"/>
      <w:pPr>
        <w:tabs>
          <w:tab w:val="num" w:pos="-189"/>
        </w:tabs>
        <w:ind w:left="-189" w:hanging="360"/>
      </w:pPr>
    </w:lvl>
    <w:lvl w:ilvl="1" w:tplc="BBCAAC60">
      <w:start w:val="10"/>
      <w:numFmt w:val="lowerLetter"/>
      <w:lvlText w:val="%2)"/>
      <w:lvlJc w:val="left"/>
      <w:pPr>
        <w:tabs>
          <w:tab w:val="num" w:pos="351"/>
        </w:tabs>
        <w:ind w:left="351" w:hanging="360"/>
      </w:pPr>
      <w:rPr>
        <w:rFonts w:hint="default"/>
      </w:rPr>
    </w:lvl>
    <w:lvl w:ilvl="2" w:tplc="E7F09D8E">
      <w:start w:val="1"/>
      <w:numFmt w:val="lowerLetter"/>
      <w:lvlText w:val="(%3)"/>
      <w:lvlJc w:val="left"/>
      <w:pPr>
        <w:tabs>
          <w:tab w:val="num" w:pos="1611"/>
        </w:tabs>
        <w:ind w:left="1611" w:hanging="720"/>
      </w:pPr>
      <w:rPr>
        <w:rFonts w:hint="default"/>
      </w:rPr>
    </w:lvl>
    <w:lvl w:ilvl="3" w:tplc="0409000F" w:tentative="1">
      <w:start w:val="1"/>
      <w:numFmt w:val="decimal"/>
      <w:lvlText w:val="%4."/>
      <w:lvlJc w:val="left"/>
      <w:pPr>
        <w:tabs>
          <w:tab w:val="num" w:pos="1791"/>
        </w:tabs>
        <w:ind w:left="1791" w:hanging="360"/>
      </w:pPr>
    </w:lvl>
    <w:lvl w:ilvl="4" w:tplc="04090019" w:tentative="1">
      <w:start w:val="1"/>
      <w:numFmt w:val="lowerLetter"/>
      <w:lvlText w:val="%5."/>
      <w:lvlJc w:val="left"/>
      <w:pPr>
        <w:tabs>
          <w:tab w:val="num" w:pos="2511"/>
        </w:tabs>
        <w:ind w:left="2511" w:hanging="360"/>
      </w:pPr>
    </w:lvl>
    <w:lvl w:ilvl="5" w:tplc="0409001B" w:tentative="1">
      <w:start w:val="1"/>
      <w:numFmt w:val="lowerRoman"/>
      <w:lvlText w:val="%6."/>
      <w:lvlJc w:val="right"/>
      <w:pPr>
        <w:tabs>
          <w:tab w:val="num" w:pos="3231"/>
        </w:tabs>
        <w:ind w:left="3231" w:hanging="180"/>
      </w:pPr>
    </w:lvl>
    <w:lvl w:ilvl="6" w:tplc="0409000F" w:tentative="1">
      <w:start w:val="1"/>
      <w:numFmt w:val="decimal"/>
      <w:lvlText w:val="%7."/>
      <w:lvlJc w:val="left"/>
      <w:pPr>
        <w:tabs>
          <w:tab w:val="num" w:pos="3951"/>
        </w:tabs>
        <w:ind w:left="3951" w:hanging="360"/>
      </w:pPr>
    </w:lvl>
    <w:lvl w:ilvl="7" w:tplc="04090019" w:tentative="1">
      <w:start w:val="1"/>
      <w:numFmt w:val="lowerLetter"/>
      <w:lvlText w:val="%8."/>
      <w:lvlJc w:val="left"/>
      <w:pPr>
        <w:tabs>
          <w:tab w:val="num" w:pos="4671"/>
        </w:tabs>
        <w:ind w:left="4671" w:hanging="360"/>
      </w:pPr>
    </w:lvl>
    <w:lvl w:ilvl="8" w:tplc="0409001B" w:tentative="1">
      <w:start w:val="1"/>
      <w:numFmt w:val="lowerRoman"/>
      <w:lvlText w:val="%9."/>
      <w:lvlJc w:val="right"/>
      <w:pPr>
        <w:tabs>
          <w:tab w:val="num" w:pos="5391"/>
        </w:tabs>
        <w:ind w:left="5391" w:hanging="180"/>
      </w:pPr>
    </w:lvl>
  </w:abstractNum>
  <w:abstractNum w:abstractNumId="50" w15:restartNumberingAfterBreak="0">
    <w:nsid w:val="70537EDF"/>
    <w:multiLevelType w:val="hybridMultilevel"/>
    <w:tmpl w:val="1D54A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1785B2C"/>
    <w:multiLevelType w:val="hybridMultilevel"/>
    <w:tmpl w:val="EAB81B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4681CBD"/>
    <w:multiLevelType w:val="hybridMultilevel"/>
    <w:tmpl w:val="4BF8F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AE7244"/>
    <w:multiLevelType w:val="multilevel"/>
    <w:tmpl w:val="30C67EC4"/>
    <w:lvl w:ilvl="0">
      <w:start w:val="1"/>
      <w:numFmt w:val="bullet"/>
      <w:lvlText w:val=""/>
      <w:lvlJc w:val="left"/>
      <w:pPr>
        <w:ind w:left="360" w:hanging="360"/>
      </w:pPr>
      <w:rPr>
        <w:rFonts w:ascii="Symbol" w:hAnsi="Symbol" w:hint="default"/>
        <w:sz w:val="24"/>
      </w:rPr>
    </w:lvl>
    <w:lvl w:ilvl="1">
      <w:start w:val="3"/>
      <w:numFmt w:val="bullet"/>
      <w:lvlText w:val="•"/>
      <w:lvlJc w:val="left"/>
      <w:pPr>
        <w:ind w:left="293" w:hanging="390"/>
      </w:pPr>
      <w:rPr>
        <w:rFonts w:ascii="Calibri" w:eastAsia="Calibri" w:hAnsi="Calibri" w:cs="Calibri" w:hint="default"/>
        <w:b w:val="0"/>
        <w:color w:val="auto"/>
        <w:sz w:val="24"/>
      </w:rPr>
    </w:lvl>
    <w:lvl w:ilvl="2">
      <w:start w:val="1"/>
      <w:numFmt w:val="bullet"/>
      <w:lvlText w:val=""/>
      <w:lvlJc w:val="left"/>
      <w:pPr>
        <w:ind w:left="623" w:hanging="720"/>
      </w:pPr>
      <w:rPr>
        <w:rFonts w:ascii="Wingdings" w:hAnsi="Wingdings" w:hint="default"/>
        <w:color w:val="auto"/>
        <w:sz w:val="24"/>
      </w:rPr>
    </w:lvl>
    <w:lvl w:ilvl="3">
      <w:start w:val="1"/>
      <w:numFmt w:val="decimal"/>
      <w:isLgl/>
      <w:lvlText w:val="%1.%2.%3.%4"/>
      <w:lvlJc w:val="left"/>
      <w:pPr>
        <w:ind w:left="983" w:hanging="1080"/>
      </w:pPr>
      <w:rPr>
        <w:rFonts w:hint="default"/>
        <w:color w:val="auto"/>
        <w:sz w:val="24"/>
      </w:rPr>
    </w:lvl>
    <w:lvl w:ilvl="4">
      <w:start w:val="1"/>
      <w:numFmt w:val="decimal"/>
      <w:isLgl/>
      <w:lvlText w:val="%1.%2.%3.%4.%5"/>
      <w:lvlJc w:val="left"/>
      <w:pPr>
        <w:ind w:left="983" w:hanging="1080"/>
      </w:pPr>
      <w:rPr>
        <w:rFonts w:hint="default"/>
        <w:color w:val="auto"/>
        <w:sz w:val="24"/>
      </w:rPr>
    </w:lvl>
    <w:lvl w:ilvl="5">
      <w:start w:val="1"/>
      <w:numFmt w:val="decimal"/>
      <w:isLgl/>
      <w:lvlText w:val="%1.%2.%3.%4.%5.%6"/>
      <w:lvlJc w:val="left"/>
      <w:pPr>
        <w:ind w:left="1343" w:hanging="1440"/>
      </w:pPr>
      <w:rPr>
        <w:rFonts w:hint="default"/>
        <w:color w:val="auto"/>
        <w:sz w:val="24"/>
      </w:rPr>
    </w:lvl>
    <w:lvl w:ilvl="6">
      <w:start w:val="1"/>
      <w:numFmt w:val="decimal"/>
      <w:isLgl/>
      <w:lvlText w:val="%1.%2.%3.%4.%5.%6.%7"/>
      <w:lvlJc w:val="left"/>
      <w:pPr>
        <w:ind w:left="1343" w:hanging="1440"/>
      </w:pPr>
      <w:rPr>
        <w:rFonts w:hint="default"/>
        <w:color w:val="auto"/>
        <w:sz w:val="24"/>
      </w:rPr>
    </w:lvl>
    <w:lvl w:ilvl="7">
      <w:start w:val="1"/>
      <w:numFmt w:val="decimal"/>
      <w:isLgl/>
      <w:lvlText w:val="%1.%2.%3.%4.%5.%6.%7.%8"/>
      <w:lvlJc w:val="left"/>
      <w:pPr>
        <w:ind w:left="1703" w:hanging="1800"/>
      </w:pPr>
      <w:rPr>
        <w:rFonts w:hint="default"/>
        <w:color w:val="auto"/>
        <w:sz w:val="24"/>
      </w:rPr>
    </w:lvl>
    <w:lvl w:ilvl="8">
      <w:start w:val="1"/>
      <w:numFmt w:val="decimal"/>
      <w:isLgl/>
      <w:lvlText w:val="%1.%2.%3.%4.%5.%6.%7.%8.%9"/>
      <w:lvlJc w:val="left"/>
      <w:pPr>
        <w:ind w:left="1703" w:hanging="1800"/>
      </w:pPr>
      <w:rPr>
        <w:rFonts w:hint="default"/>
        <w:color w:val="auto"/>
        <w:sz w:val="24"/>
      </w:rPr>
    </w:lvl>
  </w:abstractNum>
  <w:abstractNum w:abstractNumId="54" w15:restartNumberingAfterBreak="0">
    <w:nsid w:val="79697C4F"/>
    <w:multiLevelType w:val="hybridMultilevel"/>
    <w:tmpl w:val="3B06AB7E"/>
    <w:lvl w:ilvl="0" w:tplc="4E8A7B06">
      <w:start w:val="1"/>
      <w:numFmt w:val="lowerRoman"/>
      <w:lvlText w:val="%1."/>
      <w:lvlJc w:val="righ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7A142092"/>
    <w:multiLevelType w:val="hybridMultilevel"/>
    <w:tmpl w:val="752A3088"/>
    <w:lvl w:ilvl="0" w:tplc="60F056B2">
      <w:start w:val="1"/>
      <w:numFmt w:val="lowerLetter"/>
      <w:lvlText w:val="%1)"/>
      <w:lvlJc w:val="left"/>
      <w:pPr>
        <w:tabs>
          <w:tab w:val="num" w:pos="3060"/>
        </w:tabs>
        <w:ind w:left="306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42"/>
  </w:num>
  <w:num w:numId="2">
    <w:abstractNumId w:val="49"/>
  </w:num>
  <w:num w:numId="3">
    <w:abstractNumId w:val="35"/>
  </w:num>
  <w:num w:numId="4">
    <w:abstractNumId w:val="14"/>
  </w:num>
  <w:num w:numId="5">
    <w:abstractNumId w:val="33"/>
  </w:num>
  <w:num w:numId="6">
    <w:abstractNumId w:val="27"/>
  </w:num>
  <w:num w:numId="7">
    <w:abstractNumId w:val="3"/>
  </w:num>
  <w:num w:numId="8">
    <w:abstractNumId w:val="13"/>
  </w:num>
  <w:num w:numId="9">
    <w:abstractNumId w:val="11"/>
  </w:num>
  <w:num w:numId="10">
    <w:abstractNumId w:val="15"/>
  </w:num>
  <w:num w:numId="11">
    <w:abstractNumId w:val="39"/>
  </w:num>
  <w:num w:numId="12">
    <w:abstractNumId w:val="26"/>
  </w:num>
  <w:num w:numId="13">
    <w:abstractNumId w:val="8"/>
  </w:num>
  <w:num w:numId="14">
    <w:abstractNumId w:val="1"/>
  </w:num>
  <w:num w:numId="15">
    <w:abstractNumId w:val="55"/>
  </w:num>
  <w:num w:numId="16">
    <w:abstractNumId w:val="4"/>
  </w:num>
  <w:num w:numId="17">
    <w:abstractNumId w:val="34"/>
  </w:num>
  <w:num w:numId="18">
    <w:abstractNumId w:val="29"/>
  </w:num>
  <w:num w:numId="19">
    <w:abstractNumId w:val="22"/>
  </w:num>
  <w:num w:numId="20">
    <w:abstractNumId w:val="7"/>
  </w:num>
  <w:num w:numId="21">
    <w:abstractNumId w:val="37"/>
  </w:num>
  <w:num w:numId="22">
    <w:abstractNumId w:val="0"/>
  </w:num>
  <w:num w:numId="23">
    <w:abstractNumId w:val="53"/>
  </w:num>
  <w:num w:numId="24">
    <w:abstractNumId w:val="47"/>
  </w:num>
  <w:num w:numId="25">
    <w:abstractNumId w:val="16"/>
  </w:num>
  <w:num w:numId="26">
    <w:abstractNumId w:val="30"/>
  </w:num>
  <w:num w:numId="27">
    <w:abstractNumId w:val="41"/>
  </w:num>
  <w:num w:numId="28">
    <w:abstractNumId w:val="2"/>
  </w:num>
  <w:num w:numId="29">
    <w:abstractNumId w:val="12"/>
  </w:num>
  <w:num w:numId="30">
    <w:abstractNumId w:val="24"/>
  </w:num>
  <w:num w:numId="31">
    <w:abstractNumId w:val="9"/>
  </w:num>
  <w:num w:numId="32">
    <w:abstractNumId w:val="31"/>
  </w:num>
  <w:num w:numId="33">
    <w:abstractNumId w:val="46"/>
  </w:num>
  <w:num w:numId="34">
    <w:abstractNumId w:val="20"/>
  </w:num>
  <w:num w:numId="35">
    <w:abstractNumId w:val="36"/>
  </w:num>
  <w:num w:numId="36">
    <w:abstractNumId w:val="28"/>
  </w:num>
  <w:num w:numId="37">
    <w:abstractNumId w:val="45"/>
  </w:num>
  <w:num w:numId="38">
    <w:abstractNumId w:val="43"/>
  </w:num>
  <w:num w:numId="39">
    <w:abstractNumId w:val="25"/>
  </w:num>
  <w:num w:numId="40">
    <w:abstractNumId w:val="23"/>
  </w:num>
  <w:num w:numId="41">
    <w:abstractNumId w:val="5"/>
  </w:num>
  <w:num w:numId="42">
    <w:abstractNumId w:val="32"/>
  </w:num>
  <w:num w:numId="43">
    <w:abstractNumId w:val="17"/>
  </w:num>
  <w:num w:numId="44">
    <w:abstractNumId w:val="6"/>
  </w:num>
  <w:num w:numId="45">
    <w:abstractNumId w:val="48"/>
  </w:num>
  <w:num w:numId="46">
    <w:abstractNumId w:val="54"/>
  </w:num>
  <w:num w:numId="47">
    <w:abstractNumId w:val="38"/>
  </w:num>
  <w:num w:numId="48">
    <w:abstractNumId w:val="51"/>
  </w:num>
  <w:num w:numId="49">
    <w:abstractNumId w:val="40"/>
  </w:num>
  <w:num w:numId="50">
    <w:abstractNumId w:val="44"/>
  </w:num>
  <w:num w:numId="51">
    <w:abstractNumId w:val="50"/>
  </w:num>
  <w:num w:numId="52">
    <w:abstractNumId w:val="19"/>
  </w:num>
  <w:num w:numId="53">
    <w:abstractNumId w:val="10"/>
  </w:num>
  <w:num w:numId="54">
    <w:abstractNumId w:val="52"/>
  </w:num>
  <w:num w:numId="55">
    <w:abstractNumId w:val="21"/>
  </w:num>
  <w:num w:numId="56">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C5"/>
    <w:rsid w:val="00004FAA"/>
    <w:rsid w:val="00006EF6"/>
    <w:rsid w:val="00012F5E"/>
    <w:rsid w:val="000218A5"/>
    <w:rsid w:val="0002740F"/>
    <w:rsid w:val="00031C70"/>
    <w:rsid w:val="00050309"/>
    <w:rsid w:val="00056AEE"/>
    <w:rsid w:val="00076846"/>
    <w:rsid w:val="00087CCC"/>
    <w:rsid w:val="00090590"/>
    <w:rsid w:val="0009568A"/>
    <w:rsid w:val="00097F12"/>
    <w:rsid w:val="000A5058"/>
    <w:rsid w:val="000B1207"/>
    <w:rsid w:val="000B5CE7"/>
    <w:rsid w:val="000C3709"/>
    <w:rsid w:val="000D3705"/>
    <w:rsid w:val="000D599B"/>
    <w:rsid w:val="001074CA"/>
    <w:rsid w:val="00110DDB"/>
    <w:rsid w:val="00132CAC"/>
    <w:rsid w:val="0014435A"/>
    <w:rsid w:val="00181411"/>
    <w:rsid w:val="0018687A"/>
    <w:rsid w:val="001A25F8"/>
    <w:rsid w:val="001B0EF2"/>
    <w:rsid w:val="001B3EC1"/>
    <w:rsid w:val="001B61FC"/>
    <w:rsid w:val="001D0EE2"/>
    <w:rsid w:val="001D673D"/>
    <w:rsid w:val="001F2CBE"/>
    <w:rsid w:val="0020136E"/>
    <w:rsid w:val="00207138"/>
    <w:rsid w:val="0021651E"/>
    <w:rsid w:val="00222185"/>
    <w:rsid w:val="002302A6"/>
    <w:rsid w:val="00247BAC"/>
    <w:rsid w:val="0029617D"/>
    <w:rsid w:val="002A0CBF"/>
    <w:rsid w:val="002C12F8"/>
    <w:rsid w:val="002D16EC"/>
    <w:rsid w:val="002E1B28"/>
    <w:rsid w:val="002F0575"/>
    <w:rsid w:val="00316D20"/>
    <w:rsid w:val="003241EA"/>
    <w:rsid w:val="003365C5"/>
    <w:rsid w:val="00341441"/>
    <w:rsid w:val="00376772"/>
    <w:rsid w:val="00376C01"/>
    <w:rsid w:val="003A4DD5"/>
    <w:rsid w:val="003A776A"/>
    <w:rsid w:val="003B0F1B"/>
    <w:rsid w:val="003D0488"/>
    <w:rsid w:val="003D0940"/>
    <w:rsid w:val="003D49E7"/>
    <w:rsid w:val="003F21E4"/>
    <w:rsid w:val="004000D8"/>
    <w:rsid w:val="00406F5E"/>
    <w:rsid w:val="004245D5"/>
    <w:rsid w:val="004312F6"/>
    <w:rsid w:val="00436E48"/>
    <w:rsid w:val="00461FFE"/>
    <w:rsid w:val="00464AB1"/>
    <w:rsid w:val="00484299"/>
    <w:rsid w:val="0048641E"/>
    <w:rsid w:val="0049033F"/>
    <w:rsid w:val="00495709"/>
    <w:rsid w:val="004A0D13"/>
    <w:rsid w:val="004A391E"/>
    <w:rsid w:val="004C5FEE"/>
    <w:rsid w:val="004D76A0"/>
    <w:rsid w:val="004E2612"/>
    <w:rsid w:val="004E71B4"/>
    <w:rsid w:val="004F3384"/>
    <w:rsid w:val="004F411C"/>
    <w:rsid w:val="00504077"/>
    <w:rsid w:val="00534EDB"/>
    <w:rsid w:val="00545075"/>
    <w:rsid w:val="005460BB"/>
    <w:rsid w:val="00564D8E"/>
    <w:rsid w:val="00576633"/>
    <w:rsid w:val="00596FA8"/>
    <w:rsid w:val="005A5B2A"/>
    <w:rsid w:val="005B3A95"/>
    <w:rsid w:val="005C6059"/>
    <w:rsid w:val="005D0CB7"/>
    <w:rsid w:val="005E3A9F"/>
    <w:rsid w:val="005E66BB"/>
    <w:rsid w:val="0060038C"/>
    <w:rsid w:val="006345FC"/>
    <w:rsid w:val="00640487"/>
    <w:rsid w:val="00664B61"/>
    <w:rsid w:val="00697724"/>
    <w:rsid w:val="006C67B9"/>
    <w:rsid w:val="006D4979"/>
    <w:rsid w:val="006F6942"/>
    <w:rsid w:val="0070253D"/>
    <w:rsid w:val="0075173C"/>
    <w:rsid w:val="00773BC5"/>
    <w:rsid w:val="007844B7"/>
    <w:rsid w:val="00795482"/>
    <w:rsid w:val="007A1CA7"/>
    <w:rsid w:val="007A4B1A"/>
    <w:rsid w:val="007A66A0"/>
    <w:rsid w:val="00801B68"/>
    <w:rsid w:val="00804B6A"/>
    <w:rsid w:val="00820BA9"/>
    <w:rsid w:val="008563D6"/>
    <w:rsid w:val="008611D0"/>
    <w:rsid w:val="00871B57"/>
    <w:rsid w:val="0087661F"/>
    <w:rsid w:val="008A5F8E"/>
    <w:rsid w:val="008B0175"/>
    <w:rsid w:val="008B2223"/>
    <w:rsid w:val="008C201B"/>
    <w:rsid w:val="008C22DA"/>
    <w:rsid w:val="008D5344"/>
    <w:rsid w:val="008F6264"/>
    <w:rsid w:val="008F7C75"/>
    <w:rsid w:val="00903647"/>
    <w:rsid w:val="00923E56"/>
    <w:rsid w:val="00937A16"/>
    <w:rsid w:val="009462C2"/>
    <w:rsid w:val="00975AB2"/>
    <w:rsid w:val="009763CC"/>
    <w:rsid w:val="00980F98"/>
    <w:rsid w:val="009B0244"/>
    <w:rsid w:val="009B2DC1"/>
    <w:rsid w:val="009C1858"/>
    <w:rsid w:val="009D1913"/>
    <w:rsid w:val="009F18E7"/>
    <w:rsid w:val="009F308E"/>
    <w:rsid w:val="009F668E"/>
    <w:rsid w:val="00A00CC8"/>
    <w:rsid w:val="00A14AA8"/>
    <w:rsid w:val="00A37AAF"/>
    <w:rsid w:val="00A413C6"/>
    <w:rsid w:val="00A666D1"/>
    <w:rsid w:val="00A70662"/>
    <w:rsid w:val="00AA3494"/>
    <w:rsid w:val="00AD173E"/>
    <w:rsid w:val="00AE04A1"/>
    <w:rsid w:val="00AF42C8"/>
    <w:rsid w:val="00B05A6A"/>
    <w:rsid w:val="00B60EB6"/>
    <w:rsid w:val="00B93232"/>
    <w:rsid w:val="00B96E19"/>
    <w:rsid w:val="00BA385D"/>
    <w:rsid w:val="00BB5B12"/>
    <w:rsid w:val="00BC4FFF"/>
    <w:rsid w:val="00BC5DED"/>
    <w:rsid w:val="00BD22FD"/>
    <w:rsid w:val="00C136FA"/>
    <w:rsid w:val="00C223F6"/>
    <w:rsid w:val="00C34BEF"/>
    <w:rsid w:val="00C42E84"/>
    <w:rsid w:val="00C569F0"/>
    <w:rsid w:val="00C649D6"/>
    <w:rsid w:val="00C664F9"/>
    <w:rsid w:val="00C70E90"/>
    <w:rsid w:val="00CA7B87"/>
    <w:rsid w:val="00CB18FC"/>
    <w:rsid w:val="00CD3C01"/>
    <w:rsid w:val="00CE4A0E"/>
    <w:rsid w:val="00CF0263"/>
    <w:rsid w:val="00D10E78"/>
    <w:rsid w:val="00D21EF6"/>
    <w:rsid w:val="00D22010"/>
    <w:rsid w:val="00D41FEA"/>
    <w:rsid w:val="00D64051"/>
    <w:rsid w:val="00D74BDF"/>
    <w:rsid w:val="00DA0245"/>
    <w:rsid w:val="00DA70CD"/>
    <w:rsid w:val="00DA7536"/>
    <w:rsid w:val="00DC5081"/>
    <w:rsid w:val="00DD5C38"/>
    <w:rsid w:val="00DE372A"/>
    <w:rsid w:val="00E013F3"/>
    <w:rsid w:val="00E04B5B"/>
    <w:rsid w:val="00E04BBE"/>
    <w:rsid w:val="00E1765C"/>
    <w:rsid w:val="00E24216"/>
    <w:rsid w:val="00E34087"/>
    <w:rsid w:val="00E60514"/>
    <w:rsid w:val="00E65096"/>
    <w:rsid w:val="00E6761B"/>
    <w:rsid w:val="00E8693D"/>
    <w:rsid w:val="00E86F28"/>
    <w:rsid w:val="00E8709F"/>
    <w:rsid w:val="00E91B85"/>
    <w:rsid w:val="00EB3D1A"/>
    <w:rsid w:val="00EB6F37"/>
    <w:rsid w:val="00EC27ED"/>
    <w:rsid w:val="00EE4092"/>
    <w:rsid w:val="00EE43DA"/>
    <w:rsid w:val="00EE6B5C"/>
    <w:rsid w:val="00EE6B9C"/>
    <w:rsid w:val="00EF2EED"/>
    <w:rsid w:val="00EF576E"/>
    <w:rsid w:val="00F101E9"/>
    <w:rsid w:val="00F155AC"/>
    <w:rsid w:val="00F20436"/>
    <w:rsid w:val="00F2485E"/>
    <w:rsid w:val="00F317E1"/>
    <w:rsid w:val="00F42A4D"/>
    <w:rsid w:val="00F6469A"/>
    <w:rsid w:val="00F866E5"/>
    <w:rsid w:val="00FA7AD3"/>
    <w:rsid w:val="00FA7E0D"/>
    <w:rsid w:val="00FB6132"/>
    <w:rsid w:val="00FE4054"/>
    <w:rsid w:val="00FE41A3"/>
    <w:rsid w:val="00FF003B"/>
    <w:rsid w:val="00FF5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E878E"/>
  <w15:chartTrackingRefBased/>
  <w15:docId w15:val="{63ECF2B2-F076-4D35-820E-5342E723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3D6"/>
    <w:rPr>
      <w:sz w:val="24"/>
      <w:szCs w:val="24"/>
      <w:lang w:eastAsia="en-US"/>
    </w:rPr>
  </w:style>
  <w:style w:type="paragraph" w:styleId="Heading1">
    <w:name w:val="heading 1"/>
    <w:basedOn w:val="Normal"/>
    <w:next w:val="Normal"/>
    <w:qFormat/>
    <w:pPr>
      <w:keepNext/>
      <w:widowControl w:val="0"/>
      <w:autoSpaceDE w:val="0"/>
      <w:autoSpaceDN w:val="0"/>
      <w:adjustRightInd w:val="0"/>
      <w:jc w:val="center"/>
      <w:outlineLvl w:val="0"/>
    </w:pPr>
    <w:rPr>
      <w:b/>
      <w:bCs/>
      <w:sz w:val="20"/>
      <w:lang w:val="en-US"/>
    </w:rPr>
  </w:style>
  <w:style w:type="paragraph" w:styleId="Heading2">
    <w:name w:val="heading 2"/>
    <w:basedOn w:val="Normal"/>
    <w:next w:val="Normal"/>
    <w:qFormat/>
    <w:pPr>
      <w:keepNext/>
      <w:widowControl w:val="0"/>
      <w:tabs>
        <w:tab w:val="left" w:pos="8906"/>
      </w:tabs>
      <w:autoSpaceDE w:val="0"/>
      <w:autoSpaceDN w:val="0"/>
      <w:adjustRightInd w:val="0"/>
      <w:jc w:val="center"/>
      <w:outlineLvl w:val="1"/>
    </w:pPr>
    <w:rPr>
      <w:b/>
      <w:sz w:val="28"/>
      <w:lang w:val="en-US"/>
    </w:rPr>
  </w:style>
  <w:style w:type="paragraph" w:styleId="Heading3">
    <w:name w:val="heading 3"/>
    <w:basedOn w:val="Normal"/>
    <w:next w:val="Normal"/>
    <w:qFormat/>
    <w:pPr>
      <w:keepNext/>
      <w:widowControl w:val="0"/>
      <w:tabs>
        <w:tab w:val="left" w:pos="204"/>
      </w:tabs>
      <w:autoSpaceDE w:val="0"/>
      <w:autoSpaceDN w:val="0"/>
      <w:adjustRightInd w:val="0"/>
      <w:outlineLvl w:val="2"/>
    </w:pPr>
    <w:rPr>
      <w:b/>
      <w:lang w:val="en-US"/>
    </w:rPr>
  </w:style>
  <w:style w:type="paragraph" w:styleId="Heading4">
    <w:name w:val="heading 4"/>
    <w:basedOn w:val="Normal"/>
    <w:next w:val="Normal"/>
    <w:qFormat/>
    <w:pPr>
      <w:keepNext/>
      <w:widowControl w:val="0"/>
      <w:tabs>
        <w:tab w:val="left" w:pos="0"/>
      </w:tabs>
      <w:autoSpaceDE w:val="0"/>
      <w:autoSpaceDN w:val="0"/>
      <w:adjustRightInd w:val="0"/>
      <w:ind w:left="7797" w:hanging="7885"/>
      <w:outlineLvl w:val="3"/>
    </w:pPr>
    <w:rPr>
      <w:b/>
      <w:lang w:val="en-US"/>
    </w:rPr>
  </w:style>
  <w:style w:type="paragraph" w:styleId="Heading5">
    <w:name w:val="heading 5"/>
    <w:basedOn w:val="Normal"/>
    <w:next w:val="Normal"/>
    <w:qFormat/>
    <w:pPr>
      <w:keepNext/>
      <w:jc w:val="both"/>
      <w:outlineLvl w:val="4"/>
    </w:pPr>
    <w:rPr>
      <w:b/>
      <w:sz w:val="20"/>
      <w:u w:val="single"/>
    </w:rPr>
  </w:style>
  <w:style w:type="paragraph" w:styleId="Heading6">
    <w:name w:val="heading 6"/>
    <w:basedOn w:val="Normal"/>
    <w:next w:val="Normal"/>
    <w:qFormat/>
    <w:pPr>
      <w:keepNext/>
      <w:outlineLvl w:val="5"/>
    </w:pPr>
    <w:rPr>
      <w:b/>
      <w:sz w:val="18"/>
    </w:rPr>
  </w:style>
  <w:style w:type="paragraph" w:styleId="Heading7">
    <w:name w:val="heading 7"/>
    <w:basedOn w:val="Normal"/>
    <w:next w:val="Normal"/>
    <w:qFormat/>
    <w:pPr>
      <w:keepNext/>
      <w:tabs>
        <w:tab w:val="left" w:pos="460"/>
      </w:tabs>
      <w:ind w:left="34"/>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b/>
      <w:bCs/>
      <w:u w:val="single"/>
      <w:lang w:val="en-US"/>
    </w:rPr>
  </w:style>
  <w:style w:type="paragraph" w:styleId="BodyTextIndent">
    <w:name w:val="Body Text Indent"/>
    <w:basedOn w:val="Normal"/>
    <w:pPr>
      <w:widowControl w:val="0"/>
      <w:tabs>
        <w:tab w:val="left" w:pos="578"/>
        <w:tab w:val="left" w:pos="714"/>
      </w:tabs>
      <w:autoSpaceDE w:val="0"/>
      <w:autoSpaceDN w:val="0"/>
      <w:adjustRightInd w:val="0"/>
      <w:spacing w:line="272" w:lineRule="exact"/>
      <w:ind w:left="714" w:hanging="136"/>
      <w:jc w:val="both"/>
    </w:pPr>
    <w:rPr>
      <w:sz w:val="20"/>
      <w:lang w:val="en-US"/>
    </w:rPr>
  </w:style>
  <w:style w:type="paragraph" w:styleId="BodyTextIndent2">
    <w:name w:val="Body Text Indent 2"/>
    <w:basedOn w:val="Normal"/>
    <w:pPr>
      <w:widowControl w:val="0"/>
      <w:tabs>
        <w:tab w:val="left" w:pos="504"/>
      </w:tabs>
      <w:autoSpaceDE w:val="0"/>
      <w:autoSpaceDN w:val="0"/>
      <w:adjustRightInd w:val="0"/>
      <w:spacing w:line="272" w:lineRule="exact"/>
      <w:ind w:left="504"/>
      <w:jc w:val="both"/>
    </w:pPr>
    <w:rPr>
      <w:sz w:val="20"/>
      <w:lang w:val="en-US"/>
    </w:rPr>
  </w:style>
  <w:style w:type="paragraph" w:styleId="BodyTextIndent3">
    <w:name w:val="Body Text Indent 3"/>
    <w:basedOn w:val="Normal"/>
    <w:pPr>
      <w:widowControl w:val="0"/>
      <w:tabs>
        <w:tab w:val="left" w:pos="7398"/>
      </w:tabs>
      <w:autoSpaceDE w:val="0"/>
      <w:autoSpaceDN w:val="0"/>
      <w:adjustRightInd w:val="0"/>
      <w:spacing w:line="527" w:lineRule="exact"/>
      <w:ind w:firstLine="7398"/>
      <w:jc w:val="center"/>
    </w:pPr>
    <w:rPr>
      <w:b/>
      <w:lang w:val="en-US"/>
    </w:rPr>
  </w:style>
  <w:style w:type="paragraph" w:styleId="Header">
    <w:name w:val="header"/>
    <w:basedOn w:val="Normal"/>
    <w:pPr>
      <w:tabs>
        <w:tab w:val="center" w:pos="4153"/>
        <w:tab w:val="right" w:pos="8306"/>
      </w:tabs>
    </w:pPr>
    <w:rPr>
      <w:szCs w:val="20"/>
    </w:rPr>
  </w:style>
  <w:style w:type="paragraph" w:styleId="BodyText">
    <w:name w:val="Body Text"/>
    <w:basedOn w:val="Normal"/>
    <w:pPr>
      <w:jc w:val="both"/>
    </w:pPr>
    <w:rPr>
      <w:sz w:val="20"/>
    </w:rPr>
  </w:style>
  <w:style w:type="paragraph" w:styleId="CommentText">
    <w:name w:val="annotation text"/>
    <w:basedOn w:val="Normal"/>
    <w:semiHidden/>
    <w:rPr>
      <w:sz w:val="20"/>
      <w:szCs w:val="20"/>
    </w:rPr>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lang w:eastAsia="en-GB"/>
    </w:rPr>
  </w:style>
  <w:style w:type="paragraph" w:customStyle="1" w:styleId="Default">
    <w:name w:val="Default"/>
    <w:rsid w:val="00773BC5"/>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link w:val="FootnoteTextChar"/>
    <w:uiPriority w:val="99"/>
    <w:rsid w:val="00596FA8"/>
    <w:pPr>
      <w:tabs>
        <w:tab w:val="left" w:pos="360"/>
      </w:tabs>
      <w:spacing w:before="240"/>
      <w:ind w:left="360" w:hanging="360"/>
    </w:pPr>
    <w:rPr>
      <w:rFonts w:ascii="Times" w:hAnsi="Times"/>
      <w:sz w:val="16"/>
      <w:szCs w:val="20"/>
    </w:rPr>
  </w:style>
  <w:style w:type="character" w:customStyle="1" w:styleId="FootnoteTextChar">
    <w:name w:val="Footnote Text Char"/>
    <w:basedOn w:val="DefaultParagraphFont"/>
    <w:link w:val="FootnoteText"/>
    <w:uiPriority w:val="99"/>
    <w:rsid w:val="00596FA8"/>
    <w:rPr>
      <w:rFonts w:ascii="Times" w:hAnsi="Times"/>
      <w:sz w:val="16"/>
      <w:lang w:eastAsia="en-US"/>
    </w:rPr>
  </w:style>
  <w:style w:type="character" w:styleId="FootnoteReference">
    <w:name w:val="footnote reference"/>
    <w:basedOn w:val="DefaultParagraphFont"/>
    <w:uiPriority w:val="99"/>
    <w:unhideWhenUsed/>
    <w:rsid w:val="00596FA8"/>
    <w:rPr>
      <w:vertAlign w:val="superscript"/>
    </w:rPr>
  </w:style>
  <w:style w:type="character" w:customStyle="1" w:styleId="FooterChar">
    <w:name w:val="Footer Char"/>
    <w:basedOn w:val="DefaultParagraphFont"/>
    <w:link w:val="Footer"/>
    <w:uiPriority w:val="99"/>
    <w:rsid w:val="00596FA8"/>
    <w:rPr>
      <w:sz w:val="24"/>
      <w:szCs w:val="24"/>
      <w:lang w:eastAsia="en-US"/>
    </w:rPr>
  </w:style>
  <w:style w:type="table" w:styleId="TableGrid">
    <w:name w:val="Table Grid"/>
    <w:basedOn w:val="TableNormal"/>
    <w:uiPriority w:val="59"/>
    <w:rsid w:val="00596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FA8"/>
    <w:pPr>
      <w:ind w:left="720"/>
      <w:contextualSpacing/>
    </w:pPr>
  </w:style>
  <w:style w:type="paragraph" w:styleId="BalloonText">
    <w:name w:val="Balloon Text"/>
    <w:basedOn w:val="Normal"/>
    <w:link w:val="BalloonTextChar"/>
    <w:rsid w:val="00FF003B"/>
    <w:rPr>
      <w:rFonts w:ascii="Segoe UI" w:hAnsi="Segoe UI" w:cs="Segoe UI"/>
      <w:sz w:val="18"/>
      <w:szCs w:val="18"/>
    </w:rPr>
  </w:style>
  <w:style w:type="character" w:customStyle="1" w:styleId="BalloonTextChar">
    <w:name w:val="Balloon Text Char"/>
    <w:basedOn w:val="DefaultParagraphFont"/>
    <w:link w:val="BalloonText"/>
    <w:rsid w:val="00FF003B"/>
    <w:rPr>
      <w:rFonts w:ascii="Segoe UI" w:hAnsi="Segoe UI" w:cs="Segoe UI"/>
      <w:sz w:val="18"/>
      <w:szCs w:val="18"/>
      <w:lang w:eastAsia="en-US"/>
    </w:rPr>
  </w:style>
  <w:style w:type="paragraph" w:customStyle="1" w:styleId="Level1">
    <w:name w:val="Level 1"/>
    <w:uiPriority w:val="99"/>
    <w:rsid w:val="001D673D"/>
    <w:pPr>
      <w:autoSpaceDE w:val="0"/>
      <w:autoSpaceDN w:val="0"/>
      <w:adjustRightInd w:val="0"/>
      <w:ind w:left="720"/>
    </w:pPr>
    <w:rPr>
      <w:szCs w:val="24"/>
      <w:lang w:eastAsia="en-US"/>
    </w:rPr>
  </w:style>
  <w:style w:type="paragraph" w:styleId="ListNumber2">
    <w:name w:val="List Number 2"/>
    <w:basedOn w:val="Normal"/>
    <w:rsid w:val="008611D0"/>
    <w:pPr>
      <w:spacing w:after="60"/>
    </w:pPr>
    <w:rPr>
      <w:rFonts w:ascii="Arial" w:hAnsi="Arial" w:cs="Arial"/>
      <w:b/>
      <w:sz w:val="22"/>
      <w:szCs w:val="22"/>
    </w:rPr>
  </w:style>
  <w:style w:type="paragraph" w:customStyle="1" w:styleId="CLine">
    <w:name w:val="CLine"/>
    <w:basedOn w:val="Normal"/>
    <w:next w:val="Normal"/>
    <w:uiPriority w:val="99"/>
    <w:rsid w:val="000B1207"/>
    <w:pPr>
      <w:autoSpaceDE w:val="0"/>
      <w:autoSpaceDN w:val="0"/>
      <w:adjustRightInd w:val="0"/>
    </w:pPr>
    <w:rPr>
      <w:rFonts w:ascii="Arial" w:eastAsia="Calibri" w:hAnsi="Arial" w:cs="Arial"/>
    </w:rPr>
  </w:style>
  <w:style w:type="paragraph" w:styleId="BlockText">
    <w:name w:val="Block Text"/>
    <w:basedOn w:val="Normal"/>
    <w:rsid w:val="0029617D"/>
    <w:pPr>
      <w:spacing w:after="120"/>
      <w:ind w:left="720" w:right="-295" w:hanging="900"/>
      <w:jc w:val="both"/>
    </w:pPr>
    <w:rPr>
      <w:rFonts w:ascii="Arial" w:hAnsi="Arial"/>
      <w:lang w:eastAsia="en-GB"/>
    </w:rPr>
  </w:style>
  <w:style w:type="character" w:styleId="Strong">
    <w:name w:val="Strong"/>
    <w:uiPriority w:val="22"/>
    <w:qFormat/>
    <w:rsid w:val="0029617D"/>
    <w:rPr>
      <w:b/>
      <w:bCs/>
    </w:rPr>
  </w:style>
  <w:style w:type="paragraph" w:customStyle="1" w:styleId="xmsonormal">
    <w:name w:val="x_msonormal"/>
    <w:basedOn w:val="Normal"/>
    <w:rsid w:val="00C34BEF"/>
    <w:rPr>
      <w:rFonts w:eastAsiaTheme="minorHAnsi"/>
      <w:lang w:eastAsia="en-GB"/>
    </w:rPr>
  </w:style>
  <w:style w:type="paragraph" w:customStyle="1" w:styleId="xmsolistparagraph">
    <w:name w:val="x_msolistparagraph"/>
    <w:basedOn w:val="Normal"/>
    <w:rsid w:val="00C34BEF"/>
    <w:rPr>
      <w:rFonts w:eastAsiaTheme="minorHAnsi"/>
      <w:lang w:eastAsia="en-GB"/>
    </w:rPr>
  </w:style>
  <w:style w:type="paragraph" w:styleId="NoSpacing">
    <w:name w:val="No Spacing"/>
    <w:uiPriority w:val="1"/>
    <w:qFormat/>
    <w:rsid w:val="00464AB1"/>
    <w:rPr>
      <w:rFonts w:asciiTheme="minorHAnsi" w:eastAsiaTheme="minorHAnsi" w:hAnsiTheme="minorHAnsi" w:cstheme="minorBidi"/>
      <w:sz w:val="22"/>
      <w:szCs w:val="22"/>
      <w:lang w:eastAsia="en-US"/>
    </w:rPr>
  </w:style>
  <w:style w:type="paragraph" w:customStyle="1" w:styleId="gmail-m-5487505539774580443xmsolistparagraph">
    <w:name w:val="gmail-m_-5487505539774580443xmsolistparagraph"/>
    <w:basedOn w:val="Normal"/>
    <w:rsid w:val="00C569F0"/>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5197">
      <w:bodyDiv w:val="1"/>
      <w:marLeft w:val="0"/>
      <w:marRight w:val="0"/>
      <w:marTop w:val="0"/>
      <w:marBottom w:val="0"/>
      <w:divBdr>
        <w:top w:val="none" w:sz="0" w:space="0" w:color="auto"/>
        <w:left w:val="none" w:sz="0" w:space="0" w:color="auto"/>
        <w:bottom w:val="none" w:sz="0" w:space="0" w:color="auto"/>
        <w:right w:val="none" w:sz="0" w:space="0" w:color="auto"/>
      </w:divBdr>
    </w:div>
    <w:div w:id="335042096">
      <w:bodyDiv w:val="1"/>
      <w:marLeft w:val="0"/>
      <w:marRight w:val="0"/>
      <w:marTop w:val="0"/>
      <w:marBottom w:val="0"/>
      <w:divBdr>
        <w:top w:val="none" w:sz="0" w:space="0" w:color="auto"/>
        <w:left w:val="none" w:sz="0" w:space="0" w:color="auto"/>
        <w:bottom w:val="none" w:sz="0" w:space="0" w:color="auto"/>
        <w:right w:val="none" w:sz="0" w:space="0" w:color="auto"/>
      </w:divBdr>
      <w:divsChild>
        <w:div w:id="1962493494">
          <w:marLeft w:val="0"/>
          <w:marRight w:val="0"/>
          <w:marTop w:val="0"/>
          <w:marBottom w:val="0"/>
          <w:divBdr>
            <w:top w:val="none" w:sz="0" w:space="0" w:color="auto"/>
            <w:left w:val="none" w:sz="0" w:space="0" w:color="auto"/>
            <w:bottom w:val="none" w:sz="0" w:space="0" w:color="auto"/>
            <w:right w:val="none" w:sz="0" w:space="0" w:color="auto"/>
          </w:divBdr>
          <w:divsChild>
            <w:div w:id="135319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5691">
      <w:bodyDiv w:val="1"/>
      <w:marLeft w:val="0"/>
      <w:marRight w:val="0"/>
      <w:marTop w:val="0"/>
      <w:marBottom w:val="0"/>
      <w:divBdr>
        <w:top w:val="none" w:sz="0" w:space="0" w:color="auto"/>
        <w:left w:val="none" w:sz="0" w:space="0" w:color="auto"/>
        <w:bottom w:val="none" w:sz="0" w:space="0" w:color="auto"/>
        <w:right w:val="none" w:sz="0" w:space="0" w:color="auto"/>
      </w:divBdr>
    </w:div>
    <w:div w:id="1175147424">
      <w:bodyDiv w:val="1"/>
      <w:marLeft w:val="0"/>
      <w:marRight w:val="0"/>
      <w:marTop w:val="0"/>
      <w:marBottom w:val="0"/>
      <w:divBdr>
        <w:top w:val="none" w:sz="0" w:space="0" w:color="auto"/>
        <w:left w:val="none" w:sz="0" w:space="0" w:color="auto"/>
        <w:bottom w:val="none" w:sz="0" w:space="0" w:color="auto"/>
        <w:right w:val="none" w:sz="0" w:space="0" w:color="auto"/>
      </w:divBdr>
    </w:div>
    <w:div w:id="178922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www.hse.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www.afp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hse.gov.uk/services/education/school-trip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DA1F28-A228-4108-91B1-C83685D5226E}"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24B6C3B7-804B-4ABD-9966-71FB151FB11D}">
      <dgm:prSet phldrT="[Text]" custT="1"/>
      <dgm:spPr/>
      <dgm:t>
        <a:bodyPr/>
        <a:lstStyle/>
        <a:p>
          <a:r>
            <a:rPr lang="en-US" sz="1200" dirty="0"/>
            <a:t>Chair of Trustees / Board of Trustees</a:t>
          </a:r>
        </a:p>
      </dgm:t>
    </dgm:pt>
    <dgm:pt modelId="{A6B62488-3782-49A1-B849-50FCDCDDC61C}" type="parTrans" cxnId="{F2E62475-2181-49DB-97AB-D7C5F7B2FDC2}">
      <dgm:prSet/>
      <dgm:spPr/>
      <dgm:t>
        <a:bodyPr/>
        <a:lstStyle/>
        <a:p>
          <a:endParaRPr lang="en-US"/>
        </a:p>
      </dgm:t>
    </dgm:pt>
    <dgm:pt modelId="{F5F0DFC1-FB2F-4B50-85FD-749E71942A2A}" type="sibTrans" cxnId="{F2E62475-2181-49DB-97AB-D7C5F7B2FDC2}">
      <dgm:prSet/>
      <dgm:spPr/>
      <dgm:t>
        <a:bodyPr/>
        <a:lstStyle/>
        <a:p>
          <a:endParaRPr lang="en-US"/>
        </a:p>
      </dgm:t>
    </dgm:pt>
    <dgm:pt modelId="{E42E61EB-66DC-4A96-A361-766EC8C311DA}">
      <dgm:prSet phldrT="[Text]" custT="1"/>
      <dgm:spPr/>
      <dgm:t>
        <a:bodyPr/>
        <a:lstStyle/>
        <a:p>
          <a:r>
            <a:rPr lang="en-US" sz="900" dirty="0"/>
            <a:t>Chief Executive Officer (in control of MAT)</a:t>
          </a:r>
        </a:p>
      </dgm:t>
    </dgm:pt>
    <dgm:pt modelId="{7AFCB898-B6F2-493C-A0FB-A60474F07CB7}" type="parTrans" cxnId="{05F98E4C-BB40-49DB-A44F-B608388FE58B}">
      <dgm:prSet/>
      <dgm:spPr/>
      <dgm:t>
        <a:bodyPr/>
        <a:lstStyle/>
        <a:p>
          <a:endParaRPr lang="en-US"/>
        </a:p>
      </dgm:t>
    </dgm:pt>
    <dgm:pt modelId="{BBA9ED64-7DFF-4F75-A145-789897AAFF88}" type="sibTrans" cxnId="{05F98E4C-BB40-49DB-A44F-B608388FE58B}">
      <dgm:prSet/>
      <dgm:spPr/>
      <dgm:t>
        <a:bodyPr/>
        <a:lstStyle/>
        <a:p>
          <a:endParaRPr lang="en-US"/>
        </a:p>
      </dgm:t>
    </dgm:pt>
    <dgm:pt modelId="{90FA25BC-6D61-4201-89E7-B8D26CB364FA}">
      <dgm:prSet phldrT="[Text]" custT="1"/>
      <dgm:spPr/>
      <dgm:t>
        <a:bodyPr/>
        <a:lstStyle/>
        <a:p>
          <a:r>
            <a:rPr lang="en-US" sz="900" dirty="0"/>
            <a:t>Headteachers</a:t>
          </a:r>
        </a:p>
      </dgm:t>
    </dgm:pt>
    <dgm:pt modelId="{E6446D45-7554-488F-88D2-7F9BE02E3C3E}" type="parTrans" cxnId="{B43E7F8B-367D-49E6-9979-0DCE21386325}">
      <dgm:prSet/>
      <dgm:spPr/>
      <dgm:t>
        <a:bodyPr/>
        <a:lstStyle/>
        <a:p>
          <a:endParaRPr lang="en-US"/>
        </a:p>
      </dgm:t>
    </dgm:pt>
    <dgm:pt modelId="{421697A1-09FF-4F5B-98A9-5C96824F1046}" type="sibTrans" cxnId="{B43E7F8B-367D-49E6-9979-0DCE21386325}">
      <dgm:prSet/>
      <dgm:spPr/>
      <dgm:t>
        <a:bodyPr/>
        <a:lstStyle/>
        <a:p>
          <a:endParaRPr lang="en-US"/>
        </a:p>
      </dgm:t>
    </dgm:pt>
    <dgm:pt modelId="{35B0B792-7890-43BB-89FC-30FA03541433}">
      <dgm:prSet custT="1"/>
      <dgm:spPr/>
      <dgm:t>
        <a:bodyPr/>
        <a:lstStyle/>
        <a:p>
          <a:r>
            <a:rPr lang="en-US" sz="900" dirty="0"/>
            <a:t>Safety Co-</a:t>
          </a:r>
          <a:r>
            <a:rPr lang="en-US" sz="900" dirty="0" err="1"/>
            <a:t>ordinator</a:t>
          </a:r>
          <a:r>
            <a:rPr lang="en-US" sz="900" dirty="0"/>
            <a:t> (where appointed), Safety Committee including Safety Representatives (where elected)</a:t>
          </a:r>
        </a:p>
      </dgm:t>
    </dgm:pt>
    <dgm:pt modelId="{D5733A33-64C6-4C8A-BD23-79DDC2415733}" type="parTrans" cxnId="{AE6EB6DA-E9E5-44CF-9CB9-348715BCDF24}">
      <dgm:prSet/>
      <dgm:spPr/>
      <dgm:t>
        <a:bodyPr/>
        <a:lstStyle/>
        <a:p>
          <a:endParaRPr lang="en-US"/>
        </a:p>
      </dgm:t>
    </dgm:pt>
    <dgm:pt modelId="{13724492-8EE1-481F-9D64-0D55BE10FCF4}" type="sibTrans" cxnId="{AE6EB6DA-E9E5-44CF-9CB9-348715BCDF24}">
      <dgm:prSet/>
      <dgm:spPr/>
      <dgm:t>
        <a:bodyPr/>
        <a:lstStyle/>
        <a:p>
          <a:endParaRPr lang="en-US"/>
        </a:p>
      </dgm:t>
    </dgm:pt>
    <dgm:pt modelId="{63D59195-F663-4375-B0E1-6247E91F553C}">
      <dgm:prSet custT="1"/>
      <dgm:spPr/>
      <dgm:t>
        <a:bodyPr/>
        <a:lstStyle/>
        <a:p>
          <a:r>
            <a:rPr lang="en-US" sz="900" dirty="0"/>
            <a:t>Staff (Department Heads, Teachers, Teaching Assistants, Support Staff</a:t>
          </a:r>
          <a:r>
            <a:rPr lang="en-US" sz="600" dirty="0"/>
            <a:t>)</a:t>
          </a:r>
        </a:p>
      </dgm:t>
    </dgm:pt>
    <dgm:pt modelId="{587D2B43-B6E9-4CA9-BAC3-A2C79116A416}" type="parTrans" cxnId="{DCC7D82B-C324-4FE5-9CE4-18514DD1B24C}">
      <dgm:prSet/>
      <dgm:spPr/>
      <dgm:t>
        <a:bodyPr/>
        <a:lstStyle/>
        <a:p>
          <a:endParaRPr lang="en-US"/>
        </a:p>
      </dgm:t>
    </dgm:pt>
    <dgm:pt modelId="{900A575E-08E0-4F08-94F1-425C5AD6FB95}" type="sibTrans" cxnId="{DCC7D82B-C324-4FE5-9CE4-18514DD1B24C}">
      <dgm:prSet/>
      <dgm:spPr/>
      <dgm:t>
        <a:bodyPr/>
        <a:lstStyle/>
        <a:p>
          <a:endParaRPr lang="en-US"/>
        </a:p>
      </dgm:t>
    </dgm:pt>
    <dgm:pt modelId="{B69474CF-AD81-4E52-B331-ACA616266A24}">
      <dgm:prSet custT="1"/>
      <dgm:spPr/>
      <dgm:t>
        <a:bodyPr/>
        <a:lstStyle/>
        <a:p>
          <a:r>
            <a:rPr lang="en-US" sz="900" dirty="0"/>
            <a:t>Other people at the school (cleaners, visitors, contractors, outside maintenance personnel, students, members of </a:t>
          </a:r>
          <a:r>
            <a:rPr lang="en-US" sz="900"/>
            <a:t>the public)</a:t>
          </a:r>
        </a:p>
      </dgm:t>
    </dgm:pt>
    <dgm:pt modelId="{C7E722F3-1DA4-42AB-A570-4F0614098151}" type="parTrans" cxnId="{E3B8F990-4B58-49B1-9B8F-FDF2DE313BAF}">
      <dgm:prSet/>
      <dgm:spPr/>
      <dgm:t>
        <a:bodyPr/>
        <a:lstStyle/>
        <a:p>
          <a:endParaRPr lang="en-US"/>
        </a:p>
      </dgm:t>
    </dgm:pt>
    <dgm:pt modelId="{FF2C7E10-FF62-4BC6-804A-FDFBBE9C7A73}" type="sibTrans" cxnId="{E3B8F990-4B58-49B1-9B8F-FDF2DE313BAF}">
      <dgm:prSet/>
      <dgm:spPr/>
      <dgm:t>
        <a:bodyPr/>
        <a:lstStyle/>
        <a:p>
          <a:endParaRPr lang="en-US"/>
        </a:p>
      </dgm:t>
    </dgm:pt>
    <dgm:pt modelId="{1C8C0AE6-8FD8-4ACE-8286-AE768695B6D9}" type="pres">
      <dgm:prSet presAssocID="{6ADA1F28-A228-4108-91B1-C83685D5226E}" presName="diagram" presStyleCnt="0">
        <dgm:presLayoutVars>
          <dgm:chPref val="1"/>
          <dgm:dir/>
          <dgm:animOne val="branch"/>
          <dgm:animLvl val="lvl"/>
          <dgm:resizeHandles val="exact"/>
        </dgm:presLayoutVars>
      </dgm:prSet>
      <dgm:spPr/>
    </dgm:pt>
    <dgm:pt modelId="{B573D95A-B273-4224-8977-7AD8F777056C}" type="pres">
      <dgm:prSet presAssocID="{24B6C3B7-804B-4ABD-9966-71FB151FB11D}" presName="root1" presStyleCnt="0"/>
      <dgm:spPr/>
    </dgm:pt>
    <dgm:pt modelId="{B3B1A6AE-93CD-4E31-8E63-D9DC80F406A3}" type="pres">
      <dgm:prSet presAssocID="{24B6C3B7-804B-4ABD-9966-71FB151FB11D}" presName="LevelOneTextNode" presStyleLbl="node0" presStyleIdx="0" presStyleCnt="1" custScaleY="171573">
        <dgm:presLayoutVars>
          <dgm:chPref val="3"/>
        </dgm:presLayoutVars>
      </dgm:prSet>
      <dgm:spPr/>
    </dgm:pt>
    <dgm:pt modelId="{277C8B5F-8915-4C66-8FB5-E9F6AE4F7D16}" type="pres">
      <dgm:prSet presAssocID="{24B6C3B7-804B-4ABD-9966-71FB151FB11D}" presName="level2hierChild" presStyleCnt="0"/>
      <dgm:spPr/>
    </dgm:pt>
    <dgm:pt modelId="{5F04E8DE-8FAE-4E1C-A1A3-6DA1243DC538}" type="pres">
      <dgm:prSet presAssocID="{7AFCB898-B6F2-493C-A0FB-A60474F07CB7}" presName="conn2-1" presStyleLbl="parChTrans1D2" presStyleIdx="0" presStyleCnt="1"/>
      <dgm:spPr/>
    </dgm:pt>
    <dgm:pt modelId="{7AC02EBC-B908-4F6B-B0E4-789C7076450C}" type="pres">
      <dgm:prSet presAssocID="{7AFCB898-B6F2-493C-A0FB-A60474F07CB7}" presName="connTx" presStyleLbl="parChTrans1D2" presStyleIdx="0" presStyleCnt="1"/>
      <dgm:spPr/>
    </dgm:pt>
    <dgm:pt modelId="{151BB3F8-93B4-41DA-8366-55C332D49781}" type="pres">
      <dgm:prSet presAssocID="{E42E61EB-66DC-4A96-A361-766EC8C311DA}" presName="root2" presStyleCnt="0"/>
      <dgm:spPr/>
    </dgm:pt>
    <dgm:pt modelId="{4BBF71D3-762C-4E7F-B92E-033AC056B97E}" type="pres">
      <dgm:prSet presAssocID="{E42E61EB-66DC-4A96-A361-766EC8C311DA}" presName="LevelTwoTextNode" presStyleLbl="node2" presStyleIdx="0" presStyleCnt="1">
        <dgm:presLayoutVars>
          <dgm:chPref val="3"/>
        </dgm:presLayoutVars>
      </dgm:prSet>
      <dgm:spPr/>
    </dgm:pt>
    <dgm:pt modelId="{9CDB2078-F651-4B53-B3F0-020DAD38B959}" type="pres">
      <dgm:prSet presAssocID="{E42E61EB-66DC-4A96-A361-766EC8C311DA}" presName="level3hierChild" presStyleCnt="0"/>
      <dgm:spPr/>
    </dgm:pt>
    <dgm:pt modelId="{E25AA8B8-6A61-4E90-BF89-E4707BFBAAB4}" type="pres">
      <dgm:prSet presAssocID="{E6446D45-7554-488F-88D2-7F9BE02E3C3E}" presName="conn2-1" presStyleLbl="parChTrans1D3" presStyleIdx="0" presStyleCnt="2"/>
      <dgm:spPr/>
    </dgm:pt>
    <dgm:pt modelId="{DFFF615D-A050-4F6B-89A0-BB9F019F3D71}" type="pres">
      <dgm:prSet presAssocID="{E6446D45-7554-488F-88D2-7F9BE02E3C3E}" presName="connTx" presStyleLbl="parChTrans1D3" presStyleIdx="0" presStyleCnt="2"/>
      <dgm:spPr/>
    </dgm:pt>
    <dgm:pt modelId="{ED89EFE4-EC99-40D4-BE0B-BA1BDE930222}" type="pres">
      <dgm:prSet presAssocID="{90FA25BC-6D61-4201-89E7-B8D26CB364FA}" presName="root2" presStyleCnt="0"/>
      <dgm:spPr/>
    </dgm:pt>
    <dgm:pt modelId="{D7F05F12-8F69-4D4D-B725-4FAC5E633A06}" type="pres">
      <dgm:prSet presAssocID="{90FA25BC-6D61-4201-89E7-B8D26CB364FA}" presName="LevelTwoTextNode" presStyleLbl="node3" presStyleIdx="0" presStyleCnt="2">
        <dgm:presLayoutVars>
          <dgm:chPref val="3"/>
        </dgm:presLayoutVars>
      </dgm:prSet>
      <dgm:spPr/>
    </dgm:pt>
    <dgm:pt modelId="{62691EE6-C095-4351-B6AF-D156C7A52706}" type="pres">
      <dgm:prSet presAssocID="{90FA25BC-6D61-4201-89E7-B8D26CB364FA}" presName="level3hierChild" presStyleCnt="0"/>
      <dgm:spPr/>
    </dgm:pt>
    <dgm:pt modelId="{4591EE8C-9E50-4F26-9017-9E9BB786D82B}" type="pres">
      <dgm:prSet presAssocID="{587D2B43-B6E9-4CA9-BAC3-A2C79116A416}" presName="conn2-1" presStyleLbl="parChTrans1D4" presStyleIdx="0" presStyleCnt="2"/>
      <dgm:spPr/>
    </dgm:pt>
    <dgm:pt modelId="{3EEAF10A-0257-4C90-BE67-BC9D493098E9}" type="pres">
      <dgm:prSet presAssocID="{587D2B43-B6E9-4CA9-BAC3-A2C79116A416}" presName="connTx" presStyleLbl="parChTrans1D4" presStyleIdx="0" presStyleCnt="2"/>
      <dgm:spPr/>
    </dgm:pt>
    <dgm:pt modelId="{CB30748F-04D3-4894-8FB6-D66BEA1B33FD}" type="pres">
      <dgm:prSet presAssocID="{63D59195-F663-4375-B0E1-6247E91F553C}" presName="root2" presStyleCnt="0"/>
      <dgm:spPr/>
    </dgm:pt>
    <dgm:pt modelId="{6027EE24-A02B-4967-8705-27404B206432}" type="pres">
      <dgm:prSet presAssocID="{63D59195-F663-4375-B0E1-6247E91F553C}" presName="LevelTwoTextNode" presStyleLbl="node4" presStyleIdx="0" presStyleCnt="2" custScaleY="156293">
        <dgm:presLayoutVars>
          <dgm:chPref val="3"/>
        </dgm:presLayoutVars>
      </dgm:prSet>
      <dgm:spPr/>
    </dgm:pt>
    <dgm:pt modelId="{18EA4B55-6047-4178-9779-5CCDD22EF5DA}" type="pres">
      <dgm:prSet presAssocID="{63D59195-F663-4375-B0E1-6247E91F553C}" presName="level3hierChild" presStyleCnt="0"/>
      <dgm:spPr/>
    </dgm:pt>
    <dgm:pt modelId="{8414E448-6BA1-4338-BB83-927CFB38C428}" type="pres">
      <dgm:prSet presAssocID="{C7E722F3-1DA4-42AB-A570-4F0614098151}" presName="conn2-1" presStyleLbl="parChTrans1D4" presStyleIdx="1" presStyleCnt="2"/>
      <dgm:spPr/>
    </dgm:pt>
    <dgm:pt modelId="{60A8E7A8-D3B4-49A1-A93F-6838FA8A05C9}" type="pres">
      <dgm:prSet presAssocID="{C7E722F3-1DA4-42AB-A570-4F0614098151}" presName="connTx" presStyleLbl="parChTrans1D4" presStyleIdx="1" presStyleCnt="2"/>
      <dgm:spPr/>
    </dgm:pt>
    <dgm:pt modelId="{0F4DA332-02B3-406B-92E4-EF497E4F4E8B}" type="pres">
      <dgm:prSet presAssocID="{B69474CF-AD81-4E52-B331-ACA616266A24}" presName="root2" presStyleCnt="0"/>
      <dgm:spPr/>
    </dgm:pt>
    <dgm:pt modelId="{C027FE57-147B-4220-9682-C789E36A4704}" type="pres">
      <dgm:prSet presAssocID="{B69474CF-AD81-4E52-B331-ACA616266A24}" presName="LevelTwoTextNode" presStyleLbl="node4" presStyleIdx="1" presStyleCnt="2" custScaleY="225215">
        <dgm:presLayoutVars>
          <dgm:chPref val="3"/>
        </dgm:presLayoutVars>
      </dgm:prSet>
      <dgm:spPr/>
    </dgm:pt>
    <dgm:pt modelId="{22952C45-3526-480C-BDFA-9EFB06424BC3}" type="pres">
      <dgm:prSet presAssocID="{B69474CF-AD81-4E52-B331-ACA616266A24}" presName="level3hierChild" presStyleCnt="0"/>
      <dgm:spPr/>
    </dgm:pt>
    <dgm:pt modelId="{D7959845-4B57-4B4E-A508-D997AC139FAC}" type="pres">
      <dgm:prSet presAssocID="{D5733A33-64C6-4C8A-BD23-79DDC2415733}" presName="conn2-1" presStyleLbl="parChTrans1D3" presStyleIdx="1" presStyleCnt="2"/>
      <dgm:spPr/>
    </dgm:pt>
    <dgm:pt modelId="{5AA8279E-7E1F-4AED-B019-406448BF2761}" type="pres">
      <dgm:prSet presAssocID="{D5733A33-64C6-4C8A-BD23-79DDC2415733}" presName="connTx" presStyleLbl="parChTrans1D3" presStyleIdx="1" presStyleCnt="2"/>
      <dgm:spPr/>
    </dgm:pt>
    <dgm:pt modelId="{7FEA75D8-7985-449B-9EF5-72E6F62E69D9}" type="pres">
      <dgm:prSet presAssocID="{35B0B792-7890-43BB-89FC-30FA03541433}" presName="root2" presStyleCnt="0"/>
      <dgm:spPr/>
    </dgm:pt>
    <dgm:pt modelId="{AF41CD60-361E-4D0F-AA59-715F3B499E97}" type="pres">
      <dgm:prSet presAssocID="{35B0B792-7890-43BB-89FC-30FA03541433}" presName="LevelTwoTextNode" presStyleLbl="node3" presStyleIdx="1" presStyleCnt="2" custScaleY="240308">
        <dgm:presLayoutVars>
          <dgm:chPref val="3"/>
        </dgm:presLayoutVars>
      </dgm:prSet>
      <dgm:spPr/>
    </dgm:pt>
    <dgm:pt modelId="{262F11E7-E0A9-4B2E-8EAA-70B13F0EB83A}" type="pres">
      <dgm:prSet presAssocID="{35B0B792-7890-43BB-89FC-30FA03541433}" presName="level3hierChild" presStyleCnt="0"/>
      <dgm:spPr/>
    </dgm:pt>
  </dgm:ptLst>
  <dgm:cxnLst>
    <dgm:cxn modelId="{32709E1F-4E90-4C67-B74C-FD4A64FFEB60}" type="presOf" srcId="{D5733A33-64C6-4C8A-BD23-79DDC2415733}" destId="{5AA8279E-7E1F-4AED-B019-406448BF2761}" srcOrd="1" destOrd="0" presId="urn:microsoft.com/office/officeart/2005/8/layout/hierarchy2"/>
    <dgm:cxn modelId="{DCC7D82B-C324-4FE5-9CE4-18514DD1B24C}" srcId="{90FA25BC-6D61-4201-89E7-B8D26CB364FA}" destId="{63D59195-F663-4375-B0E1-6247E91F553C}" srcOrd="0" destOrd="0" parTransId="{587D2B43-B6E9-4CA9-BAC3-A2C79116A416}" sibTransId="{900A575E-08E0-4F08-94F1-425C5AD6FB95}"/>
    <dgm:cxn modelId="{56335F33-4046-48C2-BBB8-F9BEAA8B7D48}" type="presOf" srcId="{7AFCB898-B6F2-493C-A0FB-A60474F07CB7}" destId="{5F04E8DE-8FAE-4E1C-A1A3-6DA1243DC538}" srcOrd="0" destOrd="0" presId="urn:microsoft.com/office/officeart/2005/8/layout/hierarchy2"/>
    <dgm:cxn modelId="{6C52BC5C-95A1-4B1A-A070-1681E605B55A}" type="presOf" srcId="{35B0B792-7890-43BB-89FC-30FA03541433}" destId="{AF41CD60-361E-4D0F-AA59-715F3B499E97}" srcOrd="0" destOrd="0" presId="urn:microsoft.com/office/officeart/2005/8/layout/hierarchy2"/>
    <dgm:cxn modelId="{311CD960-C6D2-4ACF-A17B-CEDBE9901565}" type="presOf" srcId="{7AFCB898-B6F2-493C-A0FB-A60474F07CB7}" destId="{7AC02EBC-B908-4F6B-B0E4-789C7076450C}" srcOrd="1" destOrd="0" presId="urn:microsoft.com/office/officeart/2005/8/layout/hierarchy2"/>
    <dgm:cxn modelId="{7B62A665-65B3-43AC-892C-819A63A47D88}" type="presOf" srcId="{587D2B43-B6E9-4CA9-BAC3-A2C79116A416}" destId="{4591EE8C-9E50-4F26-9017-9E9BB786D82B}" srcOrd="0" destOrd="0" presId="urn:microsoft.com/office/officeart/2005/8/layout/hierarchy2"/>
    <dgm:cxn modelId="{58C3B066-58B8-4037-A21C-01F2FDA2ECC7}" type="presOf" srcId="{90FA25BC-6D61-4201-89E7-B8D26CB364FA}" destId="{D7F05F12-8F69-4D4D-B725-4FAC5E633A06}" srcOrd="0" destOrd="0" presId="urn:microsoft.com/office/officeart/2005/8/layout/hierarchy2"/>
    <dgm:cxn modelId="{48E07B67-9BE3-41D8-A193-BAC0D1B91490}" type="presOf" srcId="{63D59195-F663-4375-B0E1-6247E91F553C}" destId="{6027EE24-A02B-4967-8705-27404B206432}" srcOrd="0" destOrd="0" presId="urn:microsoft.com/office/officeart/2005/8/layout/hierarchy2"/>
    <dgm:cxn modelId="{EDAB014B-F2CD-46A2-8967-2E9F52E6E74C}" type="presOf" srcId="{587D2B43-B6E9-4CA9-BAC3-A2C79116A416}" destId="{3EEAF10A-0257-4C90-BE67-BC9D493098E9}" srcOrd="1" destOrd="0" presId="urn:microsoft.com/office/officeart/2005/8/layout/hierarchy2"/>
    <dgm:cxn modelId="{05F98E4C-BB40-49DB-A44F-B608388FE58B}" srcId="{24B6C3B7-804B-4ABD-9966-71FB151FB11D}" destId="{E42E61EB-66DC-4A96-A361-766EC8C311DA}" srcOrd="0" destOrd="0" parTransId="{7AFCB898-B6F2-493C-A0FB-A60474F07CB7}" sibTransId="{BBA9ED64-7DFF-4F75-A145-789897AAFF88}"/>
    <dgm:cxn modelId="{ADE26270-A720-4290-BD54-AFD3A57ECC6C}" type="presOf" srcId="{D5733A33-64C6-4C8A-BD23-79DDC2415733}" destId="{D7959845-4B57-4B4E-A508-D997AC139FAC}" srcOrd="0" destOrd="0" presId="urn:microsoft.com/office/officeart/2005/8/layout/hierarchy2"/>
    <dgm:cxn modelId="{424B1873-E79D-4EF6-87D3-19CA792664D9}" type="presOf" srcId="{E6446D45-7554-488F-88D2-7F9BE02E3C3E}" destId="{E25AA8B8-6A61-4E90-BF89-E4707BFBAAB4}" srcOrd="0" destOrd="0" presId="urn:microsoft.com/office/officeart/2005/8/layout/hierarchy2"/>
    <dgm:cxn modelId="{F2E62475-2181-49DB-97AB-D7C5F7B2FDC2}" srcId="{6ADA1F28-A228-4108-91B1-C83685D5226E}" destId="{24B6C3B7-804B-4ABD-9966-71FB151FB11D}" srcOrd="0" destOrd="0" parTransId="{A6B62488-3782-49A1-B849-50FCDCDDC61C}" sibTransId="{F5F0DFC1-FB2F-4B50-85FD-749E71942A2A}"/>
    <dgm:cxn modelId="{B43E7F8B-367D-49E6-9979-0DCE21386325}" srcId="{E42E61EB-66DC-4A96-A361-766EC8C311DA}" destId="{90FA25BC-6D61-4201-89E7-B8D26CB364FA}" srcOrd="0" destOrd="0" parTransId="{E6446D45-7554-488F-88D2-7F9BE02E3C3E}" sibTransId="{421697A1-09FF-4F5B-98A9-5C96824F1046}"/>
    <dgm:cxn modelId="{57697C8D-4EC6-40B9-AD47-1C8386B90A02}" type="presOf" srcId="{6ADA1F28-A228-4108-91B1-C83685D5226E}" destId="{1C8C0AE6-8FD8-4ACE-8286-AE768695B6D9}" srcOrd="0" destOrd="0" presId="urn:microsoft.com/office/officeart/2005/8/layout/hierarchy2"/>
    <dgm:cxn modelId="{E3B8F990-4B58-49B1-9B8F-FDF2DE313BAF}" srcId="{90FA25BC-6D61-4201-89E7-B8D26CB364FA}" destId="{B69474CF-AD81-4E52-B331-ACA616266A24}" srcOrd="1" destOrd="0" parTransId="{C7E722F3-1DA4-42AB-A570-4F0614098151}" sibTransId="{FF2C7E10-FF62-4BC6-804A-FDFBBE9C7A73}"/>
    <dgm:cxn modelId="{DE24B0AE-51BD-4174-A613-CA13AF8047FE}" type="presOf" srcId="{B69474CF-AD81-4E52-B331-ACA616266A24}" destId="{C027FE57-147B-4220-9682-C789E36A4704}" srcOrd="0" destOrd="0" presId="urn:microsoft.com/office/officeart/2005/8/layout/hierarchy2"/>
    <dgm:cxn modelId="{7DD60FBF-20AA-46EC-AAAC-40768039F646}" type="presOf" srcId="{24B6C3B7-804B-4ABD-9966-71FB151FB11D}" destId="{B3B1A6AE-93CD-4E31-8E63-D9DC80F406A3}" srcOrd="0" destOrd="0" presId="urn:microsoft.com/office/officeart/2005/8/layout/hierarchy2"/>
    <dgm:cxn modelId="{827FA3C1-59A7-49CF-8853-BD24F8EC0663}" type="presOf" srcId="{E6446D45-7554-488F-88D2-7F9BE02E3C3E}" destId="{DFFF615D-A050-4F6B-89A0-BB9F019F3D71}" srcOrd="1" destOrd="0" presId="urn:microsoft.com/office/officeart/2005/8/layout/hierarchy2"/>
    <dgm:cxn modelId="{C88F92D9-77CF-4B8C-9A46-0DE412559BA2}" type="presOf" srcId="{C7E722F3-1DA4-42AB-A570-4F0614098151}" destId="{8414E448-6BA1-4338-BB83-927CFB38C428}" srcOrd="0" destOrd="0" presId="urn:microsoft.com/office/officeart/2005/8/layout/hierarchy2"/>
    <dgm:cxn modelId="{AE6EB6DA-E9E5-44CF-9CB9-348715BCDF24}" srcId="{E42E61EB-66DC-4A96-A361-766EC8C311DA}" destId="{35B0B792-7890-43BB-89FC-30FA03541433}" srcOrd="1" destOrd="0" parTransId="{D5733A33-64C6-4C8A-BD23-79DDC2415733}" sibTransId="{13724492-8EE1-481F-9D64-0D55BE10FCF4}"/>
    <dgm:cxn modelId="{E79D4FDB-0A50-491E-AE09-2B79161BAD5D}" type="presOf" srcId="{E42E61EB-66DC-4A96-A361-766EC8C311DA}" destId="{4BBF71D3-762C-4E7F-B92E-033AC056B97E}" srcOrd="0" destOrd="0" presId="urn:microsoft.com/office/officeart/2005/8/layout/hierarchy2"/>
    <dgm:cxn modelId="{212BE5E2-B52D-45E1-9B23-ADB1D44EA74B}" type="presOf" srcId="{C7E722F3-1DA4-42AB-A570-4F0614098151}" destId="{60A8E7A8-D3B4-49A1-A93F-6838FA8A05C9}" srcOrd="1" destOrd="0" presId="urn:microsoft.com/office/officeart/2005/8/layout/hierarchy2"/>
    <dgm:cxn modelId="{918910BD-4B9E-49ED-8E7A-AB49BA5685B2}" type="presParOf" srcId="{1C8C0AE6-8FD8-4ACE-8286-AE768695B6D9}" destId="{B573D95A-B273-4224-8977-7AD8F777056C}" srcOrd="0" destOrd="0" presId="urn:microsoft.com/office/officeart/2005/8/layout/hierarchy2"/>
    <dgm:cxn modelId="{701EB525-3EDB-4941-902D-25050A66AB2B}" type="presParOf" srcId="{B573D95A-B273-4224-8977-7AD8F777056C}" destId="{B3B1A6AE-93CD-4E31-8E63-D9DC80F406A3}" srcOrd="0" destOrd="0" presId="urn:microsoft.com/office/officeart/2005/8/layout/hierarchy2"/>
    <dgm:cxn modelId="{7EEF2313-84DE-4571-8FD8-41D3158A887A}" type="presParOf" srcId="{B573D95A-B273-4224-8977-7AD8F777056C}" destId="{277C8B5F-8915-4C66-8FB5-E9F6AE4F7D16}" srcOrd="1" destOrd="0" presId="urn:microsoft.com/office/officeart/2005/8/layout/hierarchy2"/>
    <dgm:cxn modelId="{D0CA5F27-D09A-4630-B829-4EFB7C084B4E}" type="presParOf" srcId="{277C8B5F-8915-4C66-8FB5-E9F6AE4F7D16}" destId="{5F04E8DE-8FAE-4E1C-A1A3-6DA1243DC538}" srcOrd="0" destOrd="0" presId="urn:microsoft.com/office/officeart/2005/8/layout/hierarchy2"/>
    <dgm:cxn modelId="{0ABA598B-3224-4DCE-BD9C-9F298F20622C}" type="presParOf" srcId="{5F04E8DE-8FAE-4E1C-A1A3-6DA1243DC538}" destId="{7AC02EBC-B908-4F6B-B0E4-789C7076450C}" srcOrd="0" destOrd="0" presId="urn:microsoft.com/office/officeart/2005/8/layout/hierarchy2"/>
    <dgm:cxn modelId="{630DC211-C47E-4C78-9DA0-01D3993B3699}" type="presParOf" srcId="{277C8B5F-8915-4C66-8FB5-E9F6AE4F7D16}" destId="{151BB3F8-93B4-41DA-8366-55C332D49781}" srcOrd="1" destOrd="0" presId="urn:microsoft.com/office/officeart/2005/8/layout/hierarchy2"/>
    <dgm:cxn modelId="{2A1F98C4-C05A-47F4-9D79-905C7F409149}" type="presParOf" srcId="{151BB3F8-93B4-41DA-8366-55C332D49781}" destId="{4BBF71D3-762C-4E7F-B92E-033AC056B97E}" srcOrd="0" destOrd="0" presId="urn:microsoft.com/office/officeart/2005/8/layout/hierarchy2"/>
    <dgm:cxn modelId="{43A02894-315F-4002-8B1B-A92A47DEDCD5}" type="presParOf" srcId="{151BB3F8-93B4-41DA-8366-55C332D49781}" destId="{9CDB2078-F651-4B53-B3F0-020DAD38B959}" srcOrd="1" destOrd="0" presId="urn:microsoft.com/office/officeart/2005/8/layout/hierarchy2"/>
    <dgm:cxn modelId="{CDB7A826-5492-4ADE-85CB-D1CB02C224EC}" type="presParOf" srcId="{9CDB2078-F651-4B53-B3F0-020DAD38B959}" destId="{E25AA8B8-6A61-4E90-BF89-E4707BFBAAB4}" srcOrd="0" destOrd="0" presId="urn:microsoft.com/office/officeart/2005/8/layout/hierarchy2"/>
    <dgm:cxn modelId="{4EEF8EC9-3E54-4AF5-97DD-C8CD221D2F7A}" type="presParOf" srcId="{E25AA8B8-6A61-4E90-BF89-E4707BFBAAB4}" destId="{DFFF615D-A050-4F6B-89A0-BB9F019F3D71}" srcOrd="0" destOrd="0" presId="urn:microsoft.com/office/officeart/2005/8/layout/hierarchy2"/>
    <dgm:cxn modelId="{1F47921B-D462-4EC9-BB95-77D4CC0CFD52}" type="presParOf" srcId="{9CDB2078-F651-4B53-B3F0-020DAD38B959}" destId="{ED89EFE4-EC99-40D4-BE0B-BA1BDE930222}" srcOrd="1" destOrd="0" presId="urn:microsoft.com/office/officeart/2005/8/layout/hierarchy2"/>
    <dgm:cxn modelId="{D53DC245-3F93-4750-82D0-548F7B5E0224}" type="presParOf" srcId="{ED89EFE4-EC99-40D4-BE0B-BA1BDE930222}" destId="{D7F05F12-8F69-4D4D-B725-4FAC5E633A06}" srcOrd="0" destOrd="0" presId="urn:microsoft.com/office/officeart/2005/8/layout/hierarchy2"/>
    <dgm:cxn modelId="{FF619327-1F7D-4D4A-BD8F-9CD6FB549B06}" type="presParOf" srcId="{ED89EFE4-EC99-40D4-BE0B-BA1BDE930222}" destId="{62691EE6-C095-4351-B6AF-D156C7A52706}" srcOrd="1" destOrd="0" presId="urn:microsoft.com/office/officeart/2005/8/layout/hierarchy2"/>
    <dgm:cxn modelId="{7C675904-8046-48A6-A23C-5BD6098BF7B9}" type="presParOf" srcId="{62691EE6-C095-4351-B6AF-D156C7A52706}" destId="{4591EE8C-9E50-4F26-9017-9E9BB786D82B}" srcOrd="0" destOrd="0" presId="urn:microsoft.com/office/officeart/2005/8/layout/hierarchy2"/>
    <dgm:cxn modelId="{16D5AE4D-856B-44E2-8150-DF4112FAD803}" type="presParOf" srcId="{4591EE8C-9E50-4F26-9017-9E9BB786D82B}" destId="{3EEAF10A-0257-4C90-BE67-BC9D493098E9}" srcOrd="0" destOrd="0" presId="urn:microsoft.com/office/officeart/2005/8/layout/hierarchy2"/>
    <dgm:cxn modelId="{43A34A03-8AFD-4685-AE5D-3D71304F5D89}" type="presParOf" srcId="{62691EE6-C095-4351-B6AF-D156C7A52706}" destId="{CB30748F-04D3-4894-8FB6-D66BEA1B33FD}" srcOrd="1" destOrd="0" presId="urn:microsoft.com/office/officeart/2005/8/layout/hierarchy2"/>
    <dgm:cxn modelId="{EBEED512-6079-4DB0-AEA4-AE122826056D}" type="presParOf" srcId="{CB30748F-04D3-4894-8FB6-D66BEA1B33FD}" destId="{6027EE24-A02B-4967-8705-27404B206432}" srcOrd="0" destOrd="0" presId="urn:microsoft.com/office/officeart/2005/8/layout/hierarchy2"/>
    <dgm:cxn modelId="{BD82AD88-5B00-449D-9045-F91CAB119F5D}" type="presParOf" srcId="{CB30748F-04D3-4894-8FB6-D66BEA1B33FD}" destId="{18EA4B55-6047-4178-9779-5CCDD22EF5DA}" srcOrd="1" destOrd="0" presId="urn:microsoft.com/office/officeart/2005/8/layout/hierarchy2"/>
    <dgm:cxn modelId="{4A2FD0A8-086D-4E43-A6E0-EA910391E164}" type="presParOf" srcId="{62691EE6-C095-4351-B6AF-D156C7A52706}" destId="{8414E448-6BA1-4338-BB83-927CFB38C428}" srcOrd="2" destOrd="0" presId="urn:microsoft.com/office/officeart/2005/8/layout/hierarchy2"/>
    <dgm:cxn modelId="{E636D5BF-4ECC-4084-85A9-5304AEFAE2C6}" type="presParOf" srcId="{8414E448-6BA1-4338-BB83-927CFB38C428}" destId="{60A8E7A8-D3B4-49A1-A93F-6838FA8A05C9}" srcOrd="0" destOrd="0" presId="urn:microsoft.com/office/officeart/2005/8/layout/hierarchy2"/>
    <dgm:cxn modelId="{5752B67F-8203-4CE3-9F9C-CF27E2791896}" type="presParOf" srcId="{62691EE6-C095-4351-B6AF-D156C7A52706}" destId="{0F4DA332-02B3-406B-92E4-EF497E4F4E8B}" srcOrd="3" destOrd="0" presId="urn:microsoft.com/office/officeart/2005/8/layout/hierarchy2"/>
    <dgm:cxn modelId="{AAB3F6AB-395F-4DA3-B517-060131AF7967}" type="presParOf" srcId="{0F4DA332-02B3-406B-92E4-EF497E4F4E8B}" destId="{C027FE57-147B-4220-9682-C789E36A4704}" srcOrd="0" destOrd="0" presId="urn:microsoft.com/office/officeart/2005/8/layout/hierarchy2"/>
    <dgm:cxn modelId="{EF0B920B-7C35-4813-9687-593157E44EFB}" type="presParOf" srcId="{0F4DA332-02B3-406B-92E4-EF497E4F4E8B}" destId="{22952C45-3526-480C-BDFA-9EFB06424BC3}" srcOrd="1" destOrd="0" presId="urn:microsoft.com/office/officeart/2005/8/layout/hierarchy2"/>
    <dgm:cxn modelId="{AED51B13-7549-4A16-9CA3-1C153BC389ED}" type="presParOf" srcId="{9CDB2078-F651-4B53-B3F0-020DAD38B959}" destId="{D7959845-4B57-4B4E-A508-D997AC139FAC}" srcOrd="2" destOrd="0" presId="urn:microsoft.com/office/officeart/2005/8/layout/hierarchy2"/>
    <dgm:cxn modelId="{B3435CB1-1CCC-435C-BAFD-703CC19B6F51}" type="presParOf" srcId="{D7959845-4B57-4B4E-A508-D997AC139FAC}" destId="{5AA8279E-7E1F-4AED-B019-406448BF2761}" srcOrd="0" destOrd="0" presId="urn:microsoft.com/office/officeart/2005/8/layout/hierarchy2"/>
    <dgm:cxn modelId="{22ECB798-DFAE-4501-B6E6-109299172AE8}" type="presParOf" srcId="{9CDB2078-F651-4B53-B3F0-020DAD38B959}" destId="{7FEA75D8-7985-449B-9EF5-72E6F62E69D9}" srcOrd="3" destOrd="0" presId="urn:microsoft.com/office/officeart/2005/8/layout/hierarchy2"/>
    <dgm:cxn modelId="{C7D5D63B-4412-4D33-B29B-75F73BFA5BED}" type="presParOf" srcId="{7FEA75D8-7985-449B-9EF5-72E6F62E69D9}" destId="{AF41CD60-361E-4D0F-AA59-715F3B499E97}" srcOrd="0" destOrd="0" presId="urn:microsoft.com/office/officeart/2005/8/layout/hierarchy2"/>
    <dgm:cxn modelId="{EE4D2CA0-A3B2-4DBE-A043-B007ABC2DF72}" type="presParOf" srcId="{7FEA75D8-7985-449B-9EF5-72E6F62E69D9}" destId="{262F11E7-E0A9-4B2E-8EAA-70B13F0EB83A}"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B1A6AE-93CD-4E31-8E63-D9DC80F406A3}">
      <dsp:nvSpPr>
        <dsp:cNvPr id="0" name=""/>
        <dsp:cNvSpPr/>
      </dsp:nvSpPr>
      <dsp:spPr>
        <a:xfrm>
          <a:off x="2735" y="1537826"/>
          <a:ext cx="1038550" cy="8909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t>Chair of Trustees / Board of Trustees</a:t>
          </a:r>
        </a:p>
      </dsp:txBody>
      <dsp:txXfrm>
        <a:off x="28830" y="1563921"/>
        <a:ext cx="986360" cy="838745"/>
      </dsp:txXfrm>
    </dsp:sp>
    <dsp:sp modelId="{5F04E8DE-8FAE-4E1C-A1A3-6DA1243DC538}">
      <dsp:nvSpPr>
        <dsp:cNvPr id="0" name=""/>
        <dsp:cNvSpPr/>
      </dsp:nvSpPr>
      <dsp:spPr>
        <a:xfrm>
          <a:off x="1041285" y="1968674"/>
          <a:ext cx="415420" cy="29238"/>
        </a:xfrm>
        <a:custGeom>
          <a:avLst/>
          <a:gdLst/>
          <a:ahLst/>
          <a:cxnLst/>
          <a:rect l="0" t="0" r="0" b="0"/>
          <a:pathLst>
            <a:path>
              <a:moveTo>
                <a:pt x="0" y="14619"/>
              </a:moveTo>
              <a:lnTo>
                <a:pt x="415420" y="146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238610" y="1972908"/>
        <a:ext cx="20771" cy="20771"/>
      </dsp:txXfrm>
    </dsp:sp>
    <dsp:sp modelId="{4BBF71D3-762C-4E7F-B92E-033AC056B97E}">
      <dsp:nvSpPr>
        <dsp:cNvPr id="0" name=""/>
        <dsp:cNvSpPr/>
      </dsp:nvSpPr>
      <dsp:spPr>
        <a:xfrm>
          <a:off x="1456706" y="1723656"/>
          <a:ext cx="1038550" cy="5192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Chief Executive Officer (in control of MAT)</a:t>
          </a:r>
        </a:p>
      </dsp:txBody>
      <dsp:txXfrm>
        <a:off x="1471915" y="1738865"/>
        <a:ext cx="1008132" cy="488857"/>
      </dsp:txXfrm>
    </dsp:sp>
    <dsp:sp modelId="{E25AA8B8-6A61-4E90-BF89-E4707BFBAAB4}">
      <dsp:nvSpPr>
        <dsp:cNvPr id="0" name=""/>
        <dsp:cNvSpPr/>
      </dsp:nvSpPr>
      <dsp:spPr>
        <a:xfrm rot="18124508">
          <a:off x="2311821" y="1637236"/>
          <a:ext cx="782290" cy="29238"/>
        </a:xfrm>
        <a:custGeom>
          <a:avLst/>
          <a:gdLst/>
          <a:ahLst/>
          <a:cxnLst/>
          <a:rect l="0" t="0" r="0" b="0"/>
          <a:pathLst>
            <a:path>
              <a:moveTo>
                <a:pt x="0" y="14619"/>
              </a:moveTo>
              <a:lnTo>
                <a:pt x="782290" y="146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683409" y="1632299"/>
        <a:ext cx="39114" cy="39114"/>
      </dsp:txXfrm>
    </dsp:sp>
    <dsp:sp modelId="{D7F05F12-8F69-4D4D-B725-4FAC5E633A06}">
      <dsp:nvSpPr>
        <dsp:cNvPr id="0" name=""/>
        <dsp:cNvSpPr/>
      </dsp:nvSpPr>
      <dsp:spPr>
        <a:xfrm>
          <a:off x="2910676" y="1060781"/>
          <a:ext cx="1038550" cy="5192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Headteachers</a:t>
          </a:r>
        </a:p>
      </dsp:txBody>
      <dsp:txXfrm>
        <a:off x="2925885" y="1075990"/>
        <a:ext cx="1008132" cy="488857"/>
      </dsp:txXfrm>
    </dsp:sp>
    <dsp:sp modelId="{4591EE8C-9E50-4F26-9017-9E9BB786D82B}">
      <dsp:nvSpPr>
        <dsp:cNvPr id="0" name=""/>
        <dsp:cNvSpPr/>
      </dsp:nvSpPr>
      <dsp:spPr>
        <a:xfrm rot="18219984">
          <a:off x="3782250" y="993954"/>
          <a:ext cx="749373" cy="29238"/>
        </a:xfrm>
        <a:custGeom>
          <a:avLst/>
          <a:gdLst/>
          <a:ahLst/>
          <a:cxnLst/>
          <a:rect l="0" t="0" r="0" b="0"/>
          <a:pathLst>
            <a:path>
              <a:moveTo>
                <a:pt x="0" y="14619"/>
              </a:moveTo>
              <a:lnTo>
                <a:pt x="749373" y="146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138202" y="989840"/>
        <a:ext cx="37468" cy="37468"/>
      </dsp:txXfrm>
    </dsp:sp>
    <dsp:sp modelId="{6027EE24-A02B-4967-8705-27404B206432}">
      <dsp:nvSpPr>
        <dsp:cNvPr id="0" name=""/>
        <dsp:cNvSpPr/>
      </dsp:nvSpPr>
      <dsp:spPr>
        <a:xfrm>
          <a:off x="4364647" y="290934"/>
          <a:ext cx="1038550" cy="8115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Staff (Department Heads, Teachers, Teaching Assistants, Support Staff</a:t>
          </a:r>
          <a:r>
            <a:rPr lang="en-US" sz="600" kern="1200" dirty="0"/>
            <a:t>)</a:t>
          </a:r>
        </a:p>
      </dsp:txBody>
      <dsp:txXfrm>
        <a:off x="4388418" y="314705"/>
        <a:ext cx="991008" cy="764048"/>
      </dsp:txXfrm>
    </dsp:sp>
    <dsp:sp modelId="{8414E448-6BA1-4338-BB83-927CFB38C428}">
      <dsp:nvSpPr>
        <dsp:cNvPr id="0" name=""/>
        <dsp:cNvSpPr/>
      </dsp:nvSpPr>
      <dsp:spPr>
        <a:xfrm rot="2817139">
          <a:off x="3852647" y="1528169"/>
          <a:ext cx="608579" cy="29238"/>
        </a:xfrm>
        <a:custGeom>
          <a:avLst/>
          <a:gdLst/>
          <a:ahLst/>
          <a:cxnLst/>
          <a:rect l="0" t="0" r="0" b="0"/>
          <a:pathLst>
            <a:path>
              <a:moveTo>
                <a:pt x="0" y="14619"/>
              </a:moveTo>
              <a:lnTo>
                <a:pt x="608579" y="146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141722" y="1527574"/>
        <a:ext cx="30428" cy="30428"/>
      </dsp:txXfrm>
    </dsp:sp>
    <dsp:sp modelId="{C027FE57-147B-4220-9682-C789E36A4704}">
      <dsp:nvSpPr>
        <dsp:cNvPr id="0" name=""/>
        <dsp:cNvSpPr/>
      </dsp:nvSpPr>
      <dsp:spPr>
        <a:xfrm>
          <a:off x="4364647" y="1180416"/>
          <a:ext cx="1038550" cy="11694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Other people at the school (cleaners, visitors, contractors, outside maintenance personnel, students, members of </a:t>
          </a:r>
          <a:r>
            <a:rPr lang="en-US" sz="900" kern="1200"/>
            <a:t>the public)</a:t>
          </a:r>
        </a:p>
      </dsp:txBody>
      <dsp:txXfrm>
        <a:off x="4395065" y="1210834"/>
        <a:ext cx="977714" cy="1108649"/>
      </dsp:txXfrm>
    </dsp:sp>
    <dsp:sp modelId="{D7959845-4B57-4B4E-A508-D997AC139FAC}">
      <dsp:nvSpPr>
        <dsp:cNvPr id="0" name=""/>
        <dsp:cNvSpPr/>
      </dsp:nvSpPr>
      <dsp:spPr>
        <a:xfrm rot="2142401">
          <a:off x="2447170" y="2117966"/>
          <a:ext cx="511591" cy="29238"/>
        </a:xfrm>
        <a:custGeom>
          <a:avLst/>
          <a:gdLst/>
          <a:ahLst/>
          <a:cxnLst/>
          <a:rect l="0" t="0" r="0" b="0"/>
          <a:pathLst>
            <a:path>
              <a:moveTo>
                <a:pt x="0" y="14619"/>
              </a:moveTo>
              <a:lnTo>
                <a:pt x="511591" y="146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690176" y="2119795"/>
        <a:ext cx="25579" cy="25579"/>
      </dsp:txXfrm>
    </dsp:sp>
    <dsp:sp modelId="{AF41CD60-361E-4D0F-AA59-715F3B499E97}">
      <dsp:nvSpPr>
        <dsp:cNvPr id="0" name=""/>
        <dsp:cNvSpPr/>
      </dsp:nvSpPr>
      <dsp:spPr>
        <a:xfrm>
          <a:off x="2910676" y="1657947"/>
          <a:ext cx="1038550" cy="124785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Safety Co-</a:t>
          </a:r>
          <a:r>
            <a:rPr lang="en-US" sz="900" kern="1200" dirty="0" err="1"/>
            <a:t>ordinator</a:t>
          </a:r>
          <a:r>
            <a:rPr lang="en-US" sz="900" kern="1200" dirty="0"/>
            <a:t> (where appointed), Safety Committee including Safety Representatives (where elected)</a:t>
          </a:r>
        </a:p>
      </dsp:txBody>
      <dsp:txXfrm>
        <a:off x="2941094" y="1688365"/>
        <a:ext cx="977714" cy="118702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786D5E6A24C7E43907A2404D3676B74" ma:contentTypeVersion="12" ma:contentTypeDescription="Create a new document." ma:contentTypeScope="" ma:versionID="93add2c47d8add9be5a7789c99319f43">
  <xsd:schema xmlns:xsd="http://www.w3.org/2001/XMLSchema" xmlns:xs="http://www.w3.org/2001/XMLSchema" xmlns:p="http://schemas.microsoft.com/office/2006/metadata/properties" xmlns:ns2="4b787375-c373-4383-9a9f-a7e79c792bd2" xmlns:ns3="9863f9fd-b8b2-4a94-9449-97a5eccf1304" targetNamespace="http://schemas.microsoft.com/office/2006/metadata/properties" ma:root="true" ma:fieldsID="5c9bac760a3b9013d91ce731ebbd96e8" ns2:_="" ns3:_="">
    <xsd:import namespace="4b787375-c373-4383-9a9f-a7e79c792bd2"/>
    <xsd:import namespace="9863f9fd-b8b2-4a94-9449-97a5eccf13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87375-c373-4383-9a9f-a7e79c792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63f9fd-b8b2-4a94-9449-97a5eccf1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8C5929-5994-41B2-884E-411A288559E3}">
  <ds:schemaRefs>
    <ds:schemaRef ds:uri="http://schemas.microsoft.com/sharepoint/v3/contenttype/forms"/>
  </ds:schemaRefs>
</ds:datastoreItem>
</file>

<file path=customXml/itemProps2.xml><?xml version="1.0" encoding="utf-8"?>
<ds:datastoreItem xmlns:ds="http://schemas.openxmlformats.org/officeDocument/2006/customXml" ds:itemID="{213C10D9-CEC7-4006-81FB-40CC21922E4E}">
  <ds:schemaRefs>
    <ds:schemaRef ds:uri="http://schemas.openxmlformats.org/officeDocument/2006/bibliography"/>
  </ds:schemaRefs>
</ds:datastoreItem>
</file>

<file path=customXml/itemProps3.xml><?xml version="1.0" encoding="utf-8"?>
<ds:datastoreItem xmlns:ds="http://schemas.openxmlformats.org/officeDocument/2006/customXml" ds:itemID="{776FC025-6C24-41CE-BCB6-00D7182446F1}"/>
</file>

<file path=customXml/itemProps4.xml><?xml version="1.0" encoding="utf-8"?>
<ds:datastoreItem xmlns:ds="http://schemas.openxmlformats.org/officeDocument/2006/customXml" ds:itemID="{785443E3-B24B-4CF0-81DC-7386E58B76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10047</Words>
  <Characters>57273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lpstr>
    </vt:vector>
  </TitlesOfParts>
  <Company>Arthur Mellows Village College</Company>
  <LinksUpToDate>false</LinksUpToDate>
  <CharactersWithSpaces>67186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Jaret Bennett</dc:creator>
  <cp:keywords/>
  <cp:lastModifiedBy>Sanderson D</cp:lastModifiedBy>
  <cp:revision>2</cp:revision>
  <cp:lastPrinted>2020-09-25T13:00:00Z</cp:lastPrinted>
  <dcterms:created xsi:type="dcterms:W3CDTF">2021-11-03T12:34:00Z</dcterms:created>
  <dcterms:modified xsi:type="dcterms:W3CDTF">2021-11-03T12:34:00Z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0x0101009786D5E6A24C7E43907A2404D3676B74</vt:lpwstr>
  </property>
  <property fmtid="{D5CDD505-2E9C-101B-9397-08002B2CF9AE}" pid="3" name="Order">
    <vt:r8>1297600</vt:r8>
  </property>
</Properties>
</file>