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9852" w14:textId="0F59BEE6" w:rsidR="0064557D" w:rsidRDefault="006F0B2D" w:rsidP="006F0B2D">
      <w:pPr>
        <w:jc w:val="right"/>
        <w:rPr>
          <w:rFonts w:ascii="Arial" w:hAnsi="Arial" w:cs="Arial"/>
          <w:b/>
          <w:bCs/>
          <w:sz w:val="40"/>
          <w:szCs w:val="40"/>
        </w:rPr>
      </w:pPr>
      <w:r>
        <w:rPr>
          <w:noProof/>
        </w:rPr>
        <w:drawing>
          <wp:anchor distT="0" distB="0" distL="114300" distR="114300" simplePos="0" relativeHeight="251658240" behindDoc="0" locked="0" layoutInCell="1" allowOverlap="1" wp14:anchorId="7F123F92" wp14:editId="65A14822">
            <wp:simplePos x="0" y="0"/>
            <wp:positionH relativeFrom="column">
              <wp:posOffset>-123825</wp:posOffset>
            </wp:positionH>
            <wp:positionV relativeFrom="paragraph">
              <wp:posOffset>-43815</wp:posOffset>
            </wp:positionV>
            <wp:extent cx="1333500" cy="13849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8493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6F0B2D">
        <w:rPr>
          <w:rFonts w:ascii="Arial" w:hAnsi="Arial" w:cs="Arial"/>
          <w:b/>
          <w:bCs/>
          <w:sz w:val="40"/>
          <w:szCs w:val="40"/>
        </w:rPr>
        <w:t>Manor Drive</w:t>
      </w:r>
      <w:r w:rsidR="00123D96">
        <w:rPr>
          <w:rFonts w:ascii="Arial" w:hAnsi="Arial" w:cs="Arial"/>
          <w:b/>
          <w:bCs/>
          <w:sz w:val="40"/>
          <w:szCs w:val="40"/>
        </w:rPr>
        <w:t xml:space="preserve"> </w:t>
      </w:r>
      <w:r w:rsidR="00E9357B">
        <w:rPr>
          <w:rFonts w:ascii="Arial" w:hAnsi="Arial" w:cs="Arial"/>
          <w:b/>
          <w:bCs/>
          <w:sz w:val="40"/>
          <w:szCs w:val="40"/>
        </w:rPr>
        <w:t>Secondary</w:t>
      </w:r>
      <w:r w:rsidRPr="006F0B2D">
        <w:rPr>
          <w:rFonts w:ascii="Arial" w:hAnsi="Arial" w:cs="Arial"/>
          <w:b/>
          <w:bCs/>
          <w:sz w:val="40"/>
          <w:szCs w:val="40"/>
        </w:rPr>
        <w:t xml:space="preserve"> Academy</w:t>
      </w:r>
    </w:p>
    <w:p w14:paraId="603195E8" w14:textId="6950DB11" w:rsidR="006F0B2D" w:rsidRDefault="006F0B2D" w:rsidP="006F0B2D">
      <w:pPr>
        <w:jc w:val="right"/>
        <w:rPr>
          <w:rFonts w:ascii="Arial" w:hAnsi="Arial" w:cs="Arial"/>
          <w:b/>
          <w:bCs/>
          <w:sz w:val="40"/>
          <w:szCs w:val="40"/>
        </w:rPr>
      </w:pPr>
    </w:p>
    <w:p w14:paraId="5DF109B2" w14:textId="030DC86F" w:rsidR="006F0B2D" w:rsidRDefault="006F0B2D" w:rsidP="006F0B2D">
      <w:pPr>
        <w:jc w:val="right"/>
        <w:rPr>
          <w:rFonts w:ascii="Arial" w:hAnsi="Arial" w:cs="Arial"/>
          <w:b/>
          <w:bCs/>
          <w:sz w:val="40"/>
          <w:szCs w:val="40"/>
        </w:rPr>
      </w:pPr>
    </w:p>
    <w:p w14:paraId="42CF0AD6" w14:textId="1BDF9CA6" w:rsidR="006F0B2D" w:rsidRDefault="006F0B2D" w:rsidP="006F0B2D">
      <w:pPr>
        <w:jc w:val="right"/>
        <w:rPr>
          <w:rFonts w:ascii="Arial" w:hAnsi="Arial" w:cs="Arial"/>
          <w:b/>
          <w:bCs/>
          <w:sz w:val="40"/>
          <w:szCs w:val="40"/>
        </w:rPr>
      </w:pPr>
    </w:p>
    <w:p w14:paraId="73EF4947" w14:textId="57C31363" w:rsidR="00F37188" w:rsidRDefault="00472E3E" w:rsidP="00F37188">
      <w:pPr>
        <w:spacing w:after="0" w:line="240" w:lineRule="auto"/>
        <w:jc w:val="center"/>
        <w:rPr>
          <w:rFonts w:ascii="Arial" w:eastAsia="Times New Roman" w:hAnsi="Arial" w:cs="Arial"/>
          <w:b/>
          <w:color w:val="002060"/>
          <w:sz w:val="40"/>
          <w:szCs w:val="40"/>
        </w:rPr>
      </w:pPr>
      <w:r>
        <w:rPr>
          <w:rFonts w:ascii="Arial" w:eastAsia="Times New Roman" w:hAnsi="Arial" w:cs="Arial"/>
          <w:b/>
          <w:color w:val="002060"/>
          <w:sz w:val="40"/>
          <w:szCs w:val="40"/>
        </w:rPr>
        <w:t xml:space="preserve">SPIRITUAL, MORAL, SOCIAL AND CULTURAL </w:t>
      </w:r>
      <w:proofErr w:type="gramStart"/>
      <w:r>
        <w:rPr>
          <w:rFonts w:ascii="Arial" w:eastAsia="Times New Roman" w:hAnsi="Arial" w:cs="Arial"/>
          <w:b/>
          <w:color w:val="002060"/>
          <w:sz w:val="40"/>
          <w:szCs w:val="40"/>
        </w:rPr>
        <w:t xml:space="preserve">DEVELOPMENT </w:t>
      </w:r>
      <w:r w:rsidR="00B44480">
        <w:rPr>
          <w:rFonts w:ascii="Arial" w:eastAsia="Times New Roman" w:hAnsi="Arial" w:cs="Arial"/>
          <w:b/>
          <w:color w:val="002060"/>
          <w:sz w:val="40"/>
          <w:szCs w:val="40"/>
        </w:rPr>
        <w:t xml:space="preserve"> POLICY</w:t>
      </w:r>
      <w:proofErr w:type="gramEnd"/>
      <w:r w:rsidR="00F37188">
        <w:rPr>
          <w:rFonts w:ascii="Arial" w:eastAsia="Times New Roman" w:hAnsi="Arial" w:cs="Arial"/>
          <w:b/>
          <w:color w:val="002060"/>
          <w:sz w:val="40"/>
          <w:szCs w:val="40"/>
        </w:rPr>
        <w:t xml:space="preserve">  </w:t>
      </w:r>
      <w:r w:rsidR="00F37188">
        <w:rPr>
          <w:rFonts w:ascii="Arial" w:eastAsia="Times New Roman" w:hAnsi="Arial" w:cs="Arial"/>
          <w:b/>
          <w:color w:val="002060"/>
          <w:sz w:val="40"/>
          <w:szCs w:val="40"/>
        </w:rPr>
        <w:br/>
      </w:r>
    </w:p>
    <w:p w14:paraId="6E38BD43" w14:textId="11C19B1E" w:rsidR="00F37188" w:rsidRDefault="00F37188" w:rsidP="00F37188">
      <w:pPr>
        <w:spacing w:after="0" w:line="240" w:lineRule="auto"/>
        <w:jc w:val="center"/>
        <w:rPr>
          <w:rFonts w:ascii="Arial" w:eastAsia="Times New Roman" w:hAnsi="Arial" w:cs="Arial"/>
          <w:b/>
          <w:color w:val="002060"/>
          <w:sz w:val="40"/>
          <w:szCs w:val="40"/>
        </w:rPr>
      </w:pPr>
    </w:p>
    <w:p w14:paraId="4B689767" w14:textId="06852B87" w:rsidR="00F37188" w:rsidRDefault="00F37188" w:rsidP="00F37188">
      <w:pPr>
        <w:spacing w:after="0" w:line="240" w:lineRule="auto"/>
        <w:jc w:val="center"/>
        <w:rPr>
          <w:rFonts w:ascii="Arial" w:eastAsia="Times New Roman" w:hAnsi="Arial" w:cs="Arial"/>
          <w:b/>
          <w:color w:val="002060"/>
          <w:sz w:val="40"/>
          <w:szCs w:val="40"/>
        </w:rPr>
      </w:pPr>
    </w:p>
    <w:p w14:paraId="3DE39D1B" w14:textId="600EDE16" w:rsidR="00F37188" w:rsidRDefault="00F37188" w:rsidP="00F37188">
      <w:pPr>
        <w:spacing w:after="0" w:line="240" w:lineRule="auto"/>
        <w:jc w:val="center"/>
        <w:rPr>
          <w:rFonts w:ascii="Arial" w:eastAsia="Times New Roman" w:hAnsi="Arial" w:cs="Arial"/>
          <w:b/>
          <w:color w:val="002060"/>
          <w:sz w:val="40"/>
          <w:szCs w:val="40"/>
        </w:rPr>
      </w:pPr>
    </w:p>
    <w:p w14:paraId="11B6547C" w14:textId="77777777" w:rsidR="00086853" w:rsidRDefault="00086853" w:rsidP="00086853">
      <w:pPr>
        <w:spacing w:after="0" w:line="240" w:lineRule="auto"/>
        <w:jc w:val="center"/>
        <w:rPr>
          <w:rFonts w:ascii="Arial" w:eastAsia="Times New Roman" w:hAnsi="Arial" w:cs="Arial"/>
          <w:b/>
          <w:color w:val="002060"/>
          <w:sz w:val="28"/>
          <w:szCs w:val="28"/>
        </w:rPr>
      </w:pPr>
      <w:r>
        <w:rPr>
          <w:rFonts w:ascii="Arial" w:eastAsia="Times New Roman" w:hAnsi="Arial" w:cs="Arial"/>
          <w:b/>
          <w:color w:val="002060"/>
          <w:sz w:val="28"/>
          <w:szCs w:val="28"/>
        </w:rPr>
        <w:t>TO BE PRESENTED TO TRUSTEES 30 JUNE 2022</w:t>
      </w:r>
      <w:r w:rsidRPr="00F37188">
        <w:rPr>
          <w:rFonts w:ascii="Arial" w:eastAsia="Times New Roman" w:hAnsi="Arial" w:cs="Arial"/>
          <w:b/>
          <w:color w:val="002060"/>
          <w:sz w:val="28"/>
          <w:szCs w:val="28"/>
        </w:rPr>
        <w:t xml:space="preserve"> </w:t>
      </w:r>
    </w:p>
    <w:p w14:paraId="47079B3D" w14:textId="63FC542F" w:rsidR="00F37188" w:rsidRDefault="00F37188" w:rsidP="00F37188">
      <w:pPr>
        <w:spacing w:after="0" w:line="240" w:lineRule="auto"/>
        <w:jc w:val="center"/>
        <w:rPr>
          <w:rFonts w:ascii="Arial" w:eastAsia="Times New Roman" w:hAnsi="Arial" w:cs="Arial"/>
          <w:b/>
          <w:color w:val="002060"/>
          <w:sz w:val="28"/>
          <w:szCs w:val="28"/>
        </w:rPr>
      </w:pPr>
    </w:p>
    <w:p w14:paraId="62367965" w14:textId="5EDC0E3A" w:rsidR="00F37188" w:rsidRDefault="00F37188" w:rsidP="00F37188">
      <w:pPr>
        <w:spacing w:after="0" w:line="240" w:lineRule="auto"/>
        <w:jc w:val="center"/>
        <w:rPr>
          <w:rFonts w:ascii="Arial" w:eastAsia="Times New Roman" w:hAnsi="Arial" w:cs="Arial"/>
          <w:b/>
          <w:color w:val="002060"/>
          <w:sz w:val="28"/>
          <w:szCs w:val="28"/>
        </w:rPr>
      </w:pPr>
    </w:p>
    <w:p w14:paraId="3B1AAE8C" w14:textId="09A704C8" w:rsidR="00F37188" w:rsidRDefault="00F37188" w:rsidP="00F37188">
      <w:pPr>
        <w:spacing w:after="0" w:line="240" w:lineRule="auto"/>
        <w:jc w:val="center"/>
        <w:rPr>
          <w:rFonts w:ascii="Arial" w:eastAsia="Times New Roman" w:hAnsi="Arial" w:cs="Arial"/>
          <w:b/>
          <w:color w:val="002060"/>
          <w:sz w:val="28"/>
          <w:szCs w:val="28"/>
        </w:rPr>
      </w:pPr>
    </w:p>
    <w:p w14:paraId="676F30EA" w14:textId="2FB46D0E" w:rsidR="00F37188" w:rsidRDefault="00F37188" w:rsidP="00F37188">
      <w:pPr>
        <w:spacing w:after="0" w:line="240" w:lineRule="auto"/>
        <w:jc w:val="center"/>
        <w:rPr>
          <w:rFonts w:ascii="Arial" w:eastAsia="Times New Roman" w:hAnsi="Arial" w:cs="Arial"/>
          <w:b/>
          <w:color w:val="002060"/>
          <w:sz w:val="28"/>
          <w:szCs w:val="28"/>
        </w:rPr>
      </w:pPr>
    </w:p>
    <w:p w14:paraId="37C88914" w14:textId="233F99B0" w:rsidR="00F37188" w:rsidRDefault="00F37188" w:rsidP="00F37188">
      <w:pPr>
        <w:spacing w:after="0" w:line="240" w:lineRule="auto"/>
        <w:jc w:val="center"/>
        <w:rPr>
          <w:rFonts w:ascii="Arial" w:eastAsia="Times New Roman" w:hAnsi="Arial" w:cs="Arial"/>
          <w:b/>
          <w:color w:val="002060"/>
          <w:sz w:val="28"/>
          <w:szCs w:val="28"/>
        </w:rPr>
      </w:pPr>
    </w:p>
    <w:p w14:paraId="59F7AB1C" w14:textId="77777777" w:rsidR="00F37188" w:rsidRDefault="00F37188" w:rsidP="00F37188">
      <w:pPr>
        <w:spacing w:after="0" w:line="240" w:lineRule="auto"/>
        <w:jc w:val="center"/>
        <w:rPr>
          <w:rFonts w:ascii="Arial" w:eastAsia="Times New Roman" w:hAnsi="Arial" w:cs="Arial"/>
          <w:b/>
          <w:color w:val="002060"/>
          <w:sz w:val="28"/>
          <w:szCs w:val="28"/>
        </w:rPr>
      </w:pPr>
    </w:p>
    <w:p w14:paraId="3D39E9C4" w14:textId="71C9E71B" w:rsidR="00F37188" w:rsidRDefault="00F37188" w:rsidP="00F37188">
      <w:pPr>
        <w:spacing w:after="0" w:line="240" w:lineRule="auto"/>
        <w:jc w:val="center"/>
        <w:rPr>
          <w:rFonts w:ascii="Arial" w:eastAsia="Times New Roman" w:hAnsi="Arial" w:cs="Arial"/>
          <w:b/>
          <w:color w:val="00206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627"/>
      </w:tblGrid>
      <w:tr w:rsidR="00F37188" w:rsidRPr="00F37188" w14:paraId="05A6891C" w14:textId="77777777" w:rsidTr="002A0632">
        <w:trPr>
          <w:jc w:val="center"/>
        </w:trPr>
        <w:tc>
          <w:tcPr>
            <w:tcW w:w="2405" w:type="dxa"/>
          </w:tcPr>
          <w:p w14:paraId="1D7D87CF" w14:textId="77777777" w:rsidR="00F37188" w:rsidRPr="00F37188" w:rsidRDefault="00F37188" w:rsidP="00F37188">
            <w:pPr>
              <w:spacing w:after="0" w:line="240" w:lineRule="auto"/>
              <w:rPr>
                <w:rFonts w:ascii="Arial" w:eastAsia="Times New Roman" w:hAnsi="Arial" w:cs="Arial"/>
                <w:sz w:val="24"/>
                <w:szCs w:val="20"/>
              </w:rPr>
            </w:pPr>
            <w:r w:rsidRPr="00F37188">
              <w:rPr>
                <w:rFonts w:ascii="Arial" w:eastAsia="Times New Roman" w:hAnsi="Arial" w:cs="Arial"/>
                <w:sz w:val="24"/>
                <w:szCs w:val="20"/>
              </w:rPr>
              <w:t>Date approved:</w:t>
            </w:r>
            <w:r w:rsidRPr="00F37188">
              <w:rPr>
                <w:rFonts w:ascii="Arial" w:eastAsia="Times New Roman" w:hAnsi="Arial" w:cs="Arial"/>
                <w:sz w:val="24"/>
                <w:szCs w:val="20"/>
                <w:vertAlign w:val="superscript"/>
              </w:rPr>
              <w:footnoteReference w:id="1"/>
            </w:r>
          </w:p>
        </w:tc>
        <w:tc>
          <w:tcPr>
            <w:tcW w:w="2627" w:type="dxa"/>
          </w:tcPr>
          <w:p w14:paraId="73CFCADE" w14:textId="56AD6524" w:rsidR="00F37188" w:rsidRPr="00F37188" w:rsidRDefault="00F37188" w:rsidP="00F37188">
            <w:pPr>
              <w:rPr>
                <w:rFonts w:ascii="Arial" w:eastAsia="Times New Roman" w:hAnsi="Arial" w:cs="Arial"/>
                <w:szCs w:val="20"/>
              </w:rPr>
            </w:pPr>
          </w:p>
        </w:tc>
      </w:tr>
      <w:tr w:rsidR="00F37188" w:rsidRPr="00F37188" w14:paraId="21AB4125" w14:textId="77777777" w:rsidTr="002A0632">
        <w:trPr>
          <w:jc w:val="center"/>
        </w:trPr>
        <w:tc>
          <w:tcPr>
            <w:tcW w:w="2405" w:type="dxa"/>
          </w:tcPr>
          <w:p w14:paraId="60E69E5C" w14:textId="77777777" w:rsidR="00F37188" w:rsidRPr="00F37188" w:rsidRDefault="00F37188" w:rsidP="00F37188">
            <w:pPr>
              <w:spacing w:after="0" w:line="240" w:lineRule="auto"/>
              <w:rPr>
                <w:rFonts w:ascii="Arial" w:eastAsia="Times New Roman" w:hAnsi="Arial" w:cs="Arial"/>
                <w:sz w:val="24"/>
                <w:szCs w:val="20"/>
              </w:rPr>
            </w:pPr>
            <w:r w:rsidRPr="00F37188">
              <w:rPr>
                <w:rFonts w:ascii="Arial" w:eastAsia="Times New Roman" w:hAnsi="Arial" w:cs="Arial"/>
                <w:sz w:val="24"/>
                <w:szCs w:val="20"/>
              </w:rPr>
              <w:t>Date reviewed:</w:t>
            </w:r>
            <w:r w:rsidRPr="00F37188">
              <w:rPr>
                <w:rFonts w:ascii="Arial" w:eastAsia="Times New Roman" w:hAnsi="Arial" w:cs="Arial"/>
                <w:sz w:val="24"/>
                <w:szCs w:val="20"/>
                <w:vertAlign w:val="superscript"/>
              </w:rPr>
              <w:footnoteReference w:id="2"/>
            </w:r>
          </w:p>
        </w:tc>
        <w:tc>
          <w:tcPr>
            <w:tcW w:w="2627" w:type="dxa"/>
          </w:tcPr>
          <w:p w14:paraId="0A560931" w14:textId="77777777" w:rsidR="00F37188" w:rsidRPr="00F37188" w:rsidRDefault="00F37188" w:rsidP="00F37188">
            <w:pPr>
              <w:rPr>
                <w:rFonts w:ascii="Arial" w:eastAsia="Times New Roman" w:hAnsi="Arial" w:cs="Arial"/>
                <w:szCs w:val="20"/>
              </w:rPr>
            </w:pPr>
          </w:p>
        </w:tc>
      </w:tr>
      <w:tr w:rsidR="00F37188" w:rsidRPr="00F37188" w14:paraId="398AFC07" w14:textId="77777777" w:rsidTr="002A0632">
        <w:trPr>
          <w:jc w:val="center"/>
        </w:trPr>
        <w:tc>
          <w:tcPr>
            <w:tcW w:w="2405" w:type="dxa"/>
          </w:tcPr>
          <w:p w14:paraId="41EEDF97" w14:textId="77777777" w:rsidR="00F37188" w:rsidRPr="00F37188" w:rsidRDefault="00F37188" w:rsidP="00F37188">
            <w:pPr>
              <w:spacing w:after="0" w:line="240" w:lineRule="auto"/>
              <w:rPr>
                <w:rFonts w:ascii="Arial" w:eastAsia="Times New Roman" w:hAnsi="Arial" w:cs="Arial"/>
                <w:sz w:val="24"/>
                <w:szCs w:val="20"/>
              </w:rPr>
            </w:pPr>
            <w:r w:rsidRPr="00F37188">
              <w:rPr>
                <w:rFonts w:ascii="Arial" w:eastAsia="Times New Roman" w:hAnsi="Arial" w:cs="Arial"/>
                <w:sz w:val="24"/>
                <w:szCs w:val="20"/>
              </w:rPr>
              <w:t>Date of next review:</w:t>
            </w:r>
            <w:r w:rsidRPr="00F37188">
              <w:rPr>
                <w:rFonts w:ascii="Arial" w:eastAsia="Times New Roman" w:hAnsi="Arial" w:cs="Arial"/>
                <w:sz w:val="24"/>
                <w:szCs w:val="20"/>
                <w:vertAlign w:val="superscript"/>
              </w:rPr>
              <w:footnoteReference w:id="3"/>
            </w:r>
          </w:p>
        </w:tc>
        <w:tc>
          <w:tcPr>
            <w:tcW w:w="2627" w:type="dxa"/>
          </w:tcPr>
          <w:p w14:paraId="040471B6" w14:textId="77777777" w:rsidR="00F37188" w:rsidRPr="00F37188" w:rsidRDefault="00F37188" w:rsidP="00F37188">
            <w:pPr>
              <w:rPr>
                <w:rFonts w:ascii="Arial" w:eastAsia="Times New Roman" w:hAnsi="Arial" w:cs="Arial"/>
                <w:szCs w:val="20"/>
              </w:rPr>
            </w:pPr>
          </w:p>
        </w:tc>
      </w:tr>
    </w:tbl>
    <w:p w14:paraId="69B3EE04" w14:textId="36BF0F5B" w:rsidR="00F37188" w:rsidRDefault="00F37188" w:rsidP="00F37188">
      <w:pPr>
        <w:spacing w:after="0" w:line="240" w:lineRule="auto"/>
        <w:jc w:val="center"/>
        <w:rPr>
          <w:rFonts w:ascii="Arial" w:eastAsia="Times New Roman" w:hAnsi="Arial" w:cs="Arial"/>
          <w:b/>
          <w:color w:val="002060"/>
          <w:sz w:val="28"/>
          <w:szCs w:val="28"/>
        </w:rPr>
      </w:pPr>
    </w:p>
    <w:p w14:paraId="5ABCF238" w14:textId="1DA53838" w:rsidR="00F37188" w:rsidRDefault="00F37188" w:rsidP="00F37188">
      <w:pPr>
        <w:spacing w:after="0" w:line="240" w:lineRule="auto"/>
        <w:jc w:val="center"/>
        <w:rPr>
          <w:rFonts w:ascii="Arial" w:eastAsia="Times New Roman" w:hAnsi="Arial" w:cs="Arial"/>
          <w:b/>
          <w:color w:val="002060"/>
          <w:sz w:val="28"/>
          <w:szCs w:val="28"/>
        </w:rPr>
      </w:pPr>
    </w:p>
    <w:p w14:paraId="666A8911" w14:textId="41A9DBE8" w:rsidR="00F37188" w:rsidRDefault="00F37188" w:rsidP="00F37188">
      <w:pPr>
        <w:spacing w:after="0" w:line="240" w:lineRule="auto"/>
        <w:jc w:val="center"/>
        <w:rPr>
          <w:rFonts w:ascii="Arial" w:eastAsia="Times New Roman" w:hAnsi="Arial" w:cs="Arial"/>
          <w:b/>
          <w:bCs/>
          <w:color w:val="002060"/>
          <w:sz w:val="28"/>
          <w:szCs w:val="28"/>
          <w:lang w:eastAsia="en-GB"/>
        </w:rPr>
      </w:pPr>
    </w:p>
    <w:p w14:paraId="2C662B53" w14:textId="6698D309" w:rsidR="00F37188" w:rsidRDefault="00F37188" w:rsidP="00F37188">
      <w:pPr>
        <w:spacing w:after="0" w:line="240" w:lineRule="auto"/>
        <w:jc w:val="center"/>
        <w:rPr>
          <w:rFonts w:ascii="Arial" w:eastAsia="Times New Roman" w:hAnsi="Arial" w:cs="Arial"/>
          <w:b/>
          <w:bCs/>
          <w:color w:val="002060"/>
          <w:sz w:val="28"/>
          <w:szCs w:val="28"/>
          <w:lang w:eastAsia="en-GB"/>
        </w:rPr>
      </w:pPr>
    </w:p>
    <w:p w14:paraId="0FE4EFD7" w14:textId="5CD1D056" w:rsidR="00F37188" w:rsidRDefault="00F37188" w:rsidP="00F37188">
      <w:pPr>
        <w:spacing w:after="0" w:line="240" w:lineRule="auto"/>
        <w:jc w:val="center"/>
        <w:rPr>
          <w:rFonts w:ascii="Arial" w:eastAsia="Times New Roman" w:hAnsi="Arial" w:cs="Arial"/>
          <w:b/>
          <w:bCs/>
          <w:color w:val="002060"/>
          <w:sz w:val="28"/>
          <w:szCs w:val="28"/>
          <w:lang w:eastAsia="en-GB"/>
        </w:rPr>
      </w:pPr>
    </w:p>
    <w:p w14:paraId="78326D26" w14:textId="419238F3" w:rsidR="00F37188" w:rsidRDefault="00F37188" w:rsidP="00F37188">
      <w:pPr>
        <w:spacing w:after="0" w:line="240" w:lineRule="auto"/>
        <w:jc w:val="center"/>
        <w:rPr>
          <w:rFonts w:ascii="Arial" w:eastAsia="Times New Roman" w:hAnsi="Arial" w:cs="Arial"/>
          <w:b/>
          <w:bCs/>
          <w:color w:val="002060"/>
          <w:sz w:val="28"/>
          <w:szCs w:val="28"/>
          <w:lang w:eastAsia="en-GB"/>
        </w:rPr>
      </w:pPr>
    </w:p>
    <w:p w14:paraId="361B2603" w14:textId="77777777" w:rsidR="00472E3E" w:rsidRDefault="00472E3E" w:rsidP="00F37188">
      <w:pPr>
        <w:spacing w:after="0" w:line="240" w:lineRule="auto"/>
        <w:jc w:val="center"/>
        <w:rPr>
          <w:rFonts w:ascii="Arial" w:eastAsia="Times New Roman" w:hAnsi="Arial" w:cs="Arial"/>
          <w:b/>
          <w:bCs/>
          <w:color w:val="002060"/>
          <w:sz w:val="28"/>
          <w:szCs w:val="28"/>
          <w:lang w:eastAsia="en-GB"/>
        </w:rPr>
      </w:pPr>
    </w:p>
    <w:p w14:paraId="44E61996" w14:textId="77777777" w:rsidR="00472E3E" w:rsidRDefault="00472E3E" w:rsidP="00F37188">
      <w:pPr>
        <w:spacing w:after="0" w:line="240" w:lineRule="auto"/>
        <w:jc w:val="center"/>
        <w:rPr>
          <w:rFonts w:ascii="Arial" w:eastAsia="Times New Roman" w:hAnsi="Arial" w:cs="Arial"/>
          <w:b/>
          <w:bCs/>
          <w:color w:val="002060"/>
          <w:sz w:val="28"/>
          <w:szCs w:val="28"/>
          <w:lang w:eastAsia="en-GB"/>
        </w:rPr>
      </w:pPr>
    </w:p>
    <w:p w14:paraId="0C4BDC37" w14:textId="77777777" w:rsidR="00D517F9" w:rsidRDefault="00D517F9" w:rsidP="00D517F9">
      <w:pPr>
        <w:pStyle w:val="Heading1"/>
        <w:spacing w:before="0"/>
      </w:pPr>
      <w:bookmarkStart w:id="0" w:name="_Hlk98334497"/>
    </w:p>
    <w:p w14:paraId="5BDD3344" w14:textId="77777777" w:rsidR="00D517F9" w:rsidRDefault="00D517F9" w:rsidP="00D517F9">
      <w:pPr>
        <w:pStyle w:val="Heading1"/>
        <w:spacing w:before="0"/>
      </w:pPr>
    </w:p>
    <w:p w14:paraId="595AA699" w14:textId="5004AF4A" w:rsidR="00D517F9" w:rsidRPr="00D517F9" w:rsidRDefault="00D517F9" w:rsidP="00D517F9">
      <w:pPr>
        <w:pStyle w:val="Heading1"/>
        <w:spacing w:before="0"/>
        <w:rPr>
          <w:color w:val="auto"/>
        </w:rPr>
      </w:pPr>
      <w:r w:rsidRPr="00D517F9">
        <w:rPr>
          <w:color w:val="auto"/>
        </w:rPr>
        <w:t>VISION</w:t>
      </w:r>
    </w:p>
    <w:bookmarkEnd w:id="0"/>
    <w:p w14:paraId="05B62888" w14:textId="77777777" w:rsidR="00D517F9" w:rsidRDefault="00D517F9" w:rsidP="00D517F9">
      <w:pPr>
        <w:pStyle w:val="BodyText"/>
        <w:rPr>
          <w:b/>
          <w:sz w:val="24"/>
        </w:rPr>
      </w:pPr>
    </w:p>
    <w:p w14:paraId="2F5394CB" w14:textId="77777777" w:rsidR="00D517F9" w:rsidRPr="00D517F9" w:rsidRDefault="00D517F9" w:rsidP="00D517F9">
      <w:pPr>
        <w:pStyle w:val="BodyText"/>
        <w:ind w:right="417"/>
        <w:jc w:val="both"/>
      </w:pPr>
      <w:bookmarkStart w:id="1" w:name="_Hlk98334529"/>
      <w:r w:rsidRPr="00D517F9">
        <w:t>SMSC makes a unique and substantial contribution towards the Academy’s aims in its core</w:t>
      </w:r>
      <w:r w:rsidRPr="00D517F9">
        <w:rPr>
          <w:spacing w:val="1"/>
        </w:rPr>
        <w:t xml:space="preserve"> </w:t>
      </w:r>
      <w:r w:rsidRPr="00D517F9">
        <w:t>belief</w:t>
      </w:r>
      <w:r w:rsidRPr="00D517F9">
        <w:rPr>
          <w:spacing w:val="-1"/>
        </w:rPr>
        <w:t xml:space="preserve"> </w:t>
      </w:r>
      <w:r w:rsidRPr="00D517F9">
        <w:t>that</w:t>
      </w:r>
      <w:r w:rsidRPr="00D517F9">
        <w:rPr>
          <w:spacing w:val="-5"/>
        </w:rPr>
        <w:t xml:space="preserve"> </w:t>
      </w:r>
      <w:r w:rsidRPr="00D517F9">
        <w:t>the</w:t>
      </w:r>
      <w:r w:rsidRPr="00D517F9">
        <w:rPr>
          <w:spacing w:val="-4"/>
        </w:rPr>
        <w:t xml:space="preserve"> </w:t>
      </w:r>
      <w:r w:rsidRPr="00D517F9">
        <w:t>personal</w:t>
      </w:r>
      <w:r w:rsidRPr="00D517F9">
        <w:rPr>
          <w:spacing w:val="-2"/>
        </w:rPr>
        <w:t xml:space="preserve"> </w:t>
      </w:r>
      <w:r w:rsidRPr="00D517F9">
        <w:t>development</w:t>
      </w:r>
      <w:r w:rsidRPr="00D517F9">
        <w:rPr>
          <w:spacing w:val="-5"/>
        </w:rPr>
        <w:t xml:space="preserve"> </w:t>
      </w:r>
      <w:r w:rsidRPr="00D517F9">
        <w:t>of</w:t>
      </w:r>
      <w:r w:rsidRPr="00D517F9">
        <w:rPr>
          <w:spacing w:val="-1"/>
        </w:rPr>
        <w:t xml:space="preserve"> </w:t>
      </w:r>
      <w:r w:rsidRPr="00D517F9">
        <w:t>young people is</w:t>
      </w:r>
      <w:r w:rsidRPr="00D517F9">
        <w:rPr>
          <w:spacing w:val="-6"/>
        </w:rPr>
        <w:t xml:space="preserve"> </w:t>
      </w:r>
      <w:r w:rsidRPr="00D517F9">
        <w:t>essential</w:t>
      </w:r>
      <w:r w:rsidRPr="00D517F9">
        <w:rPr>
          <w:spacing w:val="-3"/>
        </w:rPr>
        <w:t xml:space="preserve"> </w:t>
      </w:r>
      <w:r w:rsidRPr="00D517F9">
        <w:t>to</w:t>
      </w:r>
      <w:r w:rsidRPr="00D517F9">
        <w:rPr>
          <w:spacing w:val="-4"/>
        </w:rPr>
        <w:t xml:space="preserve"> </w:t>
      </w:r>
      <w:r w:rsidRPr="00D517F9">
        <w:t>their</w:t>
      </w:r>
      <w:r w:rsidRPr="00D517F9">
        <w:rPr>
          <w:spacing w:val="-3"/>
        </w:rPr>
        <w:t xml:space="preserve"> </w:t>
      </w:r>
      <w:r w:rsidRPr="00D517F9">
        <w:t>health,</w:t>
      </w:r>
      <w:r w:rsidRPr="00D517F9">
        <w:rPr>
          <w:spacing w:val="-5"/>
        </w:rPr>
        <w:t xml:space="preserve"> </w:t>
      </w:r>
      <w:proofErr w:type="gramStart"/>
      <w:r w:rsidRPr="00D517F9">
        <w:t>safety</w:t>
      </w:r>
      <w:proofErr w:type="gramEnd"/>
      <w:r w:rsidRPr="00D517F9">
        <w:rPr>
          <w:spacing w:val="-6"/>
        </w:rPr>
        <w:t xml:space="preserve"> </w:t>
      </w:r>
      <w:r w:rsidRPr="00D517F9">
        <w:t>and</w:t>
      </w:r>
      <w:r w:rsidRPr="00D517F9">
        <w:rPr>
          <w:spacing w:val="-58"/>
        </w:rPr>
        <w:t xml:space="preserve"> </w:t>
      </w:r>
      <w:r w:rsidRPr="00D517F9">
        <w:t>achievements</w:t>
      </w:r>
      <w:r w:rsidRPr="00D517F9">
        <w:rPr>
          <w:spacing w:val="-5"/>
        </w:rPr>
        <w:t xml:space="preserve"> </w:t>
      </w:r>
      <w:r w:rsidRPr="00D517F9">
        <w:t>as</w:t>
      </w:r>
      <w:r w:rsidRPr="00D517F9">
        <w:rPr>
          <w:spacing w:val="1"/>
        </w:rPr>
        <w:t xml:space="preserve"> </w:t>
      </w:r>
      <w:r w:rsidRPr="00D517F9">
        <w:t>individuals</w:t>
      </w:r>
      <w:r w:rsidRPr="00D517F9">
        <w:rPr>
          <w:spacing w:val="1"/>
        </w:rPr>
        <w:t xml:space="preserve"> </w:t>
      </w:r>
      <w:r w:rsidRPr="00D517F9">
        <w:t>within</w:t>
      </w:r>
      <w:r w:rsidRPr="00D517F9">
        <w:rPr>
          <w:spacing w:val="2"/>
        </w:rPr>
        <w:t xml:space="preserve"> </w:t>
      </w:r>
      <w:r w:rsidRPr="00D517F9">
        <w:t>society.  This policy was developed in response to national guidance from OFSTED and refers</w:t>
      </w:r>
      <w:r w:rsidRPr="00D517F9">
        <w:rPr>
          <w:spacing w:val="1"/>
        </w:rPr>
        <w:t xml:space="preserve"> </w:t>
      </w:r>
      <w:r w:rsidRPr="00D517F9">
        <w:t>specifically</w:t>
      </w:r>
      <w:r w:rsidRPr="00D517F9">
        <w:rPr>
          <w:spacing w:val="-2"/>
        </w:rPr>
        <w:t xml:space="preserve"> </w:t>
      </w:r>
      <w:r w:rsidRPr="00D517F9">
        <w:t>to</w:t>
      </w:r>
      <w:r w:rsidRPr="00D517F9">
        <w:rPr>
          <w:spacing w:val="-5"/>
        </w:rPr>
        <w:t xml:space="preserve"> </w:t>
      </w:r>
      <w:r w:rsidRPr="00D517F9">
        <w:t>recent</w:t>
      </w:r>
      <w:r w:rsidRPr="00D517F9">
        <w:rPr>
          <w:spacing w:val="-5"/>
        </w:rPr>
        <w:t xml:space="preserve"> </w:t>
      </w:r>
      <w:r w:rsidRPr="00D517F9">
        <w:t>guidance</w:t>
      </w:r>
      <w:r w:rsidRPr="00D517F9">
        <w:rPr>
          <w:spacing w:val="-4"/>
        </w:rPr>
        <w:t xml:space="preserve"> </w:t>
      </w:r>
      <w:r w:rsidRPr="00D517F9">
        <w:t>from</w:t>
      </w:r>
      <w:r w:rsidRPr="00D517F9">
        <w:rPr>
          <w:spacing w:val="-9"/>
        </w:rPr>
        <w:t xml:space="preserve"> </w:t>
      </w:r>
      <w:r w:rsidRPr="00D517F9">
        <w:t>OFSTED, taking</w:t>
      </w:r>
      <w:r w:rsidRPr="00D517F9">
        <w:rPr>
          <w:spacing w:val="-1"/>
        </w:rPr>
        <w:t xml:space="preserve"> </w:t>
      </w:r>
      <w:r w:rsidRPr="00D517F9">
        <w:t>into</w:t>
      </w:r>
      <w:r w:rsidRPr="00D517F9">
        <w:rPr>
          <w:spacing w:val="-4"/>
        </w:rPr>
        <w:t xml:space="preserve"> </w:t>
      </w:r>
      <w:r w:rsidRPr="00D517F9">
        <w:t>account</w:t>
      </w:r>
      <w:r w:rsidRPr="00D517F9">
        <w:rPr>
          <w:spacing w:val="-6"/>
        </w:rPr>
        <w:t xml:space="preserve"> </w:t>
      </w:r>
      <w:r w:rsidRPr="00D517F9">
        <w:t>the critical</w:t>
      </w:r>
      <w:r w:rsidRPr="00D517F9">
        <w:rPr>
          <w:spacing w:val="-3"/>
        </w:rPr>
        <w:t xml:space="preserve"> </w:t>
      </w:r>
      <w:r w:rsidRPr="00D517F9">
        <w:t>role</w:t>
      </w:r>
      <w:r w:rsidRPr="00D517F9">
        <w:rPr>
          <w:spacing w:val="-4"/>
        </w:rPr>
        <w:t xml:space="preserve"> </w:t>
      </w:r>
      <w:r w:rsidRPr="00D517F9">
        <w:t>SMSC</w:t>
      </w:r>
      <w:r w:rsidRPr="00D517F9">
        <w:rPr>
          <w:spacing w:val="-3"/>
        </w:rPr>
        <w:t xml:space="preserve"> </w:t>
      </w:r>
      <w:proofErr w:type="gramStart"/>
      <w:r w:rsidRPr="00D517F9">
        <w:t xml:space="preserve">has </w:t>
      </w:r>
      <w:r w:rsidRPr="00D517F9">
        <w:rPr>
          <w:spacing w:val="-58"/>
        </w:rPr>
        <w:t xml:space="preserve"> </w:t>
      </w:r>
      <w:r w:rsidRPr="00D517F9">
        <w:t>to</w:t>
      </w:r>
      <w:proofErr w:type="gramEnd"/>
      <w:r w:rsidRPr="00D517F9">
        <w:rPr>
          <w:spacing w:val="-3"/>
        </w:rPr>
        <w:t xml:space="preserve"> </w:t>
      </w:r>
      <w:r w:rsidRPr="00D517F9">
        <w:t>play</w:t>
      </w:r>
      <w:r w:rsidRPr="00D517F9">
        <w:rPr>
          <w:spacing w:val="1"/>
        </w:rPr>
        <w:t xml:space="preserve"> </w:t>
      </w:r>
      <w:r w:rsidRPr="00D517F9">
        <w:t>in</w:t>
      </w:r>
      <w:r w:rsidRPr="00D517F9">
        <w:rPr>
          <w:spacing w:val="1"/>
        </w:rPr>
        <w:t xml:space="preserve"> </w:t>
      </w:r>
      <w:r w:rsidRPr="00D517F9">
        <w:t>ensuring</w:t>
      </w:r>
      <w:r w:rsidRPr="00D517F9">
        <w:rPr>
          <w:spacing w:val="2"/>
        </w:rPr>
        <w:t xml:space="preserve"> </w:t>
      </w:r>
      <w:r w:rsidRPr="00D517F9">
        <w:t>young</w:t>
      </w:r>
      <w:r w:rsidRPr="00D517F9">
        <w:rPr>
          <w:spacing w:val="-2"/>
        </w:rPr>
        <w:t xml:space="preserve"> </w:t>
      </w:r>
      <w:r w:rsidRPr="00D517F9">
        <w:t>people</w:t>
      </w:r>
      <w:r w:rsidRPr="00D517F9">
        <w:rPr>
          <w:spacing w:val="1"/>
        </w:rPr>
        <w:t xml:space="preserve"> </w:t>
      </w:r>
      <w:r w:rsidRPr="00D517F9">
        <w:t>know how</w:t>
      </w:r>
      <w:r w:rsidRPr="00D517F9">
        <w:rPr>
          <w:spacing w:val="-1"/>
        </w:rPr>
        <w:t xml:space="preserve"> </w:t>
      </w:r>
      <w:r w:rsidRPr="00D517F9">
        <w:t>to</w:t>
      </w:r>
      <w:r w:rsidRPr="00D517F9">
        <w:rPr>
          <w:spacing w:val="2"/>
        </w:rPr>
        <w:t xml:space="preserve"> </w:t>
      </w:r>
      <w:r w:rsidRPr="00D517F9">
        <w:t>be</w:t>
      </w:r>
      <w:r w:rsidRPr="00D517F9">
        <w:rPr>
          <w:spacing w:val="-2"/>
        </w:rPr>
        <w:t xml:space="preserve"> </w:t>
      </w:r>
      <w:r w:rsidRPr="00D517F9">
        <w:t>safe.</w:t>
      </w:r>
    </w:p>
    <w:p w14:paraId="347FEA6A" w14:textId="77777777" w:rsidR="00D517F9" w:rsidRPr="00D517F9" w:rsidRDefault="00D517F9" w:rsidP="00D517F9">
      <w:pPr>
        <w:pStyle w:val="BodyText"/>
        <w:spacing w:before="4"/>
        <w:ind w:right="494"/>
        <w:jc w:val="both"/>
      </w:pPr>
    </w:p>
    <w:p w14:paraId="2A50C6F7" w14:textId="77777777" w:rsidR="00D517F9" w:rsidRPr="00D517F9" w:rsidRDefault="00D517F9" w:rsidP="00D517F9">
      <w:pPr>
        <w:pStyle w:val="BodyText"/>
        <w:spacing w:before="4"/>
        <w:ind w:right="494"/>
        <w:jc w:val="both"/>
      </w:pPr>
      <w:r w:rsidRPr="00D517F9">
        <w:t xml:space="preserve">At Manor Drive Secondary </w:t>
      </w:r>
      <w:proofErr w:type="gramStart"/>
      <w:r w:rsidRPr="00D517F9">
        <w:t>Academy</w:t>
      </w:r>
      <w:proofErr w:type="gramEnd"/>
      <w:r w:rsidRPr="00D517F9">
        <w:t xml:space="preserve"> we promote values which ensure that our students develop a strong sense of social and moral responsibility. We prepare students for the life in modern Britain because values such as individual liberty, democracy, the law, mutual </w:t>
      </w:r>
      <w:proofErr w:type="gramStart"/>
      <w:r w:rsidRPr="00D517F9">
        <w:t>respect</w:t>
      </w:r>
      <w:proofErr w:type="gramEnd"/>
      <w:r w:rsidRPr="00D517F9">
        <w:t xml:space="preserve"> and tolerance are embedded within the curriculum and the ethos at Manor Drive. In addition, these values are also promoted at various times throughout the year. Our curriculum is broad and balanced, complies with legislation and provides a wide range of subjects which prepare students for the opportunities, </w:t>
      </w:r>
      <w:proofErr w:type="gramStart"/>
      <w:r w:rsidRPr="00D517F9">
        <w:t>responsibilities</w:t>
      </w:r>
      <w:proofErr w:type="gramEnd"/>
      <w:r w:rsidRPr="00D517F9">
        <w:t xml:space="preserve"> and experiences of life in Modern Britain. It actively promotes the fundamental British </w:t>
      </w:r>
      <w:proofErr w:type="gramStart"/>
      <w:r w:rsidRPr="00D517F9">
        <w:t>values</w:t>
      </w:r>
      <w:proofErr w:type="gramEnd"/>
      <w:r w:rsidRPr="00D517F9">
        <w:t xml:space="preserve"> and it extends beyond the classroom with a wide range of visits and experiences. It promotes tolerance and respect for people of all faiths (or none), cultures and lifestyles through effective spiritual, moral, </w:t>
      </w:r>
      <w:proofErr w:type="gramStart"/>
      <w:r w:rsidRPr="00D517F9">
        <w:t>social</w:t>
      </w:r>
      <w:proofErr w:type="gramEnd"/>
      <w:r w:rsidRPr="00D517F9">
        <w:t xml:space="preserve"> and cultural development of pupils, including by engaging pupils in extracurricular activity. It is supported by a well-rounded programme of assemblies which offer a clear guidance of what is right and wrong.</w:t>
      </w:r>
    </w:p>
    <w:p w14:paraId="77EDBF21" w14:textId="77777777" w:rsidR="00D517F9" w:rsidRPr="00D517F9" w:rsidRDefault="00D517F9" w:rsidP="00D517F9">
      <w:pPr>
        <w:pStyle w:val="BodyText"/>
        <w:spacing w:before="8"/>
        <w:jc w:val="both"/>
      </w:pPr>
    </w:p>
    <w:p w14:paraId="76CA472D" w14:textId="77777777" w:rsidR="00D517F9" w:rsidRPr="00D517F9" w:rsidRDefault="00D517F9" w:rsidP="00D517F9">
      <w:pPr>
        <w:pStyle w:val="BodyText"/>
        <w:ind w:right="1347"/>
        <w:jc w:val="both"/>
      </w:pPr>
      <w:r w:rsidRPr="00D517F9">
        <w:t xml:space="preserve">We aim to incorporate the four core </w:t>
      </w:r>
      <w:proofErr w:type="gramStart"/>
      <w:r w:rsidRPr="00D517F9">
        <w:t>themes;</w:t>
      </w:r>
      <w:proofErr w:type="gramEnd"/>
      <w:r w:rsidRPr="00D517F9">
        <w:t xml:space="preserve"> Spiritual, Moral, Social and Cultural by</w:t>
      </w:r>
      <w:r w:rsidRPr="00D517F9">
        <w:rPr>
          <w:spacing w:val="-59"/>
        </w:rPr>
        <w:t xml:space="preserve"> </w:t>
      </w:r>
      <w:r w:rsidRPr="00D517F9">
        <w:t>focussing</w:t>
      </w:r>
      <w:r w:rsidRPr="00D517F9">
        <w:rPr>
          <w:spacing w:val="-3"/>
        </w:rPr>
        <w:t xml:space="preserve"> </w:t>
      </w:r>
      <w:r w:rsidRPr="00D517F9">
        <w:t>on</w:t>
      </w:r>
      <w:r w:rsidRPr="00D517F9">
        <w:rPr>
          <w:spacing w:val="2"/>
        </w:rPr>
        <w:t xml:space="preserve"> </w:t>
      </w:r>
      <w:r w:rsidRPr="00D517F9">
        <w:t>three</w:t>
      </w:r>
      <w:r w:rsidRPr="00D517F9">
        <w:rPr>
          <w:spacing w:val="2"/>
        </w:rPr>
        <w:t xml:space="preserve"> </w:t>
      </w:r>
      <w:r w:rsidRPr="00D517F9">
        <w:t>areas</w:t>
      </w:r>
      <w:r w:rsidRPr="00D517F9">
        <w:rPr>
          <w:spacing w:val="-4"/>
        </w:rPr>
        <w:t xml:space="preserve"> </w:t>
      </w:r>
      <w:r w:rsidRPr="00D517F9">
        <w:t>of</w:t>
      </w:r>
      <w:r w:rsidRPr="00D517F9">
        <w:rPr>
          <w:spacing w:val="1"/>
        </w:rPr>
        <w:t xml:space="preserve"> </w:t>
      </w:r>
      <w:r w:rsidRPr="00D517F9">
        <w:t>development:</w:t>
      </w:r>
    </w:p>
    <w:p w14:paraId="491982A8" w14:textId="77777777" w:rsidR="00D517F9" w:rsidRPr="00D517F9" w:rsidRDefault="00D517F9" w:rsidP="00D517F9">
      <w:pPr>
        <w:pStyle w:val="BodyText"/>
        <w:jc w:val="both"/>
      </w:pPr>
    </w:p>
    <w:p w14:paraId="72B643DD" w14:textId="77777777" w:rsidR="00D517F9" w:rsidRPr="00D517F9" w:rsidRDefault="00D517F9" w:rsidP="00D517F9">
      <w:pPr>
        <w:pStyle w:val="BodyText"/>
        <w:ind w:right="7559"/>
        <w:jc w:val="both"/>
      </w:pPr>
      <w:r w:rsidRPr="00D517F9">
        <w:t>Health &amp; Wellbeing</w:t>
      </w:r>
      <w:r w:rsidRPr="00D517F9">
        <w:rPr>
          <w:spacing w:val="-59"/>
        </w:rPr>
        <w:t xml:space="preserve"> </w:t>
      </w:r>
      <w:r w:rsidRPr="00D517F9">
        <w:t>Relationships</w:t>
      </w:r>
    </w:p>
    <w:p w14:paraId="55567782" w14:textId="77777777" w:rsidR="00D517F9" w:rsidRPr="00D517F9" w:rsidRDefault="00D517F9" w:rsidP="00D517F9">
      <w:pPr>
        <w:pStyle w:val="BodyText"/>
        <w:spacing w:before="3"/>
        <w:jc w:val="both"/>
      </w:pPr>
      <w:r w:rsidRPr="00D517F9">
        <w:t>Living</w:t>
      </w:r>
      <w:r w:rsidRPr="00D517F9">
        <w:rPr>
          <w:spacing w:val="-2"/>
        </w:rPr>
        <w:t xml:space="preserve"> </w:t>
      </w:r>
      <w:r w:rsidRPr="00D517F9">
        <w:t>in</w:t>
      </w:r>
      <w:r w:rsidRPr="00D517F9">
        <w:rPr>
          <w:spacing w:val="3"/>
        </w:rPr>
        <w:t xml:space="preserve"> </w:t>
      </w:r>
      <w:r w:rsidRPr="00D517F9">
        <w:t>the</w:t>
      </w:r>
      <w:r w:rsidRPr="00D517F9">
        <w:rPr>
          <w:spacing w:val="-6"/>
        </w:rPr>
        <w:t xml:space="preserve"> </w:t>
      </w:r>
      <w:r w:rsidRPr="00D517F9">
        <w:t>Wider</w:t>
      </w:r>
      <w:r w:rsidRPr="00D517F9">
        <w:rPr>
          <w:spacing w:val="-10"/>
        </w:rPr>
        <w:t xml:space="preserve"> </w:t>
      </w:r>
      <w:r w:rsidRPr="00D517F9">
        <w:t>World</w:t>
      </w:r>
    </w:p>
    <w:p w14:paraId="7133AABD" w14:textId="77777777" w:rsidR="00D517F9" w:rsidRPr="00D517F9" w:rsidRDefault="00D517F9" w:rsidP="00D517F9">
      <w:pPr>
        <w:pStyle w:val="BodyText"/>
        <w:spacing w:before="3"/>
        <w:jc w:val="both"/>
        <w:rPr>
          <w:color w:val="000000" w:themeColor="text1"/>
        </w:rPr>
      </w:pPr>
      <w:r w:rsidRPr="00D517F9">
        <w:rPr>
          <w:color w:val="000000" w:themeColor="text1"/>
        </w:rPr>
        <w:t>UK government and political systems</w:t>
      </w:r>
    </w:p>
    <w:p w14:paraId="6629FFCE" w14:textId="77777777" w:rsidR="00D517F9" w:rsidRPr="00D517F9" w:rsidRDefault="00D517F9" w:rsidP="00D517F9">
      <w:pPr>
        <w:pStyle w:val="BodyText"/>
        <w:spacing w:before="3"/>
        <w:jc w:val="both"/>
        <w:rPr>
          <w:color w:val="000000" w:themeColor="text1"/>
        </w:rPr>
      </w:pPr>
      <w:r w:rsidRPr="00D517F9">
        <w:rPr>
          <w:color w:val="000000" w:themeColor="text1"/>
        </w:rPr>
        <w:t>Role of law and justice</w:t>
      </w:r>
    </w:p>
    <w:p w14:paraId="74477872" w14:textId="77777777" w:rsidR="00D517F9" w:rsidRPr="00D517F9" w:rsidRDefault="00D517F9" w:rsidP="00D517F9">
      <w:pPr>
        <w:pStyle w:val="BodyText"/>
        <w:spacing w:before="3"/>
        <w:jc w:val="both"/>
      </w:pPr>
    </w:p>
    <w:p w14:paraId="74E49BDB" w14:textId="77777777" w:rsidR="00D517F9" w:rsidRPr="00D517F9" w:rsidRDefault="00D517F9" w:rsidP="00D517F9">
      <w:pPr>
        <w:pStyle w:val="BodyText"/>
        <w:spacing w:before="3"/>
        <w:jc w:val="both"/>
      </w:pPr>
      <w:r w:rsidRPr="00D517F9">
        <w:t>In addition to this, will be Mind Body and Goal activities 3 times a week.</w:t>
      </w:r>
    </w:p>
    <w:p w14:paraId="013C16E0" w14:textId="77777777" w:rsidR="00D517F9" w:rsidRPr="00D517F9" w:rsidRDefault="00D517F9" w:rsidP="00D517F9">
      <w:pPr>
        <w:pStyle w:val="BodyText"/>
        <w:jc w:val="both"/>
      </w:pPr>
    </w:p>
    <w:p w14:paraId="166B8349" w14:textId="77777777" w:rsidR="00D517F9" w:rsidRPr="00D517F9" w:rsidRDefault="00D517F9" w:rsidP="00D517F9">
      <w:pPr>
        <w:pStyle w:val="BodyText"/>
        <w:jc w:val="both"/>
      </w:pPr>
      <w:r w:rsidRPr="00D517F9">
        <w:t>Our</w:t>
      </w:r>
      <w:r w:rsidRPr="00D517F9">
        <w:rPr>
          <w:spacing w:val="-3"/>
        </w:rPr>
        <w:t xml:space="preserve"> </w:t>
      </w:r>
      <w:r w:rsidRPr="00D517F9">
        <w:t>aims</w:t>
      </w:r>
      <w:r w:rsidRPr="00D517F9">
        <w:rPr>
          <w:spacing w:val="-5"/>
        </w:rPr>
        <w:t xml:space="preserve"> </w:t>
      </w:r>
      <w:r w:rsidRPr="00D517F9">
        <w:t>are</w:t>
      </w:r>
      <w:r w:rsidRPr="00D517F9">
        <w:rPr>
          <w:spacing w:val="-3"/>
        </w:rPr>
        <w:t xml:space="preserve"> </w:t>
      </w:r>
      <w:r w:rsidRPr="00D517F9">
        <w:t>to</w:t>
      </w:r>
      <w:r w:rsidRPr="00D517F9">
        <w:rPr>
          <w:spacing w:val="-3"/>
        </w:rPr>
        <w:t xml:space="preserve"> </w:t>
      </w:r>
      <w:r w:rsidRPr="00D517F9">
        <w:t>enable</w:t>
      </w:r>
      <w:r w:rsidRPr="00D517F9">
        <w:rPr>
          <w:spacing w:val="1"/>
        </w:rPr>
        <w:t xml:space="preserve"> </w:t>
      </w:r>
      <w:r w:rsidRPr="00D517F9">
        <w:t>students:</w:t>
      </w:r>
    </w:p>
    <w:p w14:paraId="35985213" w14:textId="77777777" w:rsidR="00D517F9" w:rsidRPr="00D517F9" w:rsidRDefault="00D517F9" w:rsidP="00D517F9">
      <w:pPr>
        <w:pStyle w:val="BodyText"/>
        <w:spacing w:before="9"/>
        <w:jc w:val="both"/>
      </w:pPr>
    </w:p>
    <w:p w14:paraId="2F91727A" w14:textId="77777777" w:rsidR="00D517F9" w:rsidRPr="00D517F9" w:rsidRDefault="00D517F9" w:rsidP="00D517F9">
      <w:pPr>
        <w:pStyle w:val="ListParagraph"/>
        <w:widowControl w:val="0"/>
        <w:numPr>
          <w:ilvl w:val="0"/>
          <w:numId w:val="26"/>
        </w:numPr>
        <w:tabs>
          <w:tab w:val="left" w:pos="940"/>
          <w:tab w:val="left" w:pos="941"/>
        </w:tabs>
        <w:autoSpaceDE w:val="0"/>
        <w:autoSpaceDN w:val="0"/>
        <w:spacing w:after="0" w:line="240" w:lineRule="auto"/>
        <w:ind w:left="0"/>
        <w:contextualSpacing w:val="0"/>
        <w:jc w:val="both"/>
        <w:rPr>
          <w:rFonts w:ascii="Arial" w:hAnsi="Arial" w:cs="Arial"/>
        </w:rPr>
      </w:pPr>
      <w:r w:rsidRPr="00D517F9">
        <w:rPr>
          <w:rFonts w:ascii="Arial" w:hAnsi="Arial" w:cs="Arial"/>
        </w:rPr>
        <w:t>To</w:t>
      </w:r>
      <w:r w:rsidRPr="00D517F9">
        <w:rPr>
          <w:rFonts w:ascii="Arial" w:hAnsi="Arial" w:cs="Arial"/>
          <w:spacing w:val="-6"/>
        </w:rPr>
        <w:t xml:space="preserve"> </w:t>
      </w:r>
      <w:r w:rsidRPr="00D517F9">
        <w:rPr>
          <w:rFonts w:ascii="Arial" w:hAnsi="Arial" w:cs="Arial"/>
        </w:rPr>
        <w:t>form</w:t>
      </w:r>
      <w:r w:rsidRPr="00D517F9">
        <w:rPr>
          <w:rFonts w:ascii="Arial" w:hAnsi="Arial" w:cs="Arial"/>
          <w:spacing w:val="-4"/>
        </w:rPr>
        <w:t xml:space="preserve"> </w:t>
      </w:r>
      <w:r w:rsidRPr="00D517F9">
        <w:rPr>
          <w:rFonts w:ascii="Arial" w:hAnsi="Arial" w:cs="Arial"/>
        </w:rPr>
        <w:t>and</w:t>
      </w:r>
      <w:r w:rsidRPr="00D517F9">
        <w:rPr>
          <w:rFonts w:ascii="Arial" w:hAnsi="Arial" w:cs="Arial"/>
          <w:spacing w:val="-1"/>
        </w:rPr>
        <w:t xml:space="preserve"> </w:t>
      </w:r>
      <w:r w:rsidRPr="00D517F9">
        <w:rPr>
          <w:rFonts w:ascii="Arial" w:hAnsi="Arial" w:cs="Arial"/>
        </w:rPr>
        <w:t>manage</w:t>
      </w:r>
      <w:r w:rsidRPr="00D517F9">
        <w:rPr>
          <w:rFonts w:ascii="Arial" w:hAnsi="Arial" w:cs="Arial"/>
          <w:spacing w:val="-2"/>
        </w:rPr>
        <w:t xml:space="preserve"> </w:t>
      </w:r>
      <w:r w:rsidRPr="00D517F9">
        <w:rPr>
          <w:rFonts w:ascii="Arial" w:hAnsi="Arial" w:cs="Arial"/>
        </w:rPr>
        <w:t>supportive</w:t>
      </w:r>
      <w:r w:rsidRPr="00D517F9">
        <w:rPr>
          <w:rFonts w:ascii="Arial" w:hAnsi="Arial" w:cs="Arial"/>
          <w:spacing w:val="-5"/>
        </w:rPr>
        <w:t xml:space="preserve"> </w:t>
      </w:r>
      <w:r w:rsidRPr="00D517F9">
        <w:rPr>
          <w:rFonts w:ascii="Arial" w:hAnsi="Arial" w:cs="Arial"/>
        </w:rPr>
        <w:t>and</w:t>
      </w:r>
      <w:r w:rsidRPr="00D517F9">
        <w:rPr>
          <w:rFonts w:ascii="Arial" w:hAnsi="Arial" w:cs="Arial"/>
          <w:spacing w:val="-4"/>
        </w:rPr>
        <w:t xml:space="preserve"> </w:t>
      </w:r>
      <w:r w:rsidRPr="00D517F9">
        <w:rPr>
          <w:rFonts w:ascii="Arial" w:hAnsi="Arial" w:cs="Arial"/>
        </w:rPr>
        <w:t>stable</w:t>
      </w:r>
      <w:r w:rsidRPr="00D517F9">
        <w:rPr>
          <w:rFonts w:ascii="Arial" w:hAnsi="Arial" w:cs="Arial"/>
          <w:spacing w:val="-5"/>
        </w:rPr>
        <w:t xml:space="preserve"> </w:t>
      </w:r>
      <w:r w:rsidRPr="00D517F9">
        <w:rPr>
          <w:rFonts w:ascii="Arial" w:hAnsi="Arial" w:cs="Arial"/>
        </w:rPr>
        <w:t>relationships</w:t>
      </w:r>
    </w:p>
    <w:p w14:paraId="79E18869" w14:textId="77777777" w:rsidR="00D517F9" w:rsidRPr="00D517F9" w:rsidRDefault="00D517F9" w:rsidP="00D517F9">
      <w:pPr>
        <w:pStyle w:val="ListParagraph"/>
        <w:widowControl w:val="0"/>
        <w:numPr>
          <w:ilvl w:val="0"/>
          <w:numId w:val="26"/>
        </w:numPr>
        <w:tabs>
          <w:tab w:val="left" w:pos="940"/>
          <w:tab w:val="left" w:pos="941"/>
        </w:tabs>
        <w:autoSpaceDE w:val="0"/>
        <w:autoSpaceDN w:val="0"/>
        <w:spacing w:before="1" w:after="0" w:line="240" w:lineRule="auto"/>
        <w:ind w:left="0"/>
        <w:contextualSpacing w:val="0"/>
        <w:jc w:val="both"/>
        <w:rPr>
          <w:rFonts w:ascii="Arial" w:hAnsi="Arial" w:cs="Arial"/>
        </w:rPr>
      </w:pPr>
      <w:r w:rsidRPr="00D517F9">
        <w:rPr>
          <w:rFonts w:ascii="Arial" w:hAnsi="Arial" w:cs="Arial"/>
        </w:rPr>
        <w:t>To</w:t>
      </w:r>
      <w:r w:rsidRPr="00D517F9">
        <w:rPr>
          <w:rFonts w:ascii="Arial" w:hAnsi="Arial" w:cs="Arial"/>
          <w:spacing w:val="-1"/>
        </w:rPr>
        <w:t xml:space="preserve"> </w:t>
      </w:r>
      <w:r w:rsidRPr="00D517F9">
        <w:rPr>
          <w:rFonts w:ascii="Arial" w:hAnsi="Arial" w:cs="Arial"/>
        </w:rPr>
        <w:t>develop</w:t>
      </w:r>
      <w:r w:rsidRPr="00D517F9">
        <w:rPr>
          <w:rFonts w:ascii="Arial" w:hAnsi="Arial" w:cs="Arial"/>
          <w:spacing w:val="-4"/>
        </w:rPr>
        <w:t xml:space="preserve"> </w:t>
      </w:r>
      <w:r w:rsidRPr="00D517F9">
        <w:rPr>
          <w:rFonts w:ascii="Arial" w:hAnsi="Arial" w:cs="Arial"/>
        </w:rPr>
        <w:t>awareness</w:t>
      </w:r>
      <w:r w:rsidRPr="00D517F9">
        <w:rPr>
          <w:rFonts w:ascii="Arial" w:hAnsi="Arial" w:cs="Arial"/>
          <w:spacing w:val="-6"/>
        </w:rPr>
        <w:t xml:space="preserve"> </w:t>
      </w:r>
      <w:r w:rsidRPr="00D517F9">
        <w:rPr>
          <w:rFonts w:ascii="Arial" w:hAnsi="Arial" w:cs="Arial"/>
        </w:rPr>
        <w:t>of themselves</w:t>
      </w:r>
      <w:r w:rsidRPr="00D517F9">
        <w:rPr>
          <w:rFonts w:ascii="Arial" w:hAnsi="Arial" w:cs="Arial"/>
          <w:spacing w:val="-6"/>
        </w:rPr>
        <w:t xml:space="preserve"> </w:t>
      </w:r>
      <w:r w:rsidRPr="00D517F9">
        <w:rPr>
          <w:rFonts w:ascii="Arial" w:hAnsi="Arial" w:cs="Arial"/>
        </w:rPr>
        <w:t>as</w:t>
      </w:r>
      <w:r w:rsidRPr="00D517F9">
        <w:rPr>
          <w:rFonts w:ascii="Arial" w:hAnsi="Arial" w:cs="Arial"/>
          <w:spacing w:val="-1"/>
        </w:rPr>
        <w:t xml:space="preserve"> </w:t>
      </w:r>
      <w:r w:rsidRPr="00D517F9">
        <w:rPr>
          <w:rFonts w:ascii="Arial" w:hAnsi="Arial" w:cs="Arial"/>
        </w:rPr>
        <w:t>learners</w:t>
      </w:r>
      <w:r w:rsidRPr="00D517F9">
        <w:rPr>
          <w:rFonts w:ascii="Arial" w:hAnsi="Arial" w:cs="Arial"/>
          <w:spacing w:val="-6"/>
        </w:rPr>
        <w:t xml:space="preserve"> </w:t>
      </w:r>
      <w:r w:rsidRPr="00D517F9">
        <w:rPr>
          <w:rFonts w:ascii="Arial" w:hAnsi="Arial" w:cs="Arial"/>
        </w:rPr>
        <w:t>and managers</w:t>
      </w:r>
      <w:r w:rsidRPr="00D517F9">
        <w:rPr>
          <w:rFonts w:ascii="Arial" w:hAnsi="Arial" w:cs="Arial"/>
          <w:spacing w:val="-6"/>
        </w:rPr>
        <w:t xml:space="preserve"> </w:t>
      </w:r>
      <w:r w:rsidRPr="00D517F9">
        <w:rPr>
          <w:rFonts w:ascii="Arial" w:hAnsi="Arial" w:cs="Arial"/>
        </w:rPr>
        <w:t>of</w:t>
      </w:r>
      <w:r w:rsidRPr="00D517F9">
        <w:rPr>
          <w:rFonts w:ascii="Arial" w:hAnsi="Arial" w:cs="Arial"/>
          <w:spacing w:val="3"/>
        </w:rPr>
        <w:t xml:space="preserve"> </w:t>
      </w:r>
      <w:r w:rsidRPr="00D517F9">
        <w:rPr>
          <w:rFonts w:ascii="Arial" w:hAnsi="Arial" w:cs="Arial"/>
        </w:rPr>
        <w:t>change</w:t>
      </w:r>
    </w:p>
    <w:p w14:paraId="5C3B1908" w14:textId="77777777" w:rsidR="00D517F9" w:rsidRPr="00D517F9" w:rsidRDefault="00D517F9" w:rsidP="00D517F9">
      <w:pPr>
        <w:pStyle w:val="ListParagraph"/>
        <w:widowControl w:val="0"/>
        <w:numPr>
          <w:ilvl w:val="0"/>
          <w:numId w:val="26"/>
        </w:numPr>
        <w:tabs>
          <w:tab w:val="left" w:pos="940"/>
          <w:tab w:val="left" w:pos="941"/>
        </w:tabs>
        <w:autoSpaceDE w:val="0"/>
        <w:autoSpaceDN w:val="0"/>
        <w:spacing w:before="5" w:after="0" w:line="235" w:lineRule="auto"/>
        <w:ind w:left="0" w:right="759"/>
        <w:contextualSpacing w:val="0"/>
        <w:jc w:val="both"/>
        <w:rPr>
          <w:rFonts w:ascii="Arial" w:hAnsi="Arial" w:cs="Arial"/>
        </w:rPr>
      </w:pPr>
      <w:r w:rsidRPr="00D517F9">
        <w:rPr>
          <w:rFonts w:ascii="Arial" w:hAnsi="Arial" w:cs="Arial"/>
        </w:rPr>
        <w:t>To</w:t>
      </w:r>
      <w:r w:rsidRPr="00D517F9">
        <w:rPr>
          <w:rFonts w:ascii="Arial" w:hAnsi="Arial" w:cs="Arial"/>
          <w:spacing w:val="-3"/>
        </w:rPr>
        <w:t xml:space="preserve"> </w:t>
      </w:r>
      <w:r w:rsidRPr="00D517F9">
        <w:rPr>
          <w:rFonts w:ascii="Arial" w:hAnsi="Arial" w:cs="Arial"/>
        </w:rPr>
        <w:t>anticipate</w:t>
      </w:r>
      <w:r w:rsidRPr="00D517F9">
        <w:rPr>
          <w:rFonts w:ascii="Arial" w:hAnsi="Arial" w:cs="Arial"/>
          <w:spacing w:val="-2"/>
        </w:rPr>
        <w:t xml:space="preserve"> </w:t>
      </w:r>
      <w:r w:rsidRPr="00D517F9">
        <w:rPr>
          <w:rFonts w:ascii="Arial" w:hAnsi="Arial" w:cs="Arial"/>
        </w:rPr>
        <w:t>the</w:t>
      </w:r>
      <w:r w:rsidRPr="00D517F9">
        <w:rPr>
          <w:rFonts w:ascii="Arial" w:hAnsi="Arial" w:cs="Arial"/>
          <w:spacing w:val="-6"/>
        </w:rPr>
        <w:t xml:space="preserve"> </w:t>
      </w:r>
      <w:r w:rsidRPr="00D517F9">
        <w:rPr>
          <w:rFonts w:ascii="Arial" w:hAnsi="Arial" w:cs="Arial"/>
        </w:rPr>
        <w:t>demands</w:t>
      </w:r>
      <w:r w:rsidRPr="00D517F9">
        <w:rPr>
          <w:rFonts w:ascii="Arial" w:hAnsi="Arial" w:cs="Arial"/>
          <w:spacing w:val="-8"/>
        </w:rPr>
        <w:t xml:space="preserve"> </w:t>
      </w:r>
      <w:r w:rsidRPr="00D517F9">
        <w:rPr>
          <w:rFonts w:ascii="Arial" w:hAnsi="Arial" w:cs="Arial"/>
        </w:rPr>
        <w:t>and</w:t>
      </w:r>
      <w:r w:rsidRPr="00D517F9">
        <w:rPr>
          <w:rFonts w:ascii="Arial" w:hAnsi="Arial" w:cs="Arial"/>
          <w:spacing w:val="-2"/>
        </w:rPr>
        <w:t xml:space="preserve"> </w:t>
      </w:r>
      <w:r w:rsidRPr="00D517F9">
        <w:rPr>
          <w:rFonts w:ascii="Arial" w:hAnsi="Arial" w:cs="Arial"/>
        </w:rPr>
        <w:t>challenges</w:t>
      </w:r>
      <w:r w:rsidRPr="00D517F9">
        <w:rPr>
          <w:rFonts w:ascii="Arial" w:hAnsi="Arial" w:cs="Arial"/>
          <w:spacing w:val="-8"/>
        </w:rPr>
        <w:t xml:space="preserve"> </w:t>
      </w:r>
      <w:r w:rsidRPr="00D517F9">
        <w:rPr>
          <w:rFonts w:ascii="Arial" w:hAnsi="Arial" w:cs="Arial"/>
        </w:rPr>
        <w:t>of</w:t>
      </w:r>
      <w:r w:rsidRPr="00D517F9">
        <w:rPr>
          <w:rFonts w:ascii="Arial" w:hAnsi="Arial" w:cs="Arial"/>
          <w:spacing w:val="-3"/>
        </w:rPr>
        <w:t xml:space="preserve"> </w:t>
      </w:r>
      <w:r w:rsidRPr="00D517F9">
        <w:rPr>
          <w:rFonts w:ascii="Arial" w:hAnsi="Arial" w:cs="Arial"/>
        </w:rPr>
        <w:t>adult</w:t>
      </w:r>
      <w:r w:rsidRPr="00D517F9">
        <w:rPr>
          <w:rFonts w:ascii="Arial" w:hAnsi="Arial" w:cs="Arial"/>
          <w:spacing w:val="-2"/>
        </w:rPr>
        <w:t xml:space="preserve"> </w:t>
      </w:r>
      <w:r w:rsidRPr="00D517F9">
        <w:rPr>
          <w:rFonts w:ascii="Arial" w:hAnsi="Arial" w:cs="Arial"/>
        </w:rPr>
        <w:t>life,</w:t>
      </w:r>
      <w:r w:rsidRPr="00D517F9">
        <w:rPr>
          <w:rFonts w:ascii="Arial" w:hAnsi="Arial" w:cs="Arial"/>
          <w:spacing w:val="-2"/>
        </w:rPr>
        <w:t xml:space="preserve"> </w:t>
      </w:r>
      <w:r w:rsidRPr="00D517F9">
        <w:rPr>
          <w:rFonts w:ascii="Arial" w:hAnsi="Arial" w:cs="Arial"/>
        </w:rPr>
        <w:t>including</w:t>
      </w:r>
      <w:r w:rsidRPr="00D517F9">
        <w:rPr>
          <w:rFonts w:ascii="Arial" w:hAnsi="Arial" w:cs="Arial"/>
          <w:spacing w:val="-3"/>
        </w:rPr>
        <w:t xml:space="preserve"> </w:t>
      </w:r>
      <w:r w:rsidRPr="00D517F9">
        <w:rPr>
          <w:rFonts w:ascii="Arial" w:hAnsi="Arial" w:cs="Arial"/>
        </w:rPr>
        <w:t>the</w:t>
      </w:r>
      <w:r w:rsidRPr="00D517F9">
        <w:rPr>
          <w:rFonts w:ascii="Arial" w:hAnsi="Arial" w:cs="Arial"/>
          <w:spacing w:val="-2"/>
        </w:rPr>
        <w:t xml:space="preserve"> </w:t>
      </w:r>
      <w:r w:rsidRPr="00D517F9">
        <w:rPr>
          <w:rFonts w:ascii="Arial" w:hAnsi="Arial" w:cs="Arial"/>
        </w:rPr>
        <w:t>world</w:t>
      </w:r>
      <w:r w:rsidRPr="00D517F9">
        <w:rPr>
          <w:rFonts w:ascii="Arial" w:hAnsi="Arial" w:cs="Arial"/>
          <w:spacing w:val="-6"/>
        </w:rPr>
        <w:t xml:space="preserve"> </w:t>
      </w:r>
      <w:r w:rsidRPr="00D517F9">
        <w:rPr>
          <w:rFonts w:ascii="Arial" w:hAnsi="Arial" w:cs="Arial"/>
        </w:rPr>
        <w:t>of</w:t>
      </w:r>
      <w:r w:rsidRPr="00D517F9">
        <w:rPr>
          <w:rFonts w:ascii="Arial" w:hAnsi="Arial" w:cs="Arial"/>
          <w:spacing w:val="1"/>
        </w:rPr>
        <w:t xml:space="preserve"> </w:t>
      </w:r>
      <w:r w:rsidRPr="00D517F9">
        <w:rPr>
          <w:rFonts w:ascii="Arial" w:hAnsi="Arial" w:cs="Arial"/>
        </w:rPr>
        <w:t>work</w:t>
      </w:r>
      <w:r w:rsidRPr="00D517F9">
        <w:rPr>
          <w:rFonts w:ascii="Arial" w:hAnsi="Arial" w:cs="Arial"/>
          <w:spacing w:val="-58"/>
        </w:rPr>
        <w:t xml:space="preserve"> </w:t>
      </w:r>
      <w:r w:rsidRPr="00D517F9">
        <w:rPr>
          <w:rFonts w:ascii="Arial" w:hAnsi="Arial" w:cs="Arial"/>
        </w:rPr>
        <w:t>and</w:t>
      </w:r>
      <w:r w:rsidRPr="00D517F9">
        <w:rPr>
          <w:rFonts w:ascii="Arial" w:hAnsi="Arial" w:cs="Arial"/>
          <w:spacing w:val="1"/>
        </w:rPr>
        <w:t xml:space="preserve"> </w:t>
      </w:r>
      <w:r w:rsidRPr="00D517F9">
        <w:rPr>
          <w:rFonts w:ascii="Arial" w:hAnsi="Arial" w:cs="Arial"/>
        </w:rPr>
        <w:t>leisure</w:t>
      </w:r>
      <w:r w:rsidRPr="00D517F9">
        <w:rPr>
          <w:rFonts w:ascii="Arial" w:hAnsi="Arial" w:cs="Arial"/>
          <w:spacing w:val="-2"/>
        </w:rPr>
        <w:t xml:space="preserve"> </w:t>
      </w:r>
      <w:r w:rsidRPr="00D517F9">
        <w:rPr>
          <w:rFonts w:ascii="Arial" w:hAnsi="Arial" w:cs="Arial"/>
        </w:rPr>
        <w:t>opportunities</w:t>
      </w:r>
    </w:p>
    <w:p w14:paraId="623C2F88" w14:textId="77777777" w:rsidR="00D517F9" w:rsidRPr="00D517F9" w:rsidRDefault="00D517F9" w:rsidP="00D517F9">
      <w:pPr>
        <w:pStyle w:val="ListParagraph"/>
        <w:widowControl w:val="0"/>
        <w:numPr>
          <w:ilvl w:val="0"/>
          <w:numId w:val="26"/>
        </w:numPr>
        <w:tabs>
          <w:tab w:val="left" w:pos="940"/>
          <w:tab w:val="left" w:pos="941"/>
        </w:tabs>
        <w:autoSpaceDE w:val="0"/>
        <w:autoSpaceDN w:val="0"/>
        <w:spacing w:before="3" w:after="0" w:line="240" w:lineRule="auto"/>
        <w:ind w:left="0"/>
        <w:contextualSpacing w:val="0"/>
        <w:jc w:val="both"/>
        <w:rPr>
          <w:rFonts w:ascii="Arial" w:hAnsi="Arial" w:cs="Arial"/>
        </w:rPr>
      </w:pPr>
      <w:r w:rsidRPr="00D517F9">
        <w:rPr>
          <w:rFonts w:ascii="Arial" w:hAnsi="Arial" w:cs="Arial"/>
        </w:rPr>
        <w:t>To</w:t>
      </w:r>
      <w:r w:rsidRPr="00D517F9">
        <w:rPr>
          <w:rFonts w:ascii="Arial" w:hAnsi="Arial" w:cs="Arial"/>
          <w:spacing w:val="-2"/>
        </w:rPr>
        <w:t xml:space="preserve"> </w:t>
      </w:r>
      <w:r w:rsidRPr="00D517F9">
        <w:rPr>
          <w:rFonts w:ascii="Arial" w:hAnsi="Arial" w:cs="Arial"/>
        </w:rPr>
        <w:t>demonstrate</w:t>
      </w:r>
      <w:r w:rsidRPr="00D517F9">
        <w:rPr>
          <w:rFonts w:ascii="Arial" w:hAnsi="Arial" w:cs="Arial"/>
          <w:spacing w:val="-6"/>
        </w:rPr>
        <w:t xml:space="preserve"> </w:t>
      </w:r>
      <w:r w:rsidRPr="00D517F9">
        <w:rPr>
          <w:rFonts w:ascii="Arial" w:hAnsi="Arial" w:cs="Arial"/>
        </w:rPr>
        <w:t>their</w:t>
      </w:r>
      <w:r w:rsidRPr="00D517F9">
        <w:rPr>
          <w:rFonts w:ascii="Arial" w:hAnsi="Arial" w:cs="Arial"/>
          <w:spacing w:val="-5"/>
        </w:rPr>
        <w:t xml:space="preserve"> </w:t>
      </w:r>
      <w:r w:rsidRPr="00D517F9">
        <w:rPr>
          <w:rFonts w:ascii="Arial" w:hAnsi="Arial" w:cs="Arial"/>
        </w:rPr>
        <w:t>creativity</w:t>
      </w:r>
      <w:r w:rsidRPr="00D517F9">
        <w:rPr>
          <w:rFonts w:ascii="Arial" w:hAnsi="Arial" w:cs="Arial"/>
          <w:spacing w:val="-2"/>
        </w:rPr>
        <w:t xml:space="preserve"> </w:t>
      </w:r>
      <w:r w:rsidRPr="00D517F9">
        <w:rPr>
          <w:rFonts w:ascii="Arial" w:hAnsi="Arial" w:cs="Arial"/>
        </w:rPr>
        <w:t>enterprise</w:t>
      </w:r>
      <w:r w:rsidRPr="00D517F9">
        <w:rPr>
          <w:rFonts w:ascii="Arial" w:hAnsi="Arial" w:cs="Arial"/>
          <w:spacing w:val="-6"/>
        </w:rPr>
        <w:t xml:space="preserve"> </w:t>
      </w:r>
      <w:r w:rsidRPr="00D517F9">
        <w:rPr>
          <w:rFonts w:ascii="Arial" w:hAnsi="Arial" w:cs="Arial"/>
        </w:rPr>
        <w:t>and</w:t>
      </w:r>
      <w:r w:rsidRPr="00D517F9">
        <w:rPr>
          <w:rFonts w:ascii="Arial" w:hAnsi="Arial" w:cs="Arial"/>
          <w:spacing w:val="-6"/>
        </w:rPr>
        <w:t xml:space="preserve"> </w:t>
      </w:r>
      <w:r w:rsidRPr="00D517F9">
        <w:rPr>
          <w:rFonts w:ascii="Arial" w:hAnsi="Arial" w:cs="Arial"/>
        </w:rPr>
        <w:t>economic</w:t>
      </w:r>
      <w:r w:rsidRPr="00D517F9">
        <w:rPr>
          <w:rFonts w:ascii="Arial" w:hAnsi="Arial" w:cs="Arial"/>
          <w:spacing w:val="-2"/>
        </w:rPr>
        <w:t xml:space="preserve"> </w:t>
      </w:r>
      <w:r w:rsidRPr="00D517F9">
        <w:rPr>
          <w:rFonts w:ascii="Arial" w:hAnsi="Arial" w:cs="Arial"/>
        </w:rPr>
        <w:t>wellbeing</w:t>
      </w:r>
    </w:p>
    <w:p w14:paraId="39F85643" w14:textId="77777777" w:rsidR="00D517F9" w:rsidRPr="00D517F9" w:rsidRDefault="00D517F9" w:rsidP="00D517F9">
      <w:pPr>
        <w:pStyle w:val="ListParagraph"/>
        <w:widowControl w:val="0"/>
        <w:numPr>
          <w:ilvl w:val="0"/>
          <w:numId w:val="26"/>
        </w:numPr>
        <w:tabs>
          <w:tab w:val="left" w:pos="940"/>
          <w:tab w:val="left" w:pos="941"/>
        </w:tabs>
        <w:autoSpaceDE w:val="0"/>
        <w:autoSpaceDN w:val="0"/>
        <w:spacing w:after="0" w:line="240" w:lineRule="auto"/>
        <w:ind w:left="0"/>
        <w:contextualSpacing w:val="0"/>
        <w:jc w:val="both"/>
        <w:rPr>
          <w:rFonts w:ascii="Arial" w:hAnsi="Arial" w:cs="Arial"/>
        </w:rPr>
      </w:pPr>
      <w:r w:rsidRPr="00D517F9">
        <w:rPr>
          <w:rFonts w:ascii="Arial" w:hAnsi="Arial" w:cs="Arial"/>
        </w:rPr>
        <w:t>To</w:t>
      </w:r>
      <w:r w:rsidRPr="00D517F9">
        <w:rPr>
          <w:rFonts w:ascii="Arial" w:hAnsi="Arial" w:cs="Arial"/>
          <w:spacing w:val="-3"/>
        </w:rPr>
        <w:t xml:space="preserve"> </w:t>
      </w:r>
      <w:r w:rsidRPr="00D517F9">
        <w:rPr>
          <w:rFonts w:ascii="Arial" w:hAnsi="Arial" w:cs="Arial"/>
        </w:rPr>
        <w:t>make</w:t>
      </w:r>
      <w:r w:rsidRPr="00D517F9">
        <w:rPr>
          <w:rFonts w:ascii="Arial" w:hAnsi="Arial" w:cs="Arial"/>
          <w:spacing w:val="-2"/>
        </w:rPr>
        <w:t xml:space="preserve"> </w:t>
      </w:r>
      <w:r w:rsidRPr="00D517F9">
        <w:rPr>
          <w:rFonts w:ascii="Arial" w:hAnsi="Arial" w:cs="Arial"/>
        </w:rPr>
        <w:t>informed</w:t>
      </w:r>
      <w:r w:rsidRPr="00D517F9">
        <w:rPr>
          <w:rFonts w:ascii="Arial" w:hAnsi="Arial" w:cs="Arial"/>
          <w:spacing w:val="-3"/>
        </w:rPr>
        <w:t xml:space="preserve"> </w:t>
      </w:r>
      <w:r w:rsidRPr="00D517F9">
        <w:rPr>
          <w:rFonts w:ascii="Arial" w:hAnsi="Arial" w:cs="Arial"/>
        </w:rPr>
        <w:t>choices</w:t>
      </w:r>
      <w:r w:rsidRPr="00D517F9">
        <w:rPr>
          <w:rFonts w:ascii="Arial" w:hAnsi="Arial" w:cs="Arial"/>
          <w:spacing w:val="-3"/>
        </w:rPr>
        <w:t xml:space="preserve"> </w:t>
      </w:r>
      <w:r w:rsidRPr="00D517F9">
        <w:rPr>
          <w:rFonts w:ascii="Arial" w:hAnsi="Arial" w:cs="Arial"/>
        </w:rPr>
        <w:t>on</w:t>
      </w:r>
      <w:r w:rsidRPr="00D517F9">
        <w:rPr>
          <w:rFonts w:ascii="Arial" w:hAnsi="Arial" w:cs="Arial"/>
          <w:spacing w:val="-3"/>
        </w:rPr>
        <w:t xml:space="preserve"> </w:t>
      </w:r>
      <w:r w:rsidRPr="00D517F9">
        <w:rPr>
          <w:rFonts w:ascii="Arial" w:hAnsi="Arial" w:cs="Arial"/>
        </w:rPr>
        <w:t>their</w:t>
      </w:r>
      <w:r w:rsidRPr="00D517F9">
        <w:rPr>
          <w:rFonts w:ascii="Arial" w:hAnsi="Arial" w:cs="Arial"/>
          <w:spacing w:val="-5"/>
        </w:rPr>
        <w:t xml:space="preserve"> </w:t>
      </w:r>
      <w:r w:rsidRPr="00D517F9">
        <w:rPr>
          <w:rFonts w:ascii="Arial" w:hAnsi="Arial" w:cs="Arial"/>
        </w:rPr>
        <w:t>lifestyle.</w:t>
      </w:r>
    </w:p>
    <w:p w14:paraId="07122AB9" w14:textId="77777777" w:rsidR="00D517F9" w:rsidRPr="00D517F9" w:rsidRDefault="00D517F9" w:rsidP="00D517F9">
      <w:pPr>
        <w:pStyle w:val="ListParagraph"/>
        <w:widowControl w:val="0"/>
        <w:numPr>
          <w:ilvl w:val="0"/>
          <w:numId w:val="26"/>
        </w:numPr>
        <w:tabs>
          <w:tab w:val="left" w:pos="940"/>
          <w:tab w:val="left" w:pos="941"/>
        </w:tabs>
        <w:autoSpaceDE w:val="0"/>
        <w:autoSpaceDN w:val="0"/>
        <w:spacing w:before="1" w:after="0" w:line="252" w:lineRule="exact"/>
        <w:ind w:left="0"/>
        <w:contextualSpacing w:val="0"/>
        <w:jc w:val="both"/>
        <w:rPr>
          <w:rFonts w:ascii="Arial" w:hAnsi="Arial" w:cs="Arial"/>
        </w:rPr>
      </w:pPr>
      <w:r w:rsidRPr="00D517F9">
        <w:rPr>
          <w:rFonts w:ascii="Arial" w:hAnsi="Arial" w:cs="Arial"/>
        </w:rPr>
        <w:t>To be</w:t>
      </w:r>
      <w:r w:rsidRPr="00D517F9">
        <w:rPr>
          <w:rFonts w:ascii="Arial" w:hAnsi="Arial" w:cs="Arial"/>
          <w:spacing w:val="-4"/>
        </w:rPr>
        <w:t xml:space="preserve"> </w:t>
      </w:r>
      <w:r w:rsidRPr="00D517F9">
        <w:rPr>
          <w:rFonts w:ascii="Arial" w:hAnsi="Arial" w:cs="Arial"/>
        </w:rPr>
        <w:t>aware</w:t>
      </w:r>
      <w:r w:rsidRPr="00D517F9">
        <w:rPr>
          <w:rFonts w:ascii="Arial" w:hAnsi="Arial" w:cs="Arial"/>
          <w:spacing w:val="-3"/>
        </w:rPr>
        <w:t xml:space="preserve"> </w:t>
      </w:r>
      <w:r w:rsidRPr="00D517F9">
        <w:rPr>
          <w:rFonts w:ascii="Arial" w:hAnsi="Arial" w:cs="Arial"/>
        </w:rPr>
        <w:t>of the</w:t>
      </w:r>
      <w:r w:rsidRPr="00D517F9">
        <w:rPr>
          <w:rFonts w:ascii="Arial" w:hAnsi="Arial" w:cs="Arial"/>
          <w:spacing w:val="-4"/>
        </w:rPr>
        <w:t xml:space="preserve"> </w:t>
      </w:r>
      <w:r w:rsidRPr="00D517F9">
        <w:rPr>
          <w:rFonts w:ascii="Arial" w:hAnsi="Arial" w:cs="Arial"/>
        </w:rPr>
        <w:t>need</w:t>
      </w:r>
      <w:r w:rsidRPr="00D517F9">
        <w:rPr>
          <w:rFonts w:ascii="Arial" w:hAnsi="Arial" w:cs="Arial"/>
          <w:spacing w:val="-3"/>
        </w:rPr>
        <w:t xml:space="preserve"> </w:t>
      </w:r>
      <w:r w:rsidRPr="00D517F9">
        <w:rPr>
          <w:rFonts w:ascii="Arial" w:hAnsi="Arial" w:cs="Arial"/>
        </w:rPr>
        <w:t>for</w:t>
      </w:r>
      <w:r w:rsidRPr="00D517F9">
        <w:rPr>
          <w:rFonts w:ascii="Arial" w:hAnsi="Arial" w:cs="Arial"/>
          <w:spacing w:val="-8"/>
        </w:rPr>
        <w:t xml:space="preserve"> </w:t>
      </w:r>
      <w:r w:rsidRPr="00D517F9">
        <w:rPr>
          <w:rFonts w:ascii="Arial" w:hAnsi="Arial" w:cs="Arial"/>
        </w:rPr>
        <w:t>good</w:t>
      </w:r>
      <w:r w:rsidRPr="00D517F9">
        <w:rPr>
          <w:rFonts w:ascii="Arial" w:hAnsi="Arial" w:cs="Arial"/>
          <w:spacing w:val="-3"/>
        </w:rPr>
        <w:t xml:space="preserve"> </w:t>
      </w:r>
      <w:r w:rsidRPr="00D517F9">
        <w:rPr>
          <w:rFonts w:ascii="Arial" w:hAnsi="Arial" w:cs="Arial"/>
        </w:rPr>
        <w:t>health</w:t>
      </w:r>
      <w:r w:rsidRPr="00D517F9">
        <w:rPr>
          <w:rFonts w:ascii="Arial" w:hAnsi="Arial" w:cs="Arial"/>
          <w:spacing w:val="-4"/>
        </w:rPr>
        <w:t xml:space="preserve"> </w:t>
      </w:r>
      <w:r w:rsidRPr="00D517F9">
        <w:rPr>
          <w:rFonts w:ascii="Arial" w:hAnsi="Arial" w:cs="Arial"/>
        </w:rPr>
        <w:t>and</w:t>
      </w:r>
      <w:r w:rsidRPr="00D517F9">
        <w:rPr>
          <w:rFonts w:ascii="Arial" w:hAnsi="Arial" w:cs="Arial"/>
          <w:spacing w:val="1"/>
        </w:rPr>
        <w:t xml:space="preserve"> </w:t>
      </w:r>
      <w:r w:rsidRPr="00D517F9">
        <w:rPr>
          <w:rFonts w:ascii="Arial" w:hAnsi="Arial" w:cs="Arial"/>
        </w:rPr>
        <w:t>physical</w:t>
      </w:r>
      <w:r w:rsidRPr="00D517F9">
        <w:rPr>
          <w:rFonts w:ascii="Arial" w:hAnsi="Arial" w:cs="Arial"/>
          <w:spacing w:val="-2"/>
        </w:rPr>
        <w:t xml:space="preserve"> </w:t>
      </w:r>
      <w:r w:rsidRPr="00D517F9">
        <w:rPr>
          <w:rFonts w:ascii="Arial" w:hAnsi="Arial" w:cs="Arial"/>
        </w:rPr>
        <w:t>well</w:t>
      </w:r>
      <w:r w:rsidRPr="00D517F9">
        <w:rPr>
          <w:rFonts w:ascii="Arial" w:hAnsi="Arial" w:cs="Arial"/>
          <w:spacing w:val="-2"/>
        </w:rPr>
        <w:t xml:space="preserve"> </w:t>
      </w:r>
      <w:r w:rsidRPr="00D517F9">
        <w:rPr>
          <w:rFonts w:ascii="Arial" w:hAnsi="Arial" w:cs="Arial"/>
        </w:rPr>
        <w:t>being</w:t>
      </w:r>
    </w:p>
    <w:p w14:paraId="5EFDC1A3" w14:textId="77777777" w:rsidR="00D517F9" w:rsidRPr="00D517F9" w:rsidRDefault="00D517F9" w:rsidP="00D517F9">
      <w:pPr>
        <w:pStyle w:val="ListParagraph"/>
        <w:widowControl w:val="0"/>
        <w:numPr>
          <w:ilvl w:val="0"/>
          <w:numId w:val="26"/>
        </w:numPr>
        <w:tabs>
          <w:tab w:val="left" w:pos="940"/>
          <w:tab w:val="left" w:pos="941"/>
        </w:tabs>
        <w:autoSpaceDE w:val="0"/>
        <w:autoSpaceDN w:val="0"/>
        <w:spacing w:after="0" w:line="252" w:lineRule="exact"/>
        <w:ind w:left="0"/>
        <w:contextualSpacing w:val="0"/>
        <w:jc w:val="both"/>
        <w:rPr>
          <w:rFonts w:ascii="Arial" w:hAnsi="Arial" w:cs="Arial"/>
        </w:rPr>
      </w:pPr>
      <w:r w:rsidRPr="00D517F9">
        <w:rPr>
          <w:rFonts w:ascii="Arial" w:hAnsi="Arial" w:cs="Arial"/>
        </w:rPr>
        <w:t>To value</w:t>
      </w:r>
      <w:r w:rsidRPr="00D517F9">
        <w:rPr>
          <w:rFonts w:ascii="Arial" w:hAnsi="Arial" w:cs="Arial"/>
          <w:spacing w:val="-4"/>
        </w:rPr>
        <w:t xml:space="preserve"> </w:t>
      </w:r>
      <w:r w:rsidRPr="00D517F9">
        <w:rPr>
          <w:rFonts w:ascii="Arial" w:hAnsi="Arial" w:cs="Arial"/>
        </w:rPr>
        <w:t>themselves</w:t>
      </w:r>
      <w:r w:rsidRPr="00D517F9">
        <w:rPr>
          <w:rFonts w:ascii="Arial" w:hAnsi="Arial" w:cs="Arial"/>
          <w:spacing w:val="-6"/>
        </w:rPr>
        <w:t xml:space="preserve"> </w:t>
      </w:r>
      <w:r w:rsidRPr="00D517F9">
        <w:rPr>
          <w:rFonts w:ascii="Arial" w:hAnsi="Arial" w:cs="Arial"/>
        </w:rPr>
        <w:t>as</w:t>
      </w:r>
      <w:r w:rsidRPr="00D517F9">
        <w:rPr>
          <w:rFonts w:ascii="Arial" w:hAnsi="Arial" w:cs="Arial"/>
          <w:spacing w:val="-1"/>
        </w:rPr>
        <w:t xml:space="preserve"> </w:t>
      </w:r>
      <w:r w:rsidRPr="00D517F9">
        <w:rPr>
          <w:rFonts w:ascii="Arial" w:hAnsi="Arial" w:cs="Arial"/>
        </w:rPr>
        <w:t>an individual</w:t>
      </w:r>
      <w:r w:rsidRPr="00D517F9">
        <w:rPr>
          <w:rFonts w:ascii="Arial" w:hAnsi="Arial" w:cs="Arial"/>
          <w:spacing w:val="-6"/>
        </w:rPr>
        <w:t xml:space="preserve"> </w:t>
      </w:r>
      <w:r w:rsidRPr="00D517F9">
        <w:rPr>
          <w:rFonts w:ascii="Arial" w:hAnsi="Arial" w:cs="Arial"/>
        </w:rPr>
        <w:t>and</w:t>
      </w:r>
      <w:r w:rsidRPr="00D517F9">
        <w:rPr>
          <w:rFonts w:ascii="Arial" w:hAnsi="Arial" w:cs="Arial"/>
          <w:spacing w:val="-4"/>
        </w:rPr>
        <w:t xml:space="preserve"> </w:t>
      </w:r>
      <w:r w:rsidRPr="00D517F9">
        <w:rPr>
          <w:rFonts w:ascii="Arial" w:hAnsi="Arial" w:cs="Arial"/>
        </w:rPr>
        <w:t>promote</w:t>
      </w:r>
      <w:r w:rsidRPr="00D517F9">
        <w:rPr>
          <w:rFonts w:ascii="Arial" w:hAnsi="Arial" w:cs="Arial"/>
          <w:spacing w:val="-4"/>
        </w:rPr>
        <w:t xml:space="preserve"> </w:t>
      </w:r>
      <w:r w:rsidRPr="00D517F9">
        <w:rPr>
          <w:rFonts w:ascii="Arial" w:hAnsi="Arial" w:cs="Arial"/>
        </w:rPr>
        <w:t>their</w:t>
      </w:r>
      <w:r w:rsidRPr="00D517F9">
        <w:rPr>
          <w:rFonts w:ascii="Arial" w:hAnsi="Arial" w:cs="Arial"/>
          <w:spacing w:val="-3"/>
        </w:rPr>
        <w:t xml:space="preserve"> </w:t>
      </w:r>
      <w:r w:rsidRPr="00D517F9">
        <w:rPr>
          <w:rFonts w:ascii="Arial" w:hAnsi="Arial" w:cs="Arial"/>
        </w:rPr>
        <w:t>self esteem</w:t>
      </w:r>
    </w:p>
    <w:p w14:paraId="47FA8087" w14:textId="77777777" w:rsidR="00D517F9" w:rsidRPr="00D517F9" w:rsidRDefault="00D517F9" w:rsidP="00D517F9">
      <w:pPr>
        <w:pStyle w:val="ListParagraph"/>
        <w:widowControl w:val="0"/>
        <w:numPr>
          <w:ilvl w:val="0"/>
          <w:numId w:val="26"/>
        </w:numPr>
        <w:tabs>
          <w:tab w:val="left" w:pos="940"/>
          <w:tab w:val="left" w:pos="941"/>
        </w:tabs>
        <w:autoSpaceDE w:val="0"/>
        <w:autoSpaceDN w:val="0"/>
        <w:spacing w:after="0" w:line="240" w:lineRule="auto"/>
        <w:ind w:left="0"/>
        <w:contextualSpacing w:val="0"/>
        <w:jc w:val="both"/>
        <w:rPr>
          <w:rFonts w:ascii="Arial" w:hAnsi="Arial" w:cs="Arial"/>
        </w:rPr>
      </w:pPr>
      <w:r w:rsidRPr="00D517F9">
        <w:rPr>
          <w:rFonts w:ascii="Arial" w:hAnsi="Arial" w:cs="Arial"/>
        </w:rPr>
        <w:t>To</w:t>
      </w:r>
      <w:r w:rsidRPr="00D517F9">
        <w:rPr>
          <w:rFonts w:ascii="Arial" w:hAnsi="Arial" w:cs="Arial"/>
          <w:spacing w:val="-2"/>
        </w:rPr>
        <w:t xml:space="preserve"> </w:t>
      </w:r>
      <w:r w:rsidRPr="00D517F9">
        <w:rPr>
          <w:rFonts w:ascii="Arial" w:hAnsi="Arial" w:cs="Arial"/>
        </w:rPr>
        <w:t>promote</w:t>
      </w:r>
      <w:r w:rsidRPr="00D517F9">
        <w:rPr>
          <w:rFonts w:ascii="Arial" w:hAnsi="Arial" w:cs="Arial"/>
          <w:spacing w:val="-1"/>
        </w:rPr>
        <w:t xml:space="preserve"> </w:t>
      </w:r>
      <w:r w:rsidRPr="00D517F9">
        <w:rPr>
          <w:rFonts w:ascii="Arial" w:hAnsi="Arial" w:cs="Arial"/>
        </w:rPr>
        <w:t>a</w:t>
      </w:r>
      <w:r w:rsidRPr="00D517F9">
        <w:rPr>
          <w:rFonts w:ascii="Arial" w:hAnsi="Arial" w:cs="Arial"/>
          <w:spacing w:val="-5"/>
        </w:rPr>
        <w:t xml:space="preserve"> </w:t>
      </w:r>
      <w:r w:rsidRPr="00D517F9">
        <w:rPr>
          <w:rFonts w:ascii="Arial" w:hAnsi="Arial" w:cs="Arial"/>
        </w:rPr>
        <w:t>spirit</w:t>
      </w:r>
      <w:r w:rsidRPr="00D517F9">
        <w:rPr>
          <w:rFonts w:ascii="Arial" w:hAnsi="Arial" w:cs="Arial"/>
          <w:spacing w:val="-6"/>
        </w:rPr>
        <w:t xml:space="preserve"> </w:t>
      </w:r>
      <w:r w:rsidRPr="00D517F9">
        <w:rPr>
          <w:rFonts w:ascii="Arial" w:hAnsi="Arial" w:cs="Arial"/>
        </w:rPr>
        <w:t>of</w:t>
      </w:r>
      <w:r w:rsidRPr="00D517F9">
        <w:rPr>
          <w:rFonts w:ascii="Arial" w:hAnsi="Arial" w:cs="Arial"/>
          <w:spacing w:val="2"/>
        </w:rPr>
        <w:t xml:space="preserve"> </w:t>
      </w:r>
      <w:r w:rsidRPr="00D517F9">
        <w:rPr>
          <w:rFonts w:ascii="Arial" w:hAnsi="Arial" w:cs="Arial"/>
        </w:rPr>
        <w:t>inquiry</w:t>
      </w:r>
    </w:p>
    <w:p w14:paraId="70218D9D" w14:textId="77777777" w:rsidR="00D517F9" w:rsidRPr="00D517F9" w:rsidRDefault="00D517F9" w:rsidP="00D517F9">
      <w:pPr>
        <w:pStyle w:val="ListParagraph"/>
        <w:widowControl w:val="0"/>
        <w:numPr>
          <w:ilvl w:val="0"/>
          <w:numId w:val="26"/>
        </w:numPr>
        <w:tabs>
          <w:tab w:val="left" w:pos="940"/>
          <w:tab w:val="left" w:pos="941"/>
        </w:tabs>
        <w:autoSpaceDE w:val="0"/>
        <w:autoSpaceDN w:val="0"/>
        <w:spacing w:before="1" w:after="0" w:line="252" w:lineRule="exact"/>
        <w:ind w:left="0"/>
        <w:contextualSpacing w:val="0"/>
        <w:jc w:val="both"/>
        <w:rPr>
          <w:rFonts w:ascii="Arial" w:hAnsi="Arial" w:cs="Arial"/>
        </w:rPr>
      </w:pPr>
      <w:r w:rsidRPr="00D517F9">
        <w:rPr>
          <w:rFonts w:ascii="Arial" w:hAnsi="Arial" w:cs="Arial"/>
        </w:rPr>
        <w:t>To</w:t>
      </w:r>
      <w:r w:rsidRPr="00D517F9">
        <w:rPr>
          <w:rFonts w:ascii="Arial" w:hAnsi="Arial" w:cs="Arial"/>
          <w:spacing w:val="-1"/>
        </w:rPr>
        <w:t xml:space="preserve"> </w:t>
      </w:r>
      <w:r w:rsidRPr="00D517F9">
        <w:rPr>
          <w:rFonts w:ascii="Arial" w:hAnsi="Arial" w:cs="Arial"/>
        </w:rPr>
        <w:t>have</w:t>
      </w:r>
      <w:r w:rsidRPr="00D517F9">
        <w:rPr>
          <w:rFonts w:ascii="Arial" w:hAnsi="Arial" w:cs="Arial"/>
          <w:spacing w:val="-5"/>
        </w:rPr>
        <w:t xml:space="preserve"> </w:t>
      </w:r>
      <w:r w:rsidRPr="00D517F9">
        <w:rPr>
          <w:rFonts w:ascii="Arial" w:hAnsi="Arial" w:cs="Arial"/>
        </w:rPr>
        <w:t>the</w:t>
      </w:r>
      <w:r w:rsidRPr="00D517F9">
        <w:rPr>
          <w:rFonts w:ascii="Arial" w:hAnsi="Arial" w:cs="Arial"/>
          <w:spacing w:val="-1"/>
        </w:rPr>
        <w:t xml:space="preserve"> </w:t>
      </w:r>
      <w:r w:rsidRPr="00D517F9">
        <w:rPr>
          <w:rFonts w:ascii="Arial" w:hAnsi="Arial" w:cs="Arial"/>
        </w:rPr>
        <w:t>confidence</w:t>
      </w:r>
      <w:r w:rsidRPr="00D517F9">
        <w:rPr>
          <w:rFonts w:ascii="Arial" w:hAnsi="Arial" w:cs="Arial"/>
          <w:spacing w:val="-1"/>
        </w:rPr>
        <w:t xml:space="preserve"> </w:t>
      </w:r>
      <w:r w:rsidRPr="00D517F9">
        <w:rPr>
          <w:rFonts w:ascii="Arial" w:hAnsi="Arial" w:cs="Arial"/>
        </w:rPr>
        <w:t>and</w:t>
      </w:r>
      <w:r w:rsidRPr="00D517F9">
        <w:rPr>
          <w:rFonts w:ascii="Arial" w:hAnsi="Arial" w:cs="Arial"/>
          <w:spacing w:val="-4"/>
        </w:rPr>
        <w:t xml:space="preserve"> </w:t>
      </w:r>
      <w:r w:rsidRPr="00D517F9">
        <w:rPr>
          <w:rFonts w:ascii="Arial" w:hAnsi="Arial" w:cs="Arial"/>
        </w:rPr>
        <w:t>skills</w:t>
      </w:r>
      <w:r w:rsidRPr="00D517F9">
        <w:rPr>
          <w:rFonts w:ascii="Arial" w:hAnsi="Arial" w:cs="Arial"/>
          <w:spacing w:val="-2"/>
        </w:rPr>
        <w:t xml:space="preserve"> </w:t>
      </w:r>
      <w:r w:rsidRPr="00D517F9">
        <w:rPr>
          <w:rFonts w:ascii="Arial" w:hAnsi="Arial" w:cs="Arial"/>
        </w:rPr>
        <w:t>to</w:t>
      </w:r>
      <w:r w:rsidRPr="00D517F9">
        <w:rPr>
          <w:rFonts w:ascii="Arial" w:hAnsi="Arial" w:cs="Arial"/>
          <w:spacing w:val="-5"/>
        </w:rPr>
        <w:t xml:space="preserve"> </w:t>
      </w:r>
      <w:r w:rsidRPr="00D517F9">
        <w:rPr>
          <w:rFonts w:ascii="Arial" w:hAnsi="Arial" w:cs="Arial"/>
        </w:rPr>
        <w:t>make learning</w:t>
      </w:r>
      <w:r w:rsidRPr="00D517F9">
        <w:rPr>
          <w:rFonts w:ascii="Arial" w:hAnsi="Arial" w:cs="Arial"/>
          <w:spacing w:val="-1"/>
        </w:rPr>
        <w:t xml:space="preserve"> </w:t>
      </w:r>
      <w:r w:rsidRPr="00D517F9">
        <w:rPr>
          <w:rFonts w:ascii="Arial" w:hAnsi="Arial" w:cs="Arial"/>
        </w:rPr>
        <w:t>a</w:t>
      </w:r>
      <w:r w:rsidRPr="00D517F9">
        <w:rPr>
          <w:rFonts w:ascii="Arial" w:hAnsi="Arial" w:cs="Arial"/>
          <w:spacing w:val="-5"/>
        </w:rPr>
        <w:t xml:space="preserve"> </w:t>
      </w:r>
      <w:r w:rsidRPr="00D517F9">
        <w:rPr>
          <w:rFonts w:ascii="Arial" w:hAnsi="Arial" w:cs="Arial"/>
        </w:rPr>
        <w:t>lifelong</w:t>
      </w:r>
      <w:r w:rsidRPr="00D517F9">
        <w:rPr>
          <w:rFonts w:ascii="Arial" w:hAnsi="Arial" w:cs="Arial"/>
          <w:spacing w:val="-4"/>
        </w:rPr>
        <w:t xml:space="preserve"> </w:t>
      </w:r>
      <w:r w:rsidRPr="00D517F9">
        <w:rPr>
          <w:rFonts w:ascii="Arial" w:hAnsi="Arial" w:cs="Arial"/>
        </w:rPr>
        <w:t>process</w:t>
      </w:r>
    </w:p>
    <w:p w14:paraId="5242A051" w14:textId="77777777" w:rsidR="00D517F9" w:rsidRPr="00D517F9" w:rsidRDefault="00D517F9" w:rsidP="00D517F9">
      <w:pPr>
        <w:pStyle w:val="ListParagraph"/>
        <w:widowControl w:val="0"/>
        <w:numPr>
          <w:ilvl w:val="0"/>
          <w:numId w:val="26"/>
        </w:numPr>
        <w:tabs>
          <w:tab w:val="left" w:pos="940"/>
          <w:tab w:val="left" w:pos="941"/>
        </w:tabs>
        <w:autoSpaceDE w:val="0"/>
        <w:autoSpaceDN w:val="0"/>
        <w:spacing w:after="0" w:line="240" w:lineRule="auto"/>
        <w:ind w:left="0" w:right="1880"/>
        <w:contextualSpacing w:val="0"/>
        <w:jc w:val="both"/>
        <w:rPr>
          <w:rFonts w:ascii="Arial" w:hAnsi="Arial" w:cs="Arial"/>
        </w:rPr>
      </w:pPr>
      <w:r w:rsidRPr="00D517F9">
        <w:rPr>
          <w:rFonts w:ascii="Arial" w:hAnsi="Arial" w:cs="Arial"/>
        </w:rPr>
        <w:t>To</w:t>
      </w:r>
      <w:r w:rsidRPr="00D517F9">
        <w:rPr>
          <w:rFonts w:ascii="Arial" w:hAnsi="Arial" w:cs="Arial"/>
          <w:spacing w:val="-1"/>
        </w:rPr>
        <w:t xml:space="preserve"> </w:t>
      </w:r>
      <w:r w:rsidRPr="00D517F9">
        <w:rPr>
          <w:rFonts w:ascii="Arial" w:hAnsi="Arial" w:cs="Arial"/>
        </w:rPr>
        <w:t>communicate</w:t>
      </w:r>
      <w:r w:rsidRPr="00D517F9">
        <w:rPr>
          <w:rFonts w:ascii="Arial" w:hAnsi="Arial" w:cs="Arial"/>
          <w:spacing w:val="-5"/>
        </w:rPr>
        <w:t xml:space="preserve"> </w:t>
      </w:r>
      <w:r w:rsidRPr="00D517F9">
        <w:rPr>
          <w:rFonts w:ascii="Arial" w:hAnsi="Arial" w:cs="Arial"/>
        </w:rPr>
        <w:t>appropriately,</w:t>
      </w:r>
      <w:r w:rsidRPr="00D517F9">
        <w:rPr>
          <w:rFonts w:ascii="Arial" w:hAnsi="Arial" w:cs="Arial"/>
          <w:spacing w:val="-5"/>
        </w:rPr>
        <w:t xml:space="preserve"> </w:t>
      </w:r>
      <w:proofErr w:type="gramStart"/>
      <w:r w:rsidRPr="00D517F9">
        <w:rPr>
          <w:rFonts w:ascii="Arial" w:hAnsi="Arial" w:cs="Arial"/>
        </w:rPr>
        <w:t>effectively</w:t>
      </w:r>
      <w:proofErr w:type="gramEnd"/>
      <w:r w:rsidRPr="00D517F9">
        <w:rPr>
          <w:rFonts w:ascii="Arial" w:hAnsi="Arial" w:cs="Arial"/>
          <w:spacing w:val="-6"/>
        </w:rPr>
        <w:t xml:space="preserve"> </w:t>
      </w:r>
      <w:r w:rsidRPr="00D517F9">
        <w:rPr>
          <w:rFonts w:ascii="Arial" w:hAnsi="Arial" w:cs="Arial"/>
        </w:rPr>
        <w:t>and</w:t>
      </w:r>
      <w:r w:rsidRPr="00D517F9">
        <w:rPr>
          <w:rFonts w:ascii="Arial" w:hAnsi="Arial" w:cs="Arial"/>
          <w:spacing w:val="-5"/>
        </w:rPr>
        <w:t xml:space="preserve"> </w:t>
      </w:r>
      <w:r w:rsidRPr="00D517F9">
        <w:rPr>
          <w:rFonts w:ascii="Arial" w:hAnsi="Arial" w:cs="Arial"/>
        </w:rPr>
        <w:t>safely</w:t>
      </w:r>
      <w:r w:rsidRPr="00D517F9">
        <w:rPr>
          <w:rFonts w:ascii="Arial" w:hAnsi="Arial" w:cs="Arial"/>
          <w:spacing w:val="-1"/>
        </w:rPr>
        <w:t xml:space="preserve"> </w:t>
      </w:r>
      <w:r w:rsidRPr="00D517F9">
        <w:rPr>
          <w:rFonts w:ascii="Arial" w:hAnsi="Arial" w:cs="Arial"/>
        </w:rPr>
        <w:t>using</w:t>
      </w:r>
      <w:r w:rsidRPr="00D517F9">
        <w:rPr>
          <w:rFonts w:ascii="Arial" w:hAnsi="Arial" w:cs="Arial"/>
          <w:spacing w:val="-5"/>
        </w:rPr>
        <w:t xml:space="preserve"> </w:t>
      </w:r>
      <w:r w:rsidRPr="00D517F9">
        <w:rPr>
          <w:rFonts w:ascii="Arial" w:hAnsi="Arial" w:cs="Arial"/>
        </w:rPr>
        <w:t>all</w:t>
      </w:r>
      <w:r w:rsidRPr="00D517F9">
        <w:rPr>
          <w:rFonts w:ascii="Arial" w:hAnsi="Arial" w:cs="Arial"/>
          <w:spacing w:val="-7"/>
        </w:rPr>
        <w:t xml:space="preserve"> </w:t>
      </w:r>
      <w:r w:rsidRPr="00D517F9">
        <w:rPr>
          <w:rFonts w:ascii="Arial" w:hAnsi="Arial" w:cs="Arial"/>
        </w:rPr>
        <w:t>forms</w:t>
      </w:r>
      <w:r w:rsidRPr="00D517F9">
        <w:rPr>
          <w:rFonts w:ascii="Arial" w:hAnsi="Arial" w:cs="Arial"/>
          <w:spacing w:val="-2"/>
        </w:rPr>
        <w:t xml:space="preserve"> </w:t>
      </w:r>
      <w:r w:rsidRPr="00D517F9">
        <w:rPr>
          <w:rFonts w:ascii="Arial" w:hAnsi="Arial" w:cs="Arial"/>
        </w:rPr>
        <w:t>of</w:t>
      </w:r>
      <w:r w:rsidRPr="00D517F9">
        <w:rPr>
          <w:rFonts w:ascii="Arial" w:hAnsi="Arial" w:cs="Arial"/>
          <w:spacing w:val="-58"/>
        </w:rPr>
        <w:t xml:space="preserve"> </w:t>
      </w:r>
      <w:r w:rsidRPr="00D517F9">
        <w:rPr>
          <w:rFonts w:ascii="Arial" w:hAnsi="Arial" w:cs="Arial"/>
        </w:rPr>
        <w:t>communication</w:t>
      </w:r>
      <w:r w:rsidRPr="00D517F9">
        <w:rPr>
          <w:rFonts w:ascii="Arial" w:hAnsi="Arial" w:cs="Arial"/>
          <w:spacing w:val="-3"/>
        </w:rPr>
        <w:t xml:space="preserve"> </w:t>
      </w:r>
      <w:r w:rsidRPr="00D517F9">
        <w:rPr>
          <w:rFonts w:ascii="Arial" w:hAnsi="Arial" w:cs="Arial"/>
        </w:rPr>
        <w:t>and</w:t>
      </w:r>
      <w:r w:rsidRPr="00D517F9">
        <w:rPr>
          <w:rFonts w:ascii="Arial" w:hAnsi="Arial" w:cs="Arial"/>
          <w:spacing w:val="2"/>
        </w:rPr>
        <w:t xml:space="preserve"> </w:t>
      </w:r>
      <w:r w:rsidRPr="00D517F9">
        <w:rPr>
          <w:rFonts w:ascii="Arial" w:hAnsi="Arial" w:cs="Arial"/>
        </w:rPr>
        <w:t>social media</w:t>
      </w:r>
    </w:p>
    <w:p w14:paraId="610D2D00" w14:textId="77777777" w:rsidR="00D517F9" w:rsidRPr="00D517F9" w:rsidRDefault="00D517F9" w:rsidP="00D517F9">
      <w:pPr>
        <w:pStyle w:val="ListParagraph"/>
        <w:widowControl w:val="0"/>
        <w:numPr>
          <w:ilvl w:val="0"/>
          <w:numId w:val="26"/>
        </w:numPr>
        <w:tabs>
          <w:tab w:val="left" w:pos="940"/>
          <w:tab w:val="left" w:pos="941"/>
        </w:tabs>
        <w:autoSpaceDE w:val="0"/>
        <w:autoSpaceDN w:val="0"/>
        <w:spacing w:after="0" w:line="240" w:lineRule="auto"/>
        <w:ind w:left="0"/>
        <w:contextualSpacing w:val="0"/>
        <w:jc w:val="both"/>
        <w:rPr>
          <w:rFonts w:ascii="Arial" w:hAnsi="Arial" w:cs="Arial"/>
        </w:rPr>
      </w:pPr>
      <w:r w:rsidRPr="00D517F9">
        <w:rPr>
          <w:rFonts w:ascii="Arial" w:hAnsi="Arial" w:cs="Arial"/>
        </w:rPr>
        <w:t>To</w:t>
      </w:r>
      <w:r w:rsidRPr="00D517F9">
        <w:rPr>
          <w:rFonts w:ascii="Arial" w:hAnsi="Arial" w:cs="Arial"/>
          <w:spacing w:val="-1"/>
        </w:rPr>
        <w:t xml:space="preserve"> </w:t>
      </w:r>
      <w:r w:rsidRPr="00D517F9">
        <w:rPr>
          <w:rFonts w:ascii="Arial" w:hAnsi="Arial" w:cs="Arial"/>
        </w:rPr>
        <w:t>develop</w:t>
      </w:r>
      <w:r w:rsidRPr="00D517F9">
        <w:rPr>
          <w:rFonts w:ascii="Arial" w:hAnsi="Arial" w:cs="Arial"/>
          <w:spacing w:val="-5"/>
        </w:rPr>
        <w:t xml:space="preserve"> </w:t>
      </w:r>
      <w:r w:rsidRPr="00D517F9">
        <w:rPr>
          <w:rFonts w:ascii="Arial" w:hAnsi="Arial" w:cs="Arial"/>
        </w:rPr>
        <w:t>healthy</w:t>
      </w:r>
      <w:r w:rsidRPr="00D517F9">
        <w:rPr>
          <w:rFonts w:ascii="Arial" w:hAnsi="Arial" w:cs="Arial"/>
          <w:spacing w:val="-1"/>
        </w:rPr>
        <w:t xml:space="preserve"> </w:t>
      </w:r>
      <w:r w:rsidRPr="00D517F9">
        <w:rPr>
          <w:rFonts w:ascii="Arial" w:hAnsi="Arial" w:cs="Arial"/>
        </w:rPr>
        <w:t>coping</w:t>
      </w:r>
      <w:r w:rsidRPr="00D517F9">
        <w:rPr>
          <w:rFonts w:ascii="Arial" w:hAnsi="Arial" w:cs="Arial"/>
          <w:spacing w:val="-1"/>
        </w:rPr>
        <w:t xml:space="preserve"> </w:t>
      </w:r>
      <w:r w:rsidRPr="00D517F9">
        <w:rPr>
          <w:rFonts w:ascii="Arial" w:hAnsi="Arial" w:cs="Arial"/>
        </w:rPr>
        <w:t>strategies</w:t>
      </w:r>
      <w:r w:rsidRPr="00D517F9">
        <w:rPr>
          <w:rFonts w:ascii="Arial" w:hAnsi="Arial" w:cs="Arial"/>
          <w:spacing w:val="-1"/>
        </w:rPr>
        <w:t xml:space="preserve"> </w:t>
      </w:r>
      <w:r w:rsidRPr="00D517F9">
        <w:rPr>
          <w:rFonts w:ascii="Arial" w:hAnsi="Arial" w:cs="Arial"/>
        </w:rPr>
        <w:t>to</w:t>
      </w:r>
      <w:r w:rsidRPr="00D517F9">
        <w:rPr>
          <w:rFonts w:ascii="Arial" w:hAnsi="Arial" w:cs="Arial"/>
          <w:spacing w:val="-1"/>
        </w:rPr>
        <w:t xml:space="preserve"> </w:t>
      </w:r>
      <w:r w:rsidRPr="00D517F9">
        <w:rPr>
          <w:rFonts w:ascii="Arial" w:hAnsi="Arial" w:cs="Arial"/>
        </w:rPr>
        <w:t>deal</w:t>
      </w:r>
      <w:r w:rsidRPr="00D517F9">
        <w:rPr>
          <w:rFonts w:ascii="Arial" w:hAnsi="Arial" w:cs="Arial"/>
          <w:spacing w:val="-7"/>
        </w:rPr>
        <w:t xml:space="preserve"> </w:t>
      </w:r>
      <w:r w:rsidRPr="00D517F9">
        <w:rPr>
          <w:rFonts w:ascii="Arial" w:hAnsi="Arial" w:cs="Arial"/>
        </w:rPr>
        <w:t>with</w:t>
      </w:r>
      <w:r w:rsidRPr="00D517F9">
        <w:rPr>
          <w:rFonts w:ascii="Arial" w:hAnsi="Arial" w:cs="Arial"/>
          <w:spacing w:val="-5"/>
        </w:rPr>
        <w:t xml:space="preserve"> </w:t>
      </w:r>
      <w:r w:rsidRPr="00D517F9">
        <w:rPr>
          <w:rFonts w:ascii="Arial" w:hAnsi="Arial" w:cs="Arial"/>
        </w:rPr>
        <w:t>demands</w:t>
      </w:r>
      <w:r w:rsidRPr="00D517F9">
        <w:rPr>
          <w:rFonts w:ascii="Arial" w:hAnsi="Arial" w:cs="Arial"/>
          <w:spacing w:val="-6"/>
        </w:rPr>
        <w:t xml:space="preserve"> </w:t>
      </w:r>
      <w:r w:rsidRPr="00D517F9">
        <w:rPr>
          <w:rFonts w:ascii="Arial" w:hAnsi="Arial" w:cs="Arial"/>
        </w:rPr>
        <w:t>and</w:t>
      </w:r>
      <w:r w:rsidRPr="00D517F9">
        <w:rPr>
          <w:rFonts w:ascii="Arial" w:hAnsi="Arial" w:cs="Arial"/>
          <w:spacing w:val="-5"/>
        </w:rPr>
        <w:t xml:space="preserve"> </w:t>
      </w:r>
      <w:r w:rsidRPr="00D517F9">
        <w:rPr>
          <w:rFonts w:ascii="Arial" w:hAnsi="Arial" w:cs="Arial"/>
        </w:rPr>
        <w:t>challenges</w:t>
      </w:r>
    </w:p>
    <w:bookmarkEnd w:id="1"/>
    <w:p w14:paraId="51843037" w14:textId="77777777" w:rsidR="00D517F9" w:rsidRDefault="00D517F9" w:rsidP="00D517F9">
      <w:pPr>
        <w:pStyle w:val="BodyText"/>
        <w:jc w:val="both"/>
      </w:pPr>
    </w:p>
    <w:p w14:paraId="2AC1F0E3" w14:textId="77777777" w:rsidR="00D517F9" w:rsidRPr="00D517F9" w:rsidRDefault="00D517F9" w:rsidP="00D517F9">
      <w:pPr>
        <w:pStyle w:val="BodyText"/>
        <w:jc w:val="both"/>
      </w:pPr>
    </w:p>
    <w:p w14:paraId="7DF1B881" w14:textId="77777777" w:rsidR="00D517F9" w:rsidRPr="00D517F9" w:rsidRDefault="00D517F9" w:rsidP="00D517F9">
      <w:pPr>
        <w:pStyle w:val="Heading1"/>
        <w:spacing w:before="0" w:after="0"/>
        <w:jc w:val="both"/>
        <w:rPr>
          <w:color w:val="auto"/>
          <w:sz w:val="22"/>
          <w:szCs w:val="22"/>
        </w:rPr>
      </w:pPr>
      <w:bookmarkStart w:id="2" w:name="_Hlk98334550"/>
      <w:r w:rsidRPr="00D517F9">
        <w:rPr>
          <w:color w:val="auto"/>
          <w:sz w:val="22"/>
          <w:szCs w:val="22"/>
        </w:rPr>
        <w:lastRenderedPageBreak/>
        <w:t>OBJECTIVES</w:t>
      </w:r>
    </w:p>
    <w:bookmarkEnd w:id="2"/>
    <w:p w14:paraId="3D403AB4" w14:textId="77777777" w:rsidR="00D517F9" w:rsidRPr="00D517F9" w:rsidRDefault="00D517F9" w:rsidP="00D517F9">
      <w:pPr>
        <w:pStyle w:val="BodyText"/>
        <w:jc w:val="both"/>
        <w:rPr>
          <w:b/>
        </w:rPr>
      </w:pPr>
    </w:p>
    <w:p w14:paraId="6418DF62" w14:textId="77777777" w:rsidR="00D517F9" w:rsidRPr="00D517F9" w:rsidRDefault="00D517F9" w:rsidP="00D517F9">
      <w:pPr>
        <w:pStyle w:val="BodyText"/>
        <w:spacing w:line="237" w:lineRule="auto"/>
        <w:ind w:right="417"/>
        <w:jc w:val="both"/>
      </w:pPr>
      <w:bookmarkStart w:id="3" w:name="_Hlk98334571"/>
      <w:r w:rsidRPr="00D517F9">
        <w:t xml:space="preserve">To deliver an interesting, enjoyable and thought provoking programme, through PSHE and Citizenship </w:t>
      </w:r>
      <w:proofErr w:type="gramStart"/>
      <w:r w:rsidRPr="00D517F9">
        <w:t xml:space="preserve">lessons, </w:t>
      </w:r>
      <w:r w:rsidRPr="00D517F9">
        <w:rPr>
          <w:spacing w:val="-59"/>
        </w:rPr>
        <w:t xml:space="preserve"> </w:t>
      </w:r>
      <w:r w:rsidRPr="00D517F9">
        <w:t>assemblies</w:t>
      </w:r>
      <w:proofErr w:type="gramEnd"/>
      <w:r w:rsidRPr="00D517F9">
        <w:rPr>
          <w:spacing w:val="-4"/>
        </w:rPr>
        <w:t>,</w:t>
      </w:r>
      <w:r w:rsidRPr="00D517F9">
        <w:t xml:space="preserve"> and Mind Body and Goal sessions.</w:t>
      </w:r>
    </w:p>
    <w:p w14:paraId="293EA432" w14:textId="77777777" w:rsidR="00D517F9" w:rsidRPr="00D517F9" w:rsidRDefault="00D517F9" w:rsidP="00D517F9">
      <w:pPr>
        <w:pStyle w:val="BodyText"/>
        <w:spacing w:line="237" w:lineRule="auto"/>
        <w:ind w:right="417"/>
        <w:jc w:val="both"/>
      </w:pPr>
    </w:p>
    <w:p w14:paraId="632DD3B9" w14:textId="77777777" w:rsidR="00D517F9" w:rsidRPr="00D517F9" w:rsidRDefault="00D517F9" w:rsidP="00D517F9">
      <w:pPr>
        <w:pStyle w:val="BodyText"/>
        <w:spacing w:line="237" w:lineRule="auto"/>
        <w:ind w:right="417"/>
        <w:jc w:val="both"/>
      </w:pPr>
      <w:r w:rsidRPr="00D517F9">
        <w:t>To</w:t>
      </w:r>
      <w:r w:rsidRPr="00D517F9">
        <w:rPr>
          <w:spacing w:val="-2"/>
        </w:rPr>
        <w:t xml:space="preserve"> </w:t>
      </w:r>
      <w:r w:rsidRPr="00D517F9">
        <w:t>identify</w:t>
      </w:r>
      <w:r w:rsidRPr="00D517F9">
        <w:rPr>
          <w:spacing w:val="-2"/>
        </w:rPr>
        <w:t xml:space="preserve"> </w:t>
      </w:r>
      <w:r w:rsidRPr="00D517F9">
        <w:t>opportunities</w:t>
      </w:r>
      <w:r w:rsidRPr="00D517F9">
        <w:rPr>
          <w:spacing w:val="-8"/>
        </w:rPr>
        <w:t xml:space="preserve"> </w:t>
      </w:r>
      <w:r w:rsidRPr="00D517F9">
        <w:t>through</w:t>
      </w:r>
      <w:r w:rsidRPr="00D517F9">
        <w:rPr>
          <w:spacing w:val="-5"/>
        </w:rPr>
        <w:t xml:space="preserve"> </w:t>
      </w:r>
      <w:r w:rsidRPr="00D517F9">
        <w:t>the</w:t>
      </w:r>
      <w:r w:rsidRPr="00D517F9">
        <w:rPr>
          <w:spacing w:val="-1"/>
        </w:rPr>
        <w:t xml:space="preserve"> </w:t>
      </w:r>
      <w:r w:rsidRPr="00D517F9">
        <w:t>wider</w:t>
      </w:r>
      <w:r w:rsidRPr="00D517F9">
        <w:rPr>
          <w:spacing w:val="-5"/>
        </w:rPr>
        <w:t xml:space="preserve"> </w:t>
      </w:r>
      <w:r w:rsidRPr="00D517F9">
        <w:t>curriculum</w:t>
      </w:r>
      <w:r w:rsidRPr="00D517F9">
        <w:rPr>
          <w:spacing w:val="-4"/>
        </w:rPr>
        <w:t xml:space="preserve"> </w:t>
      </w:r>
      <w:r w:rsidRPr="00D517F9">
        <w:t>and</w:t>
      </w:r>
      <w:r w:rsidRPr="00D517F9">
        <w:rPr>
          <w:spacing w:val="-5"/>
        </w:rPr>
        <w:t xml:space="preserve"> </w:t>
      </w:r>
      <w:r w:rsidRPr="00D517F9">
        <w:t>to</w:t>
      </w:r>
      <w:r w:rsidRPr="00D517F9">
        <w:rPr>
          <w:spacing w:val="-5"/>
        </w:rPr>
        <w:t xml:space="preserve"> </w:t>
      </w:r>
      <w:r w:rsidRPr="00D517F9">
        <w:t>organise</w:t>
      </w:r>
      <w:r w:rsidRPr="00D517F9">
        <w:rPr>
          <w:spacing w:val="-2"/>
        </w:rPr>
        <w:t xml:space="preserve"> </w:t>
      </w:r>
      <w:r w:rsidRPr="00D517F9">
        <w:t>activities</w:t>
      </w:r>
      <w:r w:rsidRPr="00D517F9">
        <w:rPr>
          <w:spacing w:val="-7"/>
        </w:rPr>
        <w:t xml:space="preserve"> </w:t>
      </w:r>
      <w:r w:rsidRPr="00D517F9">
        <w:t>for</w:t>
      </w:r>
      <w:r w:rsidRPr="00D517F9">
        <w:rPr>
          <w:spacing w:val="-4"/>
        </w:rPr>
        <w:t xml:space="preserve"> </w:t>
      </w:r>
      <w:r w:rsidRPr="00D517F9">
        <w:t>students</w:t>
      </w:r>
      <w:r w:rsidRPr="00D517F9">
        <w:rPr>
          <w:spacing w:val="-58"/>
        </w:rPr>
        <w:t xml:space="preserve"> </w:t>
      </w:r>
      <w:r w:rsidRPr="00D517F9">
        <w:t>to</w:t>
      </w:r>
      <w:r w:rsidRPr="00D517F9">
        <w:rPr>
          <w:spacing w:val="-3"/>
        </w:rPr>
        <w:t xml:space="preserve"> </w:t>
      </w:r>
      <w:r w:rsidRPr="00D517F9">
        <w:t>participate</w:t>
      </w:r>
      <w:r w:rsidRPr="00D517F9">
        <w:rPr>
          <w:spacing w:val="2"/>
        </w:rPr>
        <w:t xml:space="preserve"> </w:t>
      </w:r>
      <w:r w:rsidRPr="00D517F9">
        <w:t>in</w:t>
      </w:r>
      <w:r w:rsidRPr="00D517F9">
        <w:rPr>
          <w:spacing w:val="-3"/>
        </w:rPr>
        <w:t xml:space="preserve"> </w:t>
      </w:r>
      <w:r w:rsidRPr="00D517F9">
        <w:t>through</w:t>
      </w:r>
      <w:r w:rsidRPr="00D517F9">
        <w:rPr>
          <w:spacing w:val="2"/>
        </w:rPr>
        <w:t xml:space="preserve"> </w:t>
      </w:r>
      <w:r w:rsidRPr="00D517F9">
        <w:t>Academy</w:t>
      </w:r>
      <w:r w:rsidRPr="00D517F9">
        <w:rPr>
          <w:spacing w:val="-6"/>
        </w:rPr>
        <w:t xml:space="preserve"> </w:t>
      </w:r>
      <w:r w:rsidRPr="00D517F9">
        <w:t>and</w:t>
      </w:r>
      <w:r w:rsidRPr="00D517F9">
        <w:rPr>
          <w:spacing w:val="2"/>
        </w:rPr>
        <w:t xml:space="preserve"> </w:t>
      </w:r>
      <w:r w:rsidRPr="00D517F9">
        <w:t>community</w:t>
      </w:r>
      <w:r w:rsidRPr="00D517F9">
        <w:rPr>
          <w:spacing w:val="-5"/>
        </w:rPr>
        <w:t>-based</w:t>
      </w:r>
      <w:r w:rsidRPr="00D517F9">
        <w:rPr>
          <w:spacing w:val="-2"/>
        </w:rPr>
        <w:t xml:space="preserve"> </w:t>
      </w:r>
      <w:r w:rsidRPr="00D517F9">
        <w:t>projects.</w:t>
      </w:r>
    </w:p>
    <w:p w14:paraId="70205DEF" w14:textId="77777777" w:rsidR="00D517F9" w:rsidRPr="00D517F9" w:rsidRDefault="00D517F9" w:rsidP="00D517F9">
      <w:pPr>
        <w:pStyle w:val="BodyText"/>
        <w:jc w:val="both"/>
      </w:pPr>
    </w:p>
    <w:p w14:paraId="24C09216" w14:textId="77777777" w:rsidR="00D517F9" w:rsidRPr="00D517F9" w:rsidRDefault="00D517F9" w:rsidP="00D517F9">
      <w:pPr>
        <w:pStyle w:val="BodyText"/>
        <w:spacing w:line="237" w:lineRule="auto"/>
        <w:jc w:val="both"/>
      </w:pPr>
      <w:r w:rsidRPr="00D517F9">
        <w:t>To</w:t>
      </w:r>
      <w:r w:rsidRPr="00D517F9">
        <w:rPr>
          <w:spacing w:val="-2"/>
        </w:rPr>
        <w:t xml:space="preserve"> </w:t>
      </w:r>
      <w:r w:rsidRPr="00D517F9">
        <w:t>collapse</w:t>
      </w:r>
      <w:r w:rsidRPr="00D517F9">
        <w:rPr>
          <w:spacing w:val="-2"/>
        </w:rPr>
        <w:t xml:space="preserve"> </w:t>
      </w:r>
      <w:r w:rsidRPr="00D517F9">
        <w:t>timetables</w:t>
      </w:r>
      <w:r w:rsidRPr="00D517F9">
        <w:rPr>
          <w:spacing w:val="-7"/>
        </w:rPr>
        <w:t xml:space="preserve"> </w:t>
      </w:r>
      <w:r w:rsidRPr="00D517F9">
        <w:t>for</w:t>
      </w:r>
      <w:r w:rsidRPr="00D517F9">
        <w:rPr>
          <w:spacing w:val="-5"/>
        </w:rPr>
        <w:t xml:space="preserve"> </w:t>
      </w:r>
      <w:r w:rsidRPr="00D517F9">
        <w:t>whole</w:t>
      </w:r>
      <w:r w:rsidRPr="00D517F9">
        <w:rPr>
          <w:spacing w:val="-5"/>
        </w:rPr>
        <w:t xml:space="preserve"> </w:t>
      </w:r>
      <w:r w:rsidRPr="00D517F9">
        <w:t>year</w:t>
      </w:r>
      <w:r w:rsidRPr="00D517F9">
        <w:rPr>
          <w:spacing w:val="-5"/>
        </w:rPr>
        <w:t xml:space="preserve"> </w:t>
      </w:r>
      <w:r w:rsidRPr="00D517F9">
        <w:t>group</w:t>
      </w:r>
      <w:r w:rsidRPr="00D517F9">
        <w:rPr>
          <w:spacing w:val="-2"/>
        </w:rPr>
        <w:t xml:space="preserve"> </w:t>
      </w:r>
      <w:r w:rsidRPr="00D517F9">
        <w:t>activities,</w:t>
      </w:r>
      <w:r w:rsidRPr="00D517F9">
        <w:rPr>
          <w:spacing w:val="-2"/>
        </w:rPr>
        <w:t xml:space="preserve"> </w:t>
      </w:r>
      <w:r w:rsidRPr="00D517F9">
        <w:t>where</w:t>
      </w:r>
      <w:r w:rsidRPr="00D517F9">
        <w:rPr>
          <w:spacing w:val="-5"/>
        </w:rPr>
        <w:t xml:space="preserve"> </w:t>
      </w:r>
      <w:r w:rsidRPr="00D517F9">
        <w:t>appropriate,</w:t>
      </w:r>
      <w:r w:rsidRPr="00D517F9">
        <w:rPr>
          <w:spacing w:val="-2"/>
        </w:rPr>
        <w:t xml:space="preserve"> </w:t>
      </w:r>
      <w:r w:rsidRPr="00D517F9">
        <w:t>to</w:t>
      </w:r>
      <w:r w:rsidRPr="00D517F9">
        <w:rPr>
          <w:spacing w:val="-5"/>
        </w:rPr>
        <w:t xml:space="preserve"> </w:t>
      </w:r>
      <w:r w:rsidRPr="00D517F9">
        <w:t>enhance</w:t>
      </w:r>
      <w:r w:rsidRPr="00D517F9">
        <w:rPr>
          <w:spacing w:val="-6"/>
        </w:rPr>
        <w:t xml:space="preserve"> </w:t>
      </w:r>
      <w:r w:rsidRPr="00D517F9">
        <w:t>PSHE/</w:t>
      </w:r>
      <w:r w:rsidRPr="00D517F9">
        <w:rPr>
          <w:spacing w:val="-58"/>
        </w:rPr>
        <w:t xml:space="preserve"> </w:t>
      </w:r>
      <w:r w:rsidRPr="00D517F9">
        <w:t>SMCS</w:t>
      </w:r>
      <w:r w:rsidRPr="00D517F9">
        <w:rPr>
          <w:spacing w:val="1"/>
        </w:rPr>
        <w:t xml:space="preserve"> </w:t>
      </w:r>
      <w:r w:rsidRPr="00D517F9">
        <w:t>understanding.</w:t>
      </w:r>
    </w:p>
    <w:p w14:paraId="0AB11E00" w14:textId="77777777" w:rsidR="00D517F9" w:rsidRPr="00D517F9" w:rsidRDefault="00D517F9" w:rsidP="00D517F9">
      <w:pPr>
        <w:pStyle w:val="BodyText"/>
        <w:jc w:val="both"/>
      </w:pPr>
    </w:p>
    <w:p w14:paraId="47D8AED5" w14:textId="77777777" w:rsidR="00D517F9" w:rsidRPr="00D517F9" w:rsidRDefault="00D517F9" w:rsidP="00D517F9">
      <w:pPr>
        <w:pStyle w:val="BodyText"/>
        <w:ind w:right="474"/>
        <w:jc w:val="both"/>
      </w:pPr>
      <w:r w:rsidRPr="00D517F9">
        <w:t>Overall, these objectives will provide a full and comprehensive programme of PSHE and</w:t>
      </w:r>
      <w:r w:rsidRPr="00D517F9">
        <w:rPr>
          <w:spacing w:val="1"/>
        </w:rPr>
        <w:t xml:space="preserve"> </w:t>
      </w:r>
      <w:r w:rsidRPr="00D517F9">
        <w:t>Citizenship which with a coherent assembly programme will offer a holistic and inspiring</w:t>
      </w:r>
      <w:r w:rsidRPr="00D517F9">
        <w:rPr>
          <w:spacing w:val="1"/>
        </w:rPr>
        <w:t xml:space="preserve"> </w:t>
      </w:r>
      <w:r w:rsidRPr="00D517F9">
        <w:t xml:space="preserve">experience enabling our young people to be responsible, </w:t>
      </w:r>
      <w:proofErr w:type="gramStart"/>
      <w:r w:rsidRPr="00D517F9">
        <w:t>reflective</w:t>
      </w:r>
      <w:proofErr w:type="gramEnd"/>
      <w:r w:rsidRPr="00D517F9">
        <w:t xml:space="preserve"> and active citizens with a</w:t>
      </w:r>
      <w:r w:rsidRPr="00D517F9">
        <w:rPr>
          <w:spacing w:val="-59"/>
        </w:rPr>
        <w:t xml:space="preserve"> </w:t>
      </w:r>
      <w:r w:rsidRPr="00D517F9">
        <w:t>strong</w:t>
      </w:r>
      <w:r w:rsidRPr="00D517F9">
        <w:rPr>
          <w:spacing w:val="-3"/>
        </w:rPr>
        <w:t xml:space="preserve"> </w:t>
      </w:r>
      <w:r w:rsidRPr="00D517F9">
        <w:t>sense</w:t>
      </w:r>
      <w:r w:rsidRPr="00D517F9">
        <w:rPr>
          <w:spacing w:val="-2"/>
        </w:rPr>
        <w:t xml:space="preserve"> </w:t>
      </w:r>
      <w:r w:rsidRPr="00D517F9">
        <w:t>of</w:t>
      </w:r>
      <w:r w:rsidRPr="00D517F9">
        <w:rPr>
          <w:spacing w:val="-2"/>
        </w:rPr>
        <w:t xml:space="preserve"> </w:t>
      </w:r>
      <w:r w:rsidRPr="00D517F9">
        <w:t>British</w:t>
      </w:r>
      <w:r w:rsidRPr="00D517F9">
        <w:rPr>
          <w:spacing w:val="-2"/>
        </w:rPr>
        <w:t xml:space="preserve"> </w:t>
      </w:r>
      <w:r w:rsidRPr="00D517F9">
        <w:t>values.</w:t>
      </w:r>
      <w:r w:rsidRPr="00D517F9">
        <w:rPr>
          <w:spacing w:val="-2"/>
        </w:rPr>
        <w:t xml:space="preserve"> </w:t>
      </w:r>
    </w:p>
    <w:p w14:paraId="5EB7EA22" w14:textId="77777777" w:rsidR="00D517F9" w:rsidRPr="00D517F9" w:rsidRDefault="00D517F9" w:rsidP="00D517F9">
      <w:pPr>
        <w:pStyle w:val="BodyText"/>
        <w:jc w:val="both"/>
      </w:pPr>
    </w:p>
    <w:p w14:paraId="58D2D4C5" w14:textId="77777777" w:rsidR="00D517F9" w:rsidRPr="00D517F9" w:rsidRDefault="00D517F9" w:rsidP="00D517F9">
      <w:pPr>
        <w:pStyle w:val="Heading2"/>
        <w:spacing w:before="0"/>
        <w:jc w:val="both"/>
        <w:rPr>
          <w:rFonts w:ascii="Arial" w:hAnsi="Arial" w:cs="Arial"/>
          <w:b/>
          <w:bCs/>
          <w:color w:val="auto"/>
          <w:sz w:val="22"/>
          <w:szCs w:val="22"/>
        </w:rPr>
      </w:pPr>
      <w:r w:rsidRPr="00D517F9">
        <w:rPr>
          <w:rFonts w:ascii="Arial" w:hAnsi="Arial" w:cs="Arial"/>
          <w:b/>
          <w:bCs/>
          <w:color w:val="auto"/>
          <w:sz w:val="22"/>
          <w:szCs w:val="22"/>
        </w:rPr>
        <w:t>Staffing</w:t>
      </w:r>
    </w:p>
    <w:p w14:paraId="2B397577" w14:textId="77777777" w:rsidR="00D517F9" w:rsidRPr="00D517F9" w:rsidRDefault="00D517F9" w:rsidP="00D517F9">
      <w:pPr>
        <w:pStyle w:val="BodyText"/>
        <w:jc w:val="both"/>
        <w:rPr>
          <w:b/>
        </w:rPr>
      </w:pPr>
    </w:p>
    <w:p w14:paraId="565C1F49" w14:textId="77777777" w:rsidR="00D517F9" w:rsidRPr="00D517F9" w:rsidRDefault="00D517F9" w:rsidP="00D517F9">
      <w:pPr>
        <w:pStyle w:val="BodyText"/>
        <w:ind w:right="1106"/>
        <w:jc w:val="both"/>
      </w:pPr>
      <w:r w:rsidRPr="00D517F9">
        <w:t xml:space="preserve">The PSHE and Citizenship Lead - to coordinate, monitor and evaluate the PSHE and </w:t>
      </w:r>
      <w:proofErr w:type="gramStart"/>
      <w:r w:rsidRPr="00D517F9">
        <w:t xml:space="preserve">Citizenship </w:t>
      </w:r>
      <w:r w:rsidRPr="00D517F9">
        <w:rPr>
          <w:spacing w:val="-59"/>
        </w:rPr>
        <w:t xml:space="preserve"> </w:t>
      </w:r>
      <w:r w:rsidRPr="00D517F9">
        <w:t>programme</w:t>
      </w:r>
      <w:proofErr w:type="gramEnd"/>
      <w:r w:rsidRPr="00D517F9">
        <w:t>.</w:t>
      </w:r>
    </w:p>
    <w:p w14:paraId="2729112F" w14:textId="77777777" w:rsidR="00D517F9" w:rsidRPr="00D517F9" w:rsidRDefault="00D517F9" w:rsidP="00D517F9">
      <w:pPr>
        <w:pStyle w:val="BodyText"/>
        <w:ind w:right="1106"/>
        <w:jc w:val="both"/>
      </w:pPr>
    </w:p>
    <w:p w14:paraId="6D84ED7F" w14:textId="77777777" w:rsidR="00D517F9" w:rsidRPr="00D517F9" w:rsidRDefault="00D517F9" w:rsidP="00D517F9">
      <w:pPr>
        <w:pStyle w:val="BodyText"/>
        <w:ind w:right="1106"/>
        <w:jc w:val="both"/>
      </w:pPr>
      <w:r w:rsidRPr="00D517F9">
        <w:t>Form Tutors – responsible for delivery.</w:t>
      </w:r>
    </w:p>
    <w:p w14:paraId="1F980E89" w14:textId="77777777" w:rsidR="00D517F9" w:rsidRPr="00D517F9" w:rsidRDefault="00D517F9" w:rsidP="00D517F9">
      <w:pPr>
        <w:pStyle w:val="BodyText"/>
        <w:jc w:val="both"/>
      </w:pPr>
    </w:p>
    <w:p w14:paraId="277258BD" w14:textId="77777777" w:rsidR="00D517F9" w:rsidRPr="00D517F9" w:rsidRDefault="00D517F9" w:rsidP="00D517F9">
      <w:pPr>
        <w:pStyle w:val="BodyText"/>
        <w:jc w:val="both"/>
      </w:pPr>
      <w:r w:rsidRPr="00D517F9">
        <w:t>Specialist teams</w:t>
      </w:r>
      <w:r w:rsidRPr="00D517F9">
        <w:rPr>
          <w:spacing w:val="-3"/>
        </w:rPr>
        <w:t xml:space="preserve"> </w:t>
      </w:r>
      <w:r w:rsidRPr="00D517F9">
        <w:t>–</w:t>
      </w:r>
    </w:p>
    <w:p w14:paraId="68C322A0" w14:textId="77777777" w:rsidR="00D517F9" w:rsidRPr="00D517F9" w:rsidRDefault="00D517F9" w:rsidP="00D517F9">
      <w:pPr>
        <w:pStyle w:val="BodyText"/>
        <w:spacing w:line="237" w:lineRule="auto"/>
        <w:ind w:right="1286"/>
        <w:jc w:val="both"/>
      </w:pPr>
      <w:r w:rsidRPr="00D517F9">
        <w:t xml:space="preserve">Outside Agencies - Academy Community Police Officer, Aspire (drugs and alcohol services), </w:t>
      </w:r>
      <w:proofErr w:type="spellStart"/>
      <w:r w:rsidRPr="00D517F9">
        <w:t>iCASH</w:t>
      </w:r>
      <w:proofErr w:type="spellEnd"/>
      <w:r w:rsidRPr="00D517F9">
        <w:t xml:space="preserve"> (Contraception and sexual health), </w:t>
      </w:r>
      <w:proofErr w:type="spellStart"/>
      <w:r w:rsidRPr="00D517F9">
        <w:t>Growthworks</w:t>
      </w:r>
      <w:proofErr w:type="spellEnd"/>
      <w:r w:rsidRPr="00D517F9">
        <w:t xml:space="preserve"> (CAIG),</w:t>
      </w:r>
    </w:p>
    <w:p w14:paraId="21143768" w14:textId="77777777" w:rsidR="00D517F9" w:rsidRPr="00D517F9" w:rsidRDefault="00D517F9" w:rsidP="00D517F9">
      <w:pPr>
        <w:pStyle w:val="BodyText"/>
        <w:jc w:val="both"/>
      </w:pPr>
    </w:p>
    <w:p w14:paraId="1F9E5E1C" w14:textId="77777777" w:rsidR="00D517F9" w:rsidRPr="00D517F9" w:rsidRDefault="00D517F9" w:rsidP="00D517F9">
      <w:pPr>
        <w:pStyle w:val="BodyText"/>
        <w:ind w:right="494"/>
        <w:jc w:val="both"/>
      </w:pPr>
      <w:r w:rsidRPr="00D517F9">
        <w:t>In accordance with the guidelines provided from the radicalisation training all staff are</w:t>
      </w:r>
      <w:r w:rsidRPr="00D517F9">
        <w:rPr>
          <w:spacing w:val="1"/>
        </w:rPr>
        <w:t xml:space="preserve"> </w:t>
      </w:r>
      <w:r w:rsidRPr="00D517F9">
        <w:t>mindful</w:t>
      </w:r>
      <w:r w:rsidRPr="00D517F9">
        <w:rPr>
          <w:spacing w:val="-8"/>
        </w:rPr>
        <w:t xml:space="preserve"> </w:t>
      </w:r>
      <w:r w:rsidRPr="00D517F9">
        <w:t>of</w:t>
      </w:r>
      <w:r w:rsidRPr="00D517F9">
        <w:rPr>
          <w:spacing w:val="-1"/>
        </w:rPr>
        <w:t xml:space="preserve"> </w:t>
      </w:r>
      <w:r w:rsidRPr="00D517F9">
        <w:t>the</w:t>
      </w:r>
      <w:r w:rsidRPr="00D517F9">
        <w:rPr>
          <w:spacing w:val="-2"/>
        </w:rPr>
        <w:t xml:space="preserve"> </w:t>
      </w:r>
      <w:r w:rsidRPr="00D517F9">
        <w:t>need</w:t>
      </w:r>
      <w:r w:rsidRPr="00D517F9">
        <w:rPr>
          <w:spacing w:val="-5"/>
        </w:rPr>
        <w:t xml:space="preserve"> </w:t>
      </w:r>
      <w:r w:rsidRPr="00D517F9">
        <w:t>to</w:t>
      </w:r>
      <w:r w:rsidRPr="00D517F9">
        <w:rPr>
          <w:spacing w:val="-5"/>
        </w:rPr>
        <w:t xml:space="preserve"> </w:t>
      </w:r>
      <w:r w:rsidRPr="00D517F9">
        <w:t>be alert</w:t>
      </w:r>
      <w:r w:rsidRPr="00D517F9">
        <w:rPr>
          <w:spacing w:val="-1"/>
        </w:rPr>
        <w:t xml:space="preserve"> </w:t>
      </w:r>
      <w:r w:rsidRPr="00D517F9">
        <w:t>to</w:t>
      </w:r>
      <w:r w:rsidRPr="00D517F9">
        <w:rPr>
          <w:spacing w:val="-5"/>
        </w:rPr>
        <w:t xml:space="preserve"> </w:t>
      </w:r>
      <w:r w:rsidRPr="00D517F9">
        <w:t>any</w:t>
      </w:r>
      <w:r w:rsidRPr="00D517F9">
        <w:rPr>
          <w:spacing w:val="-6"/>
        </w:rPr>
        <w:t xml:space="preserve"> </w:t>
      </w:r>
      <w:r w:rsidRPr="00D517F9">
        <w:t>potential</w:t>
      </w:r>
      <w:r w:rsidRPr="00D517F9">
        <w:rPr>
          <w:spacing w:val="-3"/>
        </w:rPr>
        <w:t xml:space="preserve"> </w:t>
      </w:r>
      <w:r w:rsidRPr="00D517F9">
        <w:t>radicalisation</w:t>
      </w:r>
      <w:r w:rsidRPr="00D517F9">
        <w:rPr>
          <w:spacing w:val="-4"/>
        </w:rPr>
        <w:t xml:space="preserve"> </w:t>
      </w:r>
      <w:r w:rsidRPr="00D517F9">
        <w:t>and</w:t>
      </w:r>
      <w:r w:rsidRPr="00D517F9">
        <w:rPr>
          <w:spacing w:val="-1"/>
        </w:rPr>
        <w:t xml:space="preserve"> </w:t>
      </w:r>
      <w:r w:rsidRPr="00D517F9">
        <w:t>should</w:t>
      </w:r>
      <w:r w:rsidRPr="00D517F9">
        <w:rPr>
          <w:spacing w:val="-1"/>
        </w:rPr>
        <w:t xml:space="preserve"> </w:t>
      </w:r>
      <w:r w:rsidRPr="00D517F9">
        <w:t>in</w:t>
      </w:r>
      <w:r w:rsidRPr="00D517F9">
        <w:rPr>
          <w:spacing w:val="-1"/>
        </w:rPr>
        <w:t xml:space="preserve"> </w:t>
      </w:r>
      <w:r w:rsidRPr="00D517F9">
        <w:t>the</w:t>
      </w:r>
      <w:r w:rsidRPr="00D517F9">
        <w:rPr>
          <w:spacing w:val="-4"/>
        </w:rPr>
        <w:t xml:space="preserve"> </w:t>
      </w:r>
      <w:r w:rsidRPr="00D517F9">
        <w:t>first</w:t>
      </w:r>
      <w:r w:rsidRPr="00D517F9">
        <w:rPr>
          <w:spacing w:val="-1"/>
        </w:rPr>
        <w:t xml:space="preserve"> </w:t>
      </w:r>
      <w:r w:rsidRPr="00D517F9">
        <w:t>instance</w:t>
      </w:r>
      <w:r w:rsidRPr="00D517F9">
        <w:rPr>
          <w:spacing w:val="-58"/>
        </w:rPr>
        <w:t xml:space="preserve"> </w:t>
      </w:r>
      <w:r w:rsidRPr="00D517F9">
        <w:t>report</w:t>
      </w:r>
      <w:r w:rsidRPr="00D517F9">
        <w:rPr>
          <w:spacing w:val="-4"/>
        </w:rPr>
        <w:t xml:space="preserve"> </w:t>
      </w:r>
      <w:r w:rsidRPr="00D517F9">
        <w:t>it</w:t>
      </w:r>
      <w:r w:rsidRPr="00D517F9">
        <w:rPr>
          <w:spacing w:val="1"/>
        </w:rPr>
        <w:t xml:space="preserve"> </w:t>
      </w:r>
      <w:r w:rsidRPr="00D517F9">
        <w:t>to</w:t>
      </w:r>
      <w:r w:rsidRPr="00D517F9">
        <w:rPr>
          <w:spacing w:val="1"/>
        </w:rPr>
        <w:t xml:space="preserve"> </w:t>
      </w:r>
      <w:r w:rsidRPr="00D517F9">
        <w:t>a</w:t>
      </w:r>
      <w:r w:rsidRPr="00D517F9">
        <w:rPr>
          <w:spacing w:val="-3"/>
        </w:rPr>
        <w:t xml:space="preserve"> </w:t>
      </w:r>
      <w:r w:rsidRPr="00D517F9">
        <w:t>senior</w:t>
      </w:r>
      <w:r w:rsidRPr="00D517F9">
        <w:rPr>
          <w:spacing w:val="-1"/>
        </w:rPr>
        <w:t xml:space="preserve"> </w:t>
      </w:r>
      <w:r w:rsidRPr="00D517F9">
        <w:t>member</w:t>
      </w:r>
      <w:r w:rsidRPr="00D517F9">
        <w:rPr>
          <w:spacing w:val="-7"/>
        </w:rPr>
        <w:t xml:space="preserve"> </w:t>
      </w:r>
      <w:r w:rsidRPr="00D517F9">
        <w:t>of</w:t>
      </w:r>
      <w:r w:rsidRPr="00D517F9">
        <w:rPr>
          <w:spacing w:val="1"/>
        </w:rPr>
        <w:t xml:space="preserve"> </w:t>
      </w:r>
      <w:r w:rsidRPr="00D517F9">
        <w:t>staff</w:t>
      </w:r>
      <w:r w:rsidRPr="00D517F9">
        <w:rPr>
          <w:spacing w:val="1"/>
        </w:rPr>
        <w:t xml:space="preserve"> </w:t>
      </w:r>
      <w:r w:rsidRPr="00D517F9">
        <w:t>who</w:t>
      </w:r>
      <w:r w:rsidRPr="00D517F9">
        <w:rPr>
          <w:spacing w:val="2"/>
        </w:rPr>
        <w:t xml:space="preserve"> </w:t>
      </w:r>
      <w:r w:rsidRPr="00D517F9">
        <w:t>will</w:t>
      </w:r>
      <w:r w:rsidRPr="00D517F9">
        <w:rPr>
          <w:spacing w:val="-1"/>
        </w:rPr>
        <w:t xml:space="preserve"> </w:t>
      </w:r>
      <w:r w:rsidRPr="00D517F9">
        <w:t>take</w:t>
      </w:r>
      <w:r w:rsidRPr="00D517F9">
        <w:rPr>
          <w:spacing w:val="-3"/>
        </w:rPr>
        <w:t xml:space="preserve"> </w:t>
      </w:r>
      <w:r w:rsidRPr="00D517F9">
        <w:t>the</w:t>
      </w:r>
      <w:r w:rsidRPr="00D517F9">
        <w:rPr>
          <w:spacing w:val="-3"/>
        </w:rPr>
        <w:t xml:space="preserve"> </w:t>
      </w:r>
      <w:r w:rsidRPr="00D517F9">
        <w:t>appropriate</w:t>
      </w:r>
      <w:r w:rsidRPr="00D517F9">
        <w:rPr>
          <w:spacing w:val="-2"/>
        </w:rPr>
        <w:t xml:space="preserve"> </w:t>
      </w:r>
      <w:r w:rsidRPr="00D517F9">
        <w:t>action.</w:t>
      </w:r>
    </w:p>
    <w:p w14:paraId="559F92F9" w14:textId="77777777" w:rsidR="00D517F9" w:rsidRPr="00D517F9" w:rsidRDefault="00D517F9" w:rsidP="00D517F9">
      <w:pPr>
        <w:pStyle w:val="BodyText"/>
        <w:jc w:val="both"/>
      </w:pPr>
    </w:p>
    <w:p w14:paraId="65D636D7" w14:textId="77777777" w:rsidR="00D517F9" w:rsidRPr="00D517F9" w:rsidRDefault="00D517F9" w:rsidP="00D517F9">
      <w:pPr>
        <w:pStyle w:val="BodyText"/>
        <w:spacing w:line="247" w:lineRule="auto"/>
        <w:ind w:right="417"/>
        <w:jc w:val="both"/>
      </w:pPr>
      <w:r w:rsidRPr="00D517F9">
        <w:rPr>
          <w:b/>
        </w:rPr>
        <w:t>Resources</w:t>
      </w:r>
      <w:r w:rsidRPr="00D517F9">
        <w:rPr>
          <w:b/>
          <w:spacing w:val="-4"/>
        </w:rPr>
        <w:t xml:space="preserve"> </w:t>
      </w:r>
      <w:r w:rsidRPr="00D517F9">
        <w:rPr>
          <w:b/>
        </w:rPr>
        <w:t>–</w:t>
      </w:r>
      <w:r w:rsidRPr="00D517F9">
        <w:rPr>
          <w:b/>
          <w:spacing w:val="-4"/>
        </w:rPr>
        <w:t xml:space="preserve"> </w:t>
      </w:r>
      <w:r w:rsidRPr="00D517F9">
        <w:rPr>
          <w:bCs/>
          <w:spacing w:val="-4"/>
        </w:rPr>
        <w:t>v</w:t>
      </w:r>
      <w:r w:rsidRPr="00D517F9">
        <w:t>arious</w:t>
      </w:r>
      <w:r w:rsidRPr="00D517F9">
        <w:rPr>
          <w:spacing w:val="-6"/>
        </w:rPr>
        <w:t xml:space="preserve"> </w:t>
      </w:r>
      <w:r w:rsidRPr="00D517F9">
        <w:t>assemblies</w:t>
      </w:r>
      <w:r w:rsidRPr="00D517F9">
        <w:rPr>
          <w:spacing w:val="-7"/>
        </w:rPr>
        <w:t xml:space="preserve"> </w:t>
      </w:r>
      <w:r w:rsidRPr="00D517F9">
        <w:t>are</w:t>
      </w:r>
      <w:r w:rsidRPr="00D517F9">
        <w:rPr>
          <w:spacing w:val="-4"/>
        </w:rPr>
        <w:t xml:space="preserve"> </w:t>
      </w:r>
      <w:r w:rsidRPr="00D517F9">
        <w:t>allocated</w:t>
      </w:r>
      <w:r w:rsidRPr="00D517F9">
        <w:rPr>
          <w:spacing w:val="-4"/>
        </w:rPr>
        <w:t xml:space="preserve"> </w:t>
      </w:r>
      <w:r w:rsidRPr="00D517F9">
        <w:t>to</w:t>
      </w:r>
      <w:r w:rsidRPr="00D517F9">
        <w:rPr>
          <w:spacing w:val="-9"/>
        </w:rPr>
        <w:t xml:space="preserve"> </w:t>
      </w:r>
      <w:r w:rsidRPr="00D517F9">
        <w:t>outside</w:t>
      </w:r>
      <w:r w:rsidRPr="00D517F9">
        <w:rPr>
          <w:spacing w:val="-5"/>
        </w:rPr>
        <w:t xml:space="preserve"> </w:t>
      </w:r>
      <w:r w:rsidRPr="00D517F9">
        <w:t>agencies</w:t>
      </w:r>
      <w:r w:rsidRPr="00D517F9">
        <w:rPr>
          <w:spacing w:val="-6"/>
        </w:rPr>
        <w:t xml:space="preserve"> </w:t>
      </w:r>
      <w:r w:rsidRPr="00D517F9">
        <w:t>to introduce</w:t>
      </w:r>
      <w:r w:rsidRPr="00D517F9">
        <w:rPr>
          <w:spacing w:val="-1"/>
        </w:rPr>
        <w:t xml:space="preserve"> </w:t>
      </w:r>
      <w:r w:rsidRPr="00D517F9">
        <w:t>students</w:t>
      </w:r>
      <w:r w:rsidRPr="00D517F9">
        <w:rPr>
          <w:spacing w:val="-1"/>
        </w:rPr>
        <w:t xml:space="preserve"> </w:t>
      </w:r>
      <w:r w:rsidRPr="00D517F9">
        <w:t>to</w:t>
      </w:r>
      <w:r w:rsidRPr="00D517F9">
        <w:rPr>
          <w:spacing w:val="-58"/>
        </w:rPr>
        <w:t xml:space="preserve"> </w:t>
      </w:r>
      <w:r w:rsidRPr="00D517F9">
        <w:t>different</w:t>
      </w:r>
      <w:r w:rsidRPr="00D517F9">
        <w:rPr>
          <w:spacing w:val="-4"/>
        </w:rPr>
        <w:t xml:space="preserve"> </w:t>
      </w:r>
      <w:r w:rsidRPr="00D517F9">
        <w:t>speakers, including opportunities for Career engagement.</w:t>
      </w:r>
    </w:p>
    <w:p w14:paraId="6602D4E2" w14:textId="77777777" w:rsidR="00D517F9" w:rsidRPr="00D517F9" w:rsidRDefault="00D517F9" w:rsidP="00D517F9">
      <w:pPr>
        <w:pStyle w:val="BodyText"/>
        <w:jc w:val="both"/>
      </w:pPr>
    </w:p>
    <w:p w14:paraId="15ADC8D5" w14:textId="77777777" w:rsidR="00D517F9" w:rsidRPr="00D517F9" w:rsidRDefault="00D517F9" w:rsidP="00D517F9">
      <w:pPr>
        <w:pStyle w:val="BodyText"/>
        <w:ind w:right="494"/>
        <w:jc w:val="both"/>
      </w:pPr>
      <w:r w:rsidRPr="00D517F9">
        <w:t>PSHE</w:t>
      </w:r>
      <w:r w:rsidRPr="00D517F9">
        <w:rPr>
          <w:spacing w:val="-1"/>
        </w:rPr>
        <w:t xml:space="preserve"> </w:t>
      </w:r>
      <w:r w:rsidRPr="00D517F9">
        <w:t>is</w:t>
      </w:r>
      <w:r w:rsidRPr="00D517F9">
        <w:rPr>
          <w:spacing w:val="-1"/>
        </w:rPr>
        <w:t xml:space="preserve"> </w:t>
      </w:r>
      <w:r w:rsidRPr="00D517F9">
        <w:t>taught</w:t>
      </w:r>
      <w:r w:rsidRPr="00D517F9">
        <w:rPr>
          <w:spacing w:val="-6"/>
        </w:rPr>
        <w:t xml:space="preserve"> </w:t>
      </w:r>
      <w:r w:rsidRPr="00D517F9">
        <w:t>in twice a week in 30 minute sessions, with</w:t>
      </w:r>
      <w:r w:rsidRPr="00D517F9">
        <w:rPr>
          <w:spacing w:val="-5"/>
        </w:rPr>
        <w:t xml:space="preserve"> </w:t>
      </w:r>
      <w:r w:rsidRPr="00D517F9">
        <w:t>a</w:t>
      </w:r>
      <w:r w:rsidRPr="00D517F9">
        <w:rPr>
          <w:spacing w:val="-5"/>
        </w:rPr>
        <w:t xml:space="preserve"> </w:t>
      </w:r>
      <w:r w:rsidRPr="00D517F9">
        <w:t>broad</w:t>
      </w:r>
      <w:r w:rsidRPr="00D517F9">
        <w:rPr>
          <w:spacing w:val="-4"/>
        </w:rPr>
        <w:t xml:space="preserve"> </w:t>
      </w:r>
      <w:proofErr w:type="gramStart"/>
      <w:r w:rsidRPr="00D517F9">
        <w:t xml:space="preserve">spiralised </w:t>
      </w:r>
      <w:r w:rsidRPr="00D517F9">
        <w:rPr>
          <w:spacing w:val="-58"/>
        </w:rPr>
        <w:t xml:space="preserve"> </w:t>
      </w:r>
      <w:r w:rsidRPr="00D517F9">
        <w:t>curriculum</w:t>
      </w:r>
      <w:proofErr w:type="gramEnd"/>
      <w:r w:rsidRPr="00D517F9">
        <w:t>. This is also supported throughout the wider Academy curriculum.</w:t>
      </w:r>
    </w:p>
    <w:p w14:paraId="46FE47FA" w14:textId="77777777" w:rsidR="00D517F9" w:rsidRPr="00D517F9" w:rsidRDefault="00D517F9" w:rsidP="00D517F9">
      <w:pPr>
        <w:pStyle w:val="BodyText"/>
        <w:jc w:val="both"/>
      </w:pPr>
    </w:p>
    <w:p w14:paraId="241C2F4B" w14:textId="77777777" w:rsidR="00D517F9" w:rsidRPr="00D517F9" w:rsidRDefault="00D517F9" w:rsidP="00D517F9">
      <w:pPr>
        <w:pStyle w:val="BodyText"/>
        <w:spacing w:line="237" w:lineRule="auto"/>
        <w:ind w:right="417"/>
        <w:jc w:val="both"/>
      </w:pPr>
      <w:r w:rsidRPr="00D517F9">
        <w:t xml:space="preserve">Involvement of other agencies/ external bodies who can deliver specialist information, </w:t>
      </w:r>
      <w:proofErr w:type="gramStart"/>
      <w:r w:rsidRPr="00D517F9">
        <w:t>advice</w:t>
      </w:r>
      <w:proofErr w:type="gramEnd"/>
      <w:r w:rsidRPr="00D517F9">
        <w:rPr>
          <w:spacing w:val="-59"/>
        </w:rPr>
        <w:t xml:space="preserve"> </w:t>
      </w:r>
      <w:r w:rsidRPr="00D517F9">
        <w:t>and</w:t>
      </w:r>
      <w:r w:rsidRPr="00D517F9">
        <w:rPr>
          <w:spacing w:val="1"/>
        </w:rPr>
        <w:t xml:space="preserve"> </w:t>
      </w:r>
      <w:r w:rsidRPr="00D517F9">
        <w:t>guidance.</w:t>
      </w:r>
    </w:p>
    <w:p w14:paraId="684F122E" w14:textId="77777777" w:rsidR="00D517F9" w:rsidRPr="00D517F9" w:rsidRDefault="00D517F9" w:rsidP="00D517F9">
      <w:pPr>
        <w:spacing w:after="0" w:line="242" w:lineRule="auto"/>
        <w:ind w:right="688"/>
        <w:jc w:val="both"/>
        <w:rPr>
          <w:rFonts w:ascii="Arial" w:hAnsi="Arial" w:cs="Arial"/>
          <w:b/>
        </w:rPr>
      </w:pPr>
    </w:p>
    <w:p w14:paraId="3C7968EB" w14:textId="77777777" w:rsidR="00D517F9" w:rsidRPr="00D517F9" w:rsidRDefault="00D517F9" w:rsidP="00D517F9">
      <w:pPr>
        <w:spacing w:after="0" w:line="242" w:lineRule="auto"/>
        <w:ind w:right="688"/>
        <w:jc w:val="both"/>
        <w:rPr>
          <w:rFonts w:ascii="Arial" w:hAnsi="Arial" w:cs="Arial"/>
          <w:b/>
        </w:rPr>
      </w:pPr>
      <w:r w:rsidRPr="00D517F9">
        <w:rPr>
          <w:rFonts w:ascii="Arial" w:hAnsi="Arial" w:cs="Arial"/>
          <w:b/>
        </w:rPr>
        <w:t>All resources and learning materials are quality assured by the PSHE and Citizenship Lead.</w:t>
      </w:r>
    </w:p>
    <w:p w14:paraId="18BAE307" w14:textId="77777777" w:rsidR="00D517F9" w:rsidRPr="00D517F9" w:rsidRDefault="00D517F9" w:rsidP="00D517F9">
      <w:pPr>
        <w:spacing w:after="0" w:line="242" w:lineRule="auto"/>
        <w:ind w:right="688"/>
        <w:jc w:val="both"/>
        <w:rPr>
          <w:rFonts w:ascii="Arial" w:hAnsi="Arial" w:cs="Arial"/>
          <w:b/>
        </w:rPr>
      </w:pPr>
    </w:p>
    <w:p w14:paraId="54A44D59" w14:textId="77777777" w:rsidR="00D517F9" w:rsidRPr="00D517F9" w:rsidRDefault="00D517F9" w:rsidP="00D517F9">
      <w:pPr>
        <w:pStyle w:val="Heading1"/>
        <w:spacing w:before="0" w:after="0" w:line="246" w:lineRule="exact"/>
        <w:jc w:val="both"/>
        <w:rPr>
          <w:color w:val="auto"/>
          <w:sz w:val="22"/>
          <w:szCs w:val="22"/>
        </w:rPr>
      </w:pPr>
      <w:r w:rsidRPr="00D517F9">
        <w:rPr>
          <w:color w:val="auto"/>
          <w:sz w:val="22"/>
          <w:szCs w:val="22"/>
        </w:rPr>
        <w:t>SUCCESS</w:t>
      </w:r>
      <w:r w:rsidRPr="00D517F9">
        <w:rPr>
          <w:color w:val="auto"/>
          <w:spacing w:val="-1"/>
          <w:sz w:val="22"/>
          <w:szCs w:val="22"/>
        </w:rPr>
        <w:t xml:space="preserve"> </w:t>
      </w:r>
      <w:r w:rsidRPr="00D517F9">
        <w:rPr>
          <w:color w:val="auto"/>
          <w:sz w:val="22"/>
          <w:szCs w:val="22"/>
        </w:rPr>
        <w:t>CRITERIA</w:t>
      </w:r>
    </w:p>
    <w:p w14:paraId="3E3825F3" w14:textId="77777777" w:rsidR="00D517F9" w:rsidRPr="00D517F9" w:rsidRDefault="00D517F9" w:rsidP="00D517F9">
      <w:pPr>
        <w:pStyle w:val="BodyText"/>
        <w:jc w:val="both"/>
        <w:rPr>
          <w:b/>
        </w:rPr>
      </w:pPr>
    </w:p>
    <w:p w14:paraId="0B14B439" w14:textId="77777777" w:rsidR="00D517F9" w:rsidRPr="00D517F9" w:rsidRDefault="00D517F9" w:rsidP="00D517F9">
      <w:pPr>
        <w:pStyle w:val="BodyText"/>
        <w:ind w:right="527"/>
        <w:jc w:val="both"/>
      </w:pPr>
      <w:r w:rsidRPr="00D517F9">
        <w:rPr>
          <w:b/>
        </w:rPr>
        <w:t xml:space="preserve">Assessment- </w:t>
      </w:r>
      <w:r w:rsidRPr="00D517F9">
        <w:t>this is monitored by the PSHE and Citizenship lead.</w:t>
      </w:r>
      <w:r w:rsidRPr="00D517F9">
        <w:rPr>
          <w:spacing w:val="-4"/>
        </w:rPr>
        <w:t xml:space="preserve"> </w:t>
      </w:r>
    </w:p>
    <w:p w14:paraId="34529320" w14:textId="77777777" w:rsidR="00D517F9" w:rsidRPr="00D517F9" w:rsidRDefault="00D517F9" w:rsidP="00D517F9">
      <w:pPr>
        <w:pStyle w:val="BodyText"/>
        <w:jc w:val="both"/>
      </w:pPr>
    </w:p>
    <w:p w14:paraId="5EE2F0BD" w14:textId="77777777" w:rsidR="00D517F9" w:rsidRPr="00D517F9" w:rsidRDefault="00D517F9" w:rsidP="00D517F9">
      <w:pPr>
        <w:pStyle w:val="BodyText"/>
        <w:ind w:right="600"/>
        <w:jc w:val="both"/>
        <w:sectPr w:rsidR="00D517F9" w:rsidRPr="00D517F9" w:rsidSect="00D517F9">
          <w:pgSz w:w="11910" w:h="16840"/>
          <w:pgMar w:top="1580" w:right="1020" w:bottom="1276" w:left="1220" w:header="720" w:footer="720" w:gutter="0"/>
          <w:cols w:space="720"/>
        </w:sectPr>
      </w:pPr>
      <w:r w:rsidRPr="00D517F9">
        <w:t xml:space="preserve">This policy should be read in conjunction with other Academy policies </w:t>
      </w:r>
      <w:proofErr w:type="gramStart"/>
      <w:r w:rsidRPr="00D517F9">
        <w:t xml:space="preserve">on </w:t>
      </w:r>
      <w:r w:rsidRPr="00D517F9">
        <w:rPr>
          <w:spacing w:val="-59"/>
        </w:rPr>
        <w:t xml:space="preserve"> </w:t>
      </w:r>
      <w:r w:rsidRPr="00D517F9">
        <w:t>SEND</w:t>
      </w:r>
      <w:proofErr w:type="gramEnd"/>
      <w:r w:rsidRPr="00D517F9">
        <w:t>,</w:t>
      </w:r>
      <w:r w:rsidRPr="00D517F9">
        <w:rPr>
          <w:spacing w:val="-4"/>
        </w:rPr>
        <w:t xml:space="preserve"> </w:t>
      </w:r>
      <w:r w:rsidRPr="00D517F9">
        <w:t>DfE Keeping Children Safe in Education,</w:t>
      </w:r>
      <w:r w:rsidRPr="00D517F9">
        <w:rPr>
          <w:spacing w:val="-4"/>
        </w:rPr>
        <w:t xml:space="preserve"> Relationships and </w:t>
      </w:r>
      <w:r w:rsidRPr="00D517F9">
        <w:t>Sex</w:t>
      </w:r>
      <w:r w:rsidRPr="00D517F9">
        <w:rPr>
          <w:spacing w:val="-5"/>
        </w:rPr>
        <w:t xml:space="preserve"> </w:t>
      </w:r>
      <w:r w:rsidRPr="00D517F9">
        <w:t>Education, Transgender, and Equality and Diversity, Careers Policies .</w:t>
      </w:r>
    </w:p>
    <w:bookmarkEnd w:id="3"/>
    <w:p w14:paraId="433A72C1" w14:textId="77777777" w:rsidR="00D517F9" w:rsidRPr="00D517F9" w:rsidRDefault="00D517F9" w:rsidP="00D517F9">
      <w:pPr>
        <w:pStyle w:val="BodyText"/>
        <w:jc w:val="both"/>
      </w:pPr>
    </w:p>
    <w:p w14:paraId="345125C3" w14:textId="77777777" w:rsidR="00D517F9" w:rsidRPr="00D517F9" w:rsidRDefault="00D517F9" w:rsidP="00D517F9">
      <w:pPr>
        <w:pStyle w:val="Heading1"/>
        <w:spacing w:before="0" w:after="0"/>
        <w:jc w:val="both"/>
        <w:rPr>
          <w:color w:val="auto"/>
          <w:sz w:val="22"/>
          <w:szCs w:val="22"/>
        </w:rPr>
      </w:pPr>
      <w:bookmarkStart w:id="4" w:name="_Hlk98334596"/>
      <w:r w:rsidRPr="00D517F9">
        <w:rPr>
          <w:color w:val="auto"/>
          <w:sz w:val="22"/>
          <w:szCs w:val="22"/>
          <w:u w:val="single"/>
        </w:rPr>
        <w:t>SPIRITUAL,</w:t>
      </w:r>
      <w:r w:rsidRPr="00D517F9">
        <w:rPr>
          <w:color w:val="auto"/>
          <w:spacing w:val="-1"/>
          <w:sz w:val="22"/>
          <w:szCs w:val="22"/>
          <w:u w:val="single"/>
        </w:rPr>
        <w:t xml:space="preserve"> </w:t>
      </w:r>
      <w:r w:rsidRPr="00D517F9">
        <w:rPr>
          <w:color w:val="auto"/>
          <w:sz w:val="22"/>
          <w:szCs w:val="22"/>
          <w:u w:val="single"/>
        </w:rPr>
        <w:t>MORAL,</w:t>
      </w:r>
      <w:r w:rsidRPr="00D517F9">
        <w:rPr>
          <w:color w:val="auto"/>
          <w:spacing w:val="-6"/>
          <w:sz w:val="22"/>
          <w:szCs w:val="22"/>
          <w:u w:val="single"/>
        </w:rPr>
        <w:t xml:space="preserve"> </w:t>
      </w:r>
      <w:r w:rsidRPr="00D517F9">
        <w:rPr>
          <w:color w:val="auto"/>
          <w:sz w:val="22"/>
          <w:szCs w:val="22"/>
          <w:u w:val="single"/>
        </w:rPr>
        <w:t>SOCIAL</w:t>
      </w:r>
      <w:r w:rsidRPr="00D517F9">
        <w:rPr>
          <w:color w:val="auto"/>
          <w:spacing w:val="-2"/>
          <w:sz w:val="22"/>
          <w:szCs w:val="22"/>
          <w:u w:val="single"/>
        </w:rPr>
        <w:t xml:space="preserve"> </w:t>
      </w:r>
      <w:r w:rsidRPr="00D517F9">
        <w:rPr>
          <w:color w:val="auto"/>
          <w:sz w:val="22"/>
          <w:szCs w:val="22"/>
          <w:u w:val="single"/>
        </w:rPr>
        <w:t>AND</w:t>
      </w:r>
      <w:r w:rsidRPr="00D517F9">
        <w:rPr>
          <w:color w:val="auto"/>
          <w:spacing w:val="-6"/>
          <w:sz w:val="22"/>
          <w:szCs w:val="22"/>
          <w:u w:val="single"/>
        </w:rPr>
        <w:t xml:space="preserve"> </w:t>
      </w:r>
      <w:r w:rsidRPr="00D517F9">
        <w:rPr>
          <w:color w:val="auto"/>
          <w:sz w:val="22"/>
          <w:szCs w:val="22"/>
          <w:u w:val="single"/>
        </w:rPr>
        <w:t>CULTURAL</w:t>
      </w:r>
      <w:r w:rsidRPr="00D517F9">
        <w:rPr>
          <w:color w:val="auto"/>
          <w:spacing w:val="-2"/>
          <w:sz w:val="22"/>
          <w:szCs w:val="22"/>
          <w:u w:val="single"/>
        </w:rPr>
        <w:t xml:space="preserve"> </w:t>
      </w:r>
      <w:r w:rsidRPr="00D517F9">
        <w:rPr>
          <w:color w:val="auto"/>
          <w:sz w:val="22"/>
          <w:szCs w:val="22"/>
          <w:u w:val="single"/>
        </w:rPr>
        <w:t>DEVELOPMENT</w:t>
      </w:r>
      <w:r w:rsidRPr="00D517F9">
        <w:rPr>
          <w:color w:val="auto"/>
          <w:spacing w:val="-2"/>
          <w:sz w:val="22"/>
          <w:szCs w:val="22"/>
          <w:u w:val="single"/>
        </w:rPr>
        <w:t xml:space="preserve"> </w:t>
      </w:r>
      <w:r w:rsidRPr="00D517F9">
        <w:rPr>
          <w:color w:val="auto"/>
          <w:sz w:val="22"/>
          <w:szCs w:val="22"/>
          <w:u w:val="single"/>
        </w:rPr>
        <w:t>POLICY</w:t>
      </w:r>
    </w:p>
    <w:bookmarkEnd w:id="4"/>
    <w:p w14:paraId="282286E7" w14:textId="77777777" w:rsidR="00D517F9" w:rsidRPr="00D517F9" w:rsidRDefault="00D517F9" w:rsidP="00D517F9">
      <w:pPr>
        <w:pStyle w:val="BodyText"/>
        <w:jc w:val="both"/>
        <w:rPr>
          <w:b/>
        </w:rPr>
      </w:pPr>
    </w:p>
    <w:p w14:paraId="7ECB2FC9" w14:textId="77777777" w:rsidR="00D517F9" w:rsidRPr="00D517F9" w:rsidRDefault="00D517F9" w:rsidP="00D517F9">
      <w:pPr>
        <w:pStyle w:val="Heading2"/>
        <w:keepNext w:val="0"/>
        <w:keepLines w:val="0"/>
        <w:widowControl w:val="0"/>
        <w:numPr>
          <w:ilvl w:val="0"/>
          <w:numId w:val="25"/>
        </w:numPr>
        <w:tabs>
          <w:tab w:val="left" w:pos="940"/>
          <w:tab w:val="left" w:pos="941"/>
        </w:tabs>
        <w:autoSpaceDE w:val="0"/>
        <w:autoSpaceDN w:val="0"/>
        <w:spacing w:before="0" w:line="240" w:lineRule="auto"/>
        <w:ind w:left="0"/>
        <w:jc w:val="both"/>
        <w:rPr>
          <w:rFonts w:ascii="Arial" w:hAnsi="Arial" w:cs="Arial"/>
          <w:b/>
          <w:color w:val="auto"/>
          <w:sz w:val="22"/>
          <w:szCs w:val="22"/>
        </w:rPr>
      </w:pPr>
      <w:bookmarkStart w:id="5" w:name="_Hlk98334649"/>
      <w:r w:rsidRPr="00D517F9">
        <w:rPr>
          <w:rFonts w:ascii="Arial" w:hAnsi="Arial" w:cs="Arial"/>
          <w:color w:val="auto"/>
          <w:sz w:val="22"/>
          <w:szCs w:val="22"/>
          <w:u w:val="single"/>
        </w:rPr>
        <w:t>A</w:t>
      </w:r>
      <w:r w:rsidRPr="00D517F9">
        <w:rPr>
          <w:rFonts w:ascii="Arial" w:hAnsi="Arial" w:cs="Arial"/>
          <w:color w:val="auto"/>
          <w:spacing w:val="-6"/>
          <w:sz w:val="22"/>
          <w:szCs w:val="22"/>
          <w:u w:val="single"/>
        </w:rPr>
        <w:t xml:space="preserve"> </w:t>
      </w:r>
      <w:r w:rsidRPr="00D517F9">
        <w:rPr>
          <w:rFonts w:ascii="Arial" w:hAnsi="Arial" w:cs="Arial"/>
          <w:color w:val="auto"/>
          <w:sz w:val="22"/>
          <w:szCs w:val="22"/>
          <w:u w:val="single"/>
        </w:rPr>
        <w:t>Statement</w:t>
      </w:r>
      <w:r w:rsidRPr="00D517F9">
        <w:rPr>
          <w:rFonts w:ascii="Arial" w:hAnsi="Arial" w:cs="Arial"/>
          <w:color w:val="auto"/>
          <w:spacing w:val="-2"/>
          <w:sz w:val="22"/>
          <w:szCs w:val="22"/>
          <w:u w:val="single"/>
        </w:rPr>
        <w:t xml:space="preserve"> </w:t>
      </w:r>
      <w:r w:rsidRPr="00D517F9">
        <w:rPr>
          <w:rFonts w:ascii="Arial" w:hAnsi="Arial" w:cs="Arial"/>
          <w:color w:val="auto"/>
          <w:sz w:val="22"/>
          <w:szCs w:val="22"/>
          <w:u w:val="single"/>
        </w:rPr>
        <w:t>of</w:t>
      </w:r>
      <w:r w:rsidRPr="00D517F9">
        <w:rPr>
          <w:rFonts w:ascii="Arial" w:hAnsi="Arial" w:cs="Arial"/>
          <w:color w:val="auto"/>
          <w:spacing w:val="2"/>
          <w:sz w:val="22"/>
          <w:szCs w:val="22"/>
          <w:u w:val="single"/>
        </w:rPr>
        <w:t xml:space="preserve"> </w:t>
      </w:r>
      <w:r w:rsidRPr="00D517F9">
        <w:rPr>
          <w:rFonts w:ascii="Arial" w:hAnsi="Arial" w:cs="Arial"/>
          <w:color w:val="auto"/>
          <w:sz w:val="22"/>
          <w:szCs w:val="22"/>
          <w:u w:val="single"/>
        </w:rPr>
        <w:t>Aims</w:t>
      </w:r>
      <w:r w:rsidRPr="00D517F9">
        <w:rPr>
          <w:rFonts w:ascii="Arial" w:hAnsi="Arial" w:cs="Arial"/>
          <w:color w:val="auto"/>
          <w:spacing w:val="-3"/>
          <w:sz w:val="22"/>
          <w:szCs w:val="22"/>
          <w:u w:val="single"/>
        </w:rPr>
        <w:t xml:space="preserve"> </w:t>
      </w:r>
      <w:r w:rsidRPr="00D517F9">
        <w:rPr>
          <w:rFonts w:ascii="Arial" w:hAnsi="Arial" w:cs="Arial"/>
          <w:color w:val="auto"/>
          <w:sz w:val="22"/>
          <w:szCs w:val="22"/>
          <w:u w:val="single"/>
        </w:rPr>
        <w:t>and</w:t>
      </w:r>
      <w:r w:rsidRPr="00D517F9">
        <w:rPr>
          <w:rFonts w:ascii="Arial" w:hAnsi="Arial" w:cs="Arial"/>
          <w:color w:val="auto"/>
          <w:spacing w:val="-1"/>
          <w:sz w:val="22"/>
          <w:szCs w:val="22"/>
          <w:u w:val="single"/>
        </w:rPr>
        <w:t xml:space="preserve"> </w:t>
      </w:r>
      <w:r w:rsidRPr="00D517F9">
        <w:rPr>
          <w:rFonts w:ascii="Arial" w:hAnsi="Arial" w:cs="Arial"/>
          <w:color w:val="auto"/>
          <w:sz w:val="22"/>
          <w:szCs w:val="22"/>
          <w:u w:val="single"/>
        </w:rPr>
        <w:t>Values</w:t>
      </w:r>
    </w:p>
    <w:bookmarkEnd w:id="5"/>
    <w:p w14:paraId="53F536B7" w14:textId="77777777" w:rsidR="00D517F9" w:rsidRPr="00D517F9" w:rsidRDefault="00D517F9" w:rsidP="00D517F9">
      <w:pPr>
        <w:pStyle w:val="BodyText"/>
        <w:jc w:val="both"/>
        <w:rPr>
          <w:b/>
        </w:rPr>
      </w:pPr>
    </w:p>
    <w:p w14:paraId="0140FEB3" w14:textId="77777777" w:rsidR="00D517F9" w:rsidRPr="00D517F9" w:rsidRDefault="00D517F9" w:rsidP="00D517F9">
      <w:pPr>
        <w:pStyle w:val="BodyText"/>
        <w:spacing w:line="237" w:lineRule="auto"/>
        <w:ind w:right="494"/>
        <w:jc w:val="both"/>
      </w:pPr>
      <w:bookmarkStart w:id="6" w:name="_Hlk98334698"/>
      <w:bookmarkStart w:id="7" w:name="_Hlk98334671"/>
      <w:r w:rsidRPr="00D517F9">
        <w:t>At</w:t>
      </w:r>
      <w:r w:rsidRPr="00D517F9">
        <w:rPr>
          <w:spacing w:val="-1"/>
        </w:rPr>
        <w:t xml:space="preserve"> </w:t>
      </w:r>
      <w:r w:rsidRPr="00D517F9">
        <w:t>Manor Drive Secondary</w:t>
      </w:r>
      <w:r w:rsidRPr="00D517F9">
        <w:rPr>
          <w:spacing w:val="-1"/>
        </w:rPr>
        <w:t xml:space="preserve"> </w:t>
      </w:r>
      <w:r w:rsidRPr="00D517F9">
        <w:t>Academy</w:t>
      </w:r>
      <w:r w:rsidRPr="00D517F9">
        <w:rPr>
          <w:spacing w:val="-7"/>
        </w:rPr>
        <w:t xml:space="preserve"> </w:t>
      </w:r>
      <w:r w:rsidRPr="00D517F9">
        <w:t>our</w:t>
      </w:r>
      <w:r w:rsidRPr="00D517F9">
        <w:rPr>
          <w:spacing w:val="-8"/>
        </w:rPr>
        <w:t xml:space="preserve"> </w:t>
      </w:r>
      <w:r w:rsidRPr="00D517F9">
        <w:t>aims</w:t>
      </w:r>
      <w:r w:rsidRPr="00D517F9">
        <w:rPr>
          <w:spacing w:val="-1"/>
        </w:rPr>
        <w:t xml:space="preserve"> </w:t>
      </w:r>
      <w:r w:rsidRPr="00D517F9">
        <w:t>and values</w:t>
      </w:r>
      <w:r w:rsidRPr="00D517F9">
        <w:rPr>
          <w:spacing w:val="-7"/>
        </w:rPr>
        <w:t xml:space="preserve"> </w:t>
      </w:r>
      <w:r w:rsidRPr="00D517F9">
        <w:t>are central</w:t>
      </w:r>
      <w:r w:rsidRPr="00D517F9">
        <w:rPr>
          <w:spacing w:val="-2"/>
        </w:rPr>
        <w:t xml:space="preserve"> </w:t>
      </w:r>
      <w:r w:rsidRPr="00D517F9">
        <w:t>to</w:t>
      </w:r>
      <w:r w:rsidRPr="00D517F9">
        <w:rPr>
          <w:spacing w:val="-5"/>
        </w:rPr>
        <w:t xml:space="preserve"> </w:t>
      </w:r>
      <w:r w:rsidRPr="00D517F9">
        <w:t>our</w:t>
      </w:r>
      <w:r w:rsidRPr="00D517F9">
        <w:rPr>
          <w:spacing w:val="-3"/>
        </w:rPr>
        <w:t xml:space="preserve"> </w:t>
      </w:r>
      <w:r w:rsidRPr="00D517F9">
        <w:t>work</w:t>
      </w:r>
      <w:r w:rsidRPr="00D517F9">
        <w:rPr>
          <w:spacing w:val="-1"/>
        </w:rPr>
        <w:t xml:space="preserve"> </w:t>
      </w:r>
      <w:r w:rsidRPr="00D517F9">
        <w:t>with</w:t>
      </w:r>
      <w:r w:rsidRPr="00D517F9">
        <w:rPr>
          <w:spacing w:val="-5"/>
        </w:rPr>
        <w:t xml:space="preserve"> </w:t>
      </w:r>
      <w:r w:rsidRPr="00D517F9">
        <w:t xml:space="preserve">young </w:t>
      </w:r>
      <w:proofErr w:type="gramStart"/>
      <w:r w:rsidRPr="00D517F9">
        <w:t xml:space="preserve">people </w:t>
      </w:r>
      <w:r w:rsidRPr="00D517F9">
        <w:rPr>
          <w:spacing w:val="-58"/>
        </w:rPr>
        <w:t xml:space="preserve"> </w:t>
      </w:r>
      <w:r w:rsidRPr="00D517F9">
        <w:t>and</w:t>
      </w:r>
      <w:proofErr w:type="gramEnd"/>
      <w:r w:rsidRPr="00D517F9">
        <w:rPr>
          <w:spacing w:val="1"/>
        </w:rPr>
        <w:t xml:space="preserve"> </w:t>
      </w:r>
      <w:r w:rsidRPr="00D517F9">
        <w:t>adults and</w:t>
      </w:r>
      <w:r w:rsidRPr="00D517F9">
        <w:rPr>
          <w:spacing w:val="-3"/>
        </w:rPr>
        <w:t xml:space="preserve"> </w:t>
      </w:r>
      <w:r w:rsidRPr="00D517F9">
        <w:t>they</w:t>
      </w:r>
      <w:r w:rsidRPr="00D517F9">
        <w:rPr>
          <w:spacing w:val="-5"/>
        </w:rPr>
        <w:t xml:space="preserve"> </w:t>
      </w:r>
      <w:r w:rsidRPr="00D517F9">
        <w:t>are</w:t>
      </w:r>
      <w:r w:rsidRPr="00D517F9">
        <w:rPr>
          <w:spacing w:val="-2"/>
        </w:rPr>
        <w:t xml:space="preserve"> </w:t>
      </w:r>
      <w:r w:rsidRPr="00D517F9">
        <w:t>expressed</w:t>
      </w:r>
      <w:r w:rsidRPr="00D517F9">
        <w:rPr>
          <w:spacing w:val="1"/>
        </w:rPr>
        <w:t xml:space="preserve"> </w:t>
      </w:r>
      <w:r w:rsidRPr="00D517F9">
        <w:t>through</w:t>
      </w:r>
      <w:r w:rsidRPr="00D517F9">
        <w:rPr>
          <w:spacing w:val="1"/>
        </w:rPr>
        <w:t xml:space="preserve"> </w:t>
      </w:r>
      <w:r w:rsidRPr="00D517F9">
        <w:t>the</w:t>
      </w:r>
      <w:r w:rsidRPr="00D517F9">
        <w:rPr>
          <w:spacing w:val="-8"/>
        </w:rPr>
        <w:t xml:space="preserve"> </w:t>
      </w:r>
      <w:r w:rsidRPr="00D517F9">
        <w:t>following</w:t>
      </w:r>
      <w:r w:rsidRPr="00D517F9">
        <w:rPr>
          <w:spacing w:val="-2"/>
        </w:rPr>
        <w:t xml:space="preserve"> </w:t>
      </w:r>
      <w:r w:rsidRPr="00D517F9">
        <w:t>statement:</w:t>
      </w:r>
      <w:r w:rsidRPr="00D517F9">
        <w:rPr>
          <w:spacing w:val="12"/>
        </w:rPr>
        <w:t xml:space="preserve"> </w:t>
      </w:r>
      <w:r w:rsidRPr="00D517F9">
        <w:t>-</w:t>
      </w:r>
    </w:p>
    <w:p w14:paraId="3577C1F0" w14:textId="77777777" w:rsidR="00D517F9" w:rsidRPr="00D517F9" w:rsidRDefault="00D517F9" w:rsidP="00D517F9">
      <w:pPr>
        <w:pStyle w:val="BodyText"/>
        <w:jc w:val="both"/>
      </w:pPr>
      <w:r w:rsidRPr="00D517F9">
        <w:rPr>
          <w:noProof/>
        </w:rPr>
        <mc:AlternateContent>
          <mc:Choice Requires="wps">
            <w:drawing>
              <wp:anchor distT="0" distB="0" distL="0" distR="0" simplePos="0" relativeHeight="251660288" behindDoc="1" locked="0" layoutInCell="1" allowOverlap="1" wp14:anchorId="0DC05DE2" wp14:editId="27DE6AB0">
                <wp:simplePos x="0" y="0"/>
                <wp:positionH relativeFrom="page">
                  <wp:posOffset>1302385</wp:posOffset>
                </wp:positionH>
                <wp:positionV relativeFrom="paragraph">
                  <wp:posOffset>165100</wp:posOffset>
                </wp:positionV>
                <wp:extent cx="5366385" cy="2307590"/>
                <wp:effectExtent l="0" t="0" r="0" b="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6385" cy="23075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FF61EF" w14:textId="77777777" w:rsidR="00D517F9" w:rsidRDefault="00D517F9" w:rsidP="00D517F9">
                            <w:pPr>
                              <w:pStyle w:val="BodyText"/>
                              <w:spacing w:before="19" w:line="482" w:lineRule="auto"/>
                              <w:ind w:left="105" w:right="16"/>
                            </w:pPr>
                            <w:r w:rsidRPr="00595411">
                              <w:rPr>
                                <w:color w:val="333333"/>
                              </w:rPr>
                              <w:t xml:space="preserve">At MDSA, our aim is that every student will realise their unique potential.  It is underpinned by our core values of Knowledge, Respect, </w:t>
                            </w:r>
                            <w:proofErr w:type="gramStart"/>
                            <w:r w:rsidRPr="00595411">
                              <w:rPr>
                                <w:color w:val="333333"/>
                              </w:rPr>
                              <w:t>Strength</w:t>
                            </w:r>
                            <w:proofErr w:type="gramEnd"/>
                            <w:r w:rsidRPr="00595411">
                              <w:rPr>
                                <w:color w:val="333333"/>
                              </w:rPr>
                              <w:t xml:space="preserve"> and Ambition.   We want students to value learning, develop their individual talents and strive for excellence within a curriculum which meets their needs now, and prepares them well for the future.  Through our curriculum we aim to provide opportunities for all students to learn and to achieve, irrespective of social background, culture, race, gender, differences in ability and disabilities.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05DE2" id="_x0000_t202" coordsize="21600,21600" o:spt="202" path="m,l,21600r21600,l21600,xe">
                <v:stroke joinstyle="miter"/>
                <v:path gradientshapeok="t" o:connecttype="rect"/>
              </v:shapetype>
              <v:shape id="docshape1" o:spid="_x0000_s1026" type="#_x0000_t202" style="position:absolute;left:0;text-align:left;margin-left:102.55pt;margin-top:13pt;width:422.55pt;height:181.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" filled="f" strokeweight=".48pt">
                <v:textbox inset="0,0,0,0">
                  <w:txbxContent>
                    <w:p w14:paraId="7EFF61EF" w14:textId="77777777" w:rsidR="00D517F9" w:rsidRDefault="00D517F9" w:rsidP="00D517F9">
                      <w:pPr>
                        <w:pStyle w:val="BodyText"/>
                        <w:spacing w:before="19" w:line="482" w:lineRule="auto"/>
                        <w:ind w:left="105" w:right="16"/>
                      </w:pPr>
                      <w:r w:rsidRPr="00595411">
                        <w:rPr>
                          <w:color w:val="333333"/>
                        </w:rPr>
                        <w:t xml:space="preserve">At MDSA, our aim is that every student will realise their unique potential.  It is underpinned by our core values of Knowledge, Respect, </w:t>
                      </w:r>
                      <w:proofErr w:type="gramStart"/>
                      <w:r w:rsidRPr="00595411">
                        <w:rPr>
                          <w:color w:val="333333"/>
                        </w:rPr>
                        <w:t>Strength</w:t>
                      </w:r>
                      <w:proofErr w:type="gramEnd"/>
                      <w:r w:rsidRPr="00595411">
                        <w:rPr>
                          <w:color w:val="333333"/>
                        </w:rPr>
                        <w:t xml:space="preserve"> and Ambition.   We want students to value learning, develop their individual talents and strive for excellence within a curriculum which meets their needs now, and prepares them well for the future.  Through our curriculum we aim to provide opportunities for all students to learn and to achieve, irrespective of social background, culture, race, gender, differences in ability and disabilities. </w:t>
                      </w:r>
                    </w:p>
                  </w:txbxContent>
                </v:textbox>
                <w10:wrap type="topAndBottom" anchorx="page"/>
              </v:shape>
            </w:pict>
          </mc:Fallback>
        </mc:AlternateContent>
      </w:r>
    </w:p>
    <w:bookmarkEnd w:id="6"/>
    <w:p w14:paraId="4E57F4C5" w14:textId="77777777" w:rsidR="00D517F9" w:rsidRPr="00D517F9" w:rsidRDefault="00D517F9" w:rsidP="00D517F9">
      <w:pPr>
        <w:pStyle w:val="BodyText"/>
        <w:jc w:val="both"/>
      </w:pPr>
    </w:p>
    <w:p w14:paraId="1F56140B" w14:textId="77777777" w:rsidR="00D517F9" w:rsidRPr="00D517F9" w:rsidRDefault="00D517F9" w:rsidP="00D517F9">
      <w:pPr>
        <w:pStyle w:val="BodyText"/>
        <w:ind w:right="418"/>
        <w:jc w:val="both"/>
        <w:rPr>
          <w:color w:val="000000" w:themeColor="text1"/>
        </w:rPr>
      </w:pPr>
      <w:bookmarkStart w:id="8" w:name="_Hlk98334752"/>
      <w:bookmarkStart w:id="9" w:name="_Hlk98334729"/>
      <w:r w:rsidRPr="00D517F9">
        <w:rPr>
          <w:color w:val="000000" w:themeColor="text1"/>
        </w:rPr>
        <w:t xml:space="preserve">The statement indicates that the spiritual, moral, </w:t>
      </w:r>
      <w:proofErr w:type="gramStart"/>
      <w:r w:rsidRPr="00D517F9">
        <w:rPr>
          <w:color w:val="000000" w:themeColor="text1"/>
        </w:rPr>
        <w:t>social</w:t>
      </w:r>
      <w:proofErr w:type="gramEnd"/>
      <w:r w:rsidRPr="00D517F9">
        <w:rPr>
          <w:color w:val="000000" w:themeColor="text1"/>
        </w:rPr>
        <w:t xml:space="preserve"> and cultural development of our</w:t>
      </w:r>
      <w:r w:rsidRPr="00D517F9">
        <w:rPr>
          <w:color w:val="000000" w:themeColor="text1"/>
          <w:spacing w:val="-59"/>
        </w:rPr>
        <w:t xml:space="preserve"> </w:t>
      </w:r>
      <w:r w:rsidRPr="00D517F9">
        <w:rPr>
          <w:color w:val="000000" w:themeColor="text1"/>
        </w:rPr>
        <w:t>learners is an important aspect of our work.</w:t>
      </w:r>
      <w:r w:rsidRPr="00D517F9">
        <w:rPr>
          <w:color w:val="000000" w:themeColor="text1"/>
          <w:spacing w:val="1"/>
        </w:rPr>
        <w:t xml:space="preserve"> </w:t>
      </w:r>
      <w:r w:rsidRPr="00D517F9">
        <w:rPr>
          <w:color w:val="000000" w:themeColor="text1"/>
        </w:rPr>
        <w:t>The values were established after a great</w:t>
      </w:r>
      <w:r w:rsidRPr="00D517F9">
        <w:rPr>
          <w:color w:val="000000" w:themeColor="text1"/>
          <w:spacing w:val="1"/>
        </w:rPr>
        <w:t xml:space="preserve"> </w:t>
      </w:r>
      <w:r w:rsidRPr="00D517F9">
        <w:rPr>
          <w:color w:val="000000" w:themeColor="text1"/>
        </w:rPr>
        <w:t>deal</w:t>
      </w:r>
      <w:r w:rsidRPr="00D517F9">
        <w:rPr>
          <w:color w:val="000000" w:themeColor="text1"/>
          <w:spacing w:val="4"/>
        </w:rPr>
        <w:t xml:space="preserve"> </w:t>
      </w:r>
      <w:r w:rsidRPr="00D517F9">
        <w:rPr>
          <w:color w:val="000000" w:themeColor="text1"/>
        </w:rPr>
        <w:t>of</w:t>
      </w:r>
      <w:r w:rsidRPr="00D517F9">
        <w:rPr>
          <w:color w:val="000000" w:themeColor="text1"/>
          <w:spacing w:val="7"/>
        </w:rPr>
        <w:t xml:space="preserve"> </w:t>
      </w:r>
      <w:r w:rsidRPr="00D517F9">
        <w:rPr>
          <w:color w:val="000000" w:themeColor="text1"/>
        </w:rPr>
        <w:t>discussion</w:t>
      </w:r>
      <w:r w:rsidRPr="00D517F9">
        <w:rPr>
          <w:color w:val="000000" w:themeColor="text1"/>
          <w:spacing w:val="6"/>
        </w:rPr>
        <w:t xml:space="preserve"> </w:t>
      </w:r>
      <w:r w:rsidRPr="00D517F9">
        <w:rPr>
          <w:color w:val="000000" w:themeColor="text1"/>
        </w:rPr>
        <w:t>with</w:t>
      </w:r>
      <w:r w:rsidRPr="00D517F9">
        <w:rPr>
          <w:color w:val="000000" w:themeColor="text1"/>
          <w:spacing w:val="3"/>
        </w:rPr>
        <w:t xml:space="preserve"> </w:t>
      </w:r>
      <w:r w:rsidRPr="00D517F9">
        <w:rPr>
          <w:color w:val="000000" w:themeColor="text1"/>
        </w:rPr>
        <w:t>staff and governors.</w:t>
      </w:r>
      <w:r w:rsidRPr="00D517F9">
        <w:rPr>
          <w:color w:val="000000" w:themeColor="text1"/>
          <w:spacing w:val="62"/>
        </w:rPr>
        <w:t xml:space="preserve"> </w:t>
      </w:r>
      <w:r w:rsidRPr="00D517F9">
        <w:rPr>
          <w:color w:val="000000" w:themeColor="text1"/>
        </w:rPr>
        <w:t>All</w:t>
      </w:r>
      <w:r w:rsidRPr="00D517F9">
        <w:rPr>
          <w:color w:val="000000" w:themeColor="text1"/>
          <w:spacing w:val="5"/>
        </w:rPr>
        <w:t xml:space="preserve"> </w:t>
      </w:r>
      <w:r w:rsidRPr="00D517F9">
        <w:rPr>
          <w:color w:val="000000" w:themeColor="text1"/>
        </w:rPr>
        <w:t>stakeholders</w:t>
      </w:r>
      <w:r w:rsidRPr="00D517F9">
        <w:rPr>
          <w:color w:val="000000" w:themeColor="text1"/>
          <w:spacing w:val="1"/>
        </w:rPr>
        <w:t xml:space="preserve"> </w:t>
      </w:r>
      <w:r w:rsidRPr="00D517F9">
        <w:rPr>
          <w:color w:val="000000" w:themeColor="text1"/>
        </w:rPr>
        <w:t>have</w:t>
      </w:r>
      <w:r w:rsidRPr="00D517F9">
        <w:rPr>
          <w:color w:val="000000" w:themeColor="text1"/>
          <w:spacing w:val="1"/>
        </w:rPr>
        <w:t xml:space="preserve"> </w:t>
      </w:r>
      <w:r w:rsidRPr="00D517F9">
        <w:rPr>
          <w:color w:val="000000" w:themeColor="text1"/>
        </w:rPr>
        <w:t>been</w:t>
      </w:r>
      <w:r w:rsidRPr="00D517F9">
        <w:rPr>
          <w:color w:val="000000" w:themeColor="text1"/>
          <w:spacing w:val="2"/>
        </w:rPr>
        <w:t xml:space="preserve"> </w:t>
      </w:r>
      <w:r w:rsidRPr="00D517F9">
        <w:rPr>
          <w:color w:val="000000" w:themeColor="text1"/>
        </w:rPr>
        <w:t>informed</w:t>
      </w:r>
      <w:r w:rsidRPr="00D517F9">
        <w:rPr>
          <w:color w:val="000000" w:themeColor="text1"/>
          <w:spacing w:val="-2"/>
        </w:rPr>
        <w:t xml:space="preserve"> </w:t>
      </w:r>
      <w:r w:rsidRPr="00D517F9">
        <w:rPr>
          <w:color w:val="000000" w:themeColor="text1"/>
        </w:rPr>
        <w:t>of</w:t>
      </w:r>
      <w:r w:rsidRPr="00D517F9">
        <w:rPr>
          <w:color w:val="000000" w:themeColor="text1"/>
          <w:spacing w:val="2"/>
        </w:rPr>
        <w:t xml:space="preserve"> </w:t>
      </w:r>
      <w:r w:rsidRPr="00D517F9">
        <w:rPr>
          <w:color w:val="000000" w:themeColor="text1"/>
        </w:rPr>
        <w:t>our</w:t>
      </w:r>
      <w:r w:rsidRPr="00D517F9">
        <w:rPr>
          <w:color w:val="000000" w:themeColor="text1"/>
          <w:spacing w:val="-6"/>
        </w:rPr>
        <w:t xml:space="preserve"> </w:t>
      </w:r>
      <w:r w:rsidRPr="00D517F9">
        <w:rPr>
          <w:color w:val="000000" w:themeColor="text1"/>
        </w:rPr>
        <w:t>aims and</w:t>
      </w:r>
      <w:r w:rsidRPr="00D517F9">
        <w:rPr>
          <w:color w:val="000000" w:themeColor="text1"/>
          <w:spacing w:val="-2"/>
        </w:rPr>
        <w:t xml:space="preserve"> </w:t>
      </w:r>
      <w:r w:rsidRPr="00D517F9">
        <w:rPr>
          <w:color w:val="000000" w:themeColor="text1"/>
        </w:rPr>
        <w:t>values.</w:t>
      </w:r>
    </w:p>
    <w:p w14:paraId="2488D542" w14:textId="77777777" w:rsidR="00D517F9" w:rsidRPr="00D517F9" w:rsidRDefault="00D517F9" w:rsidP="00D517F9">
      <w:pPr>
        <w:pStyle w:val="BodyText"/>
        <w:jc w:val="both"/>
      </w:pPr>
    </w:p>
    <w:p w14:paraId="306A19A6" w14:textId="77777777" w:rsidR="00D517F9" w:rsidRPr="00D517F9" w:rsidRDefault="00D517F9" w:rsidP="00D517F9">
      <w:pPr>
        <w:pStyle w:val="Heading2"/>
        <w:keepNext w:val="0"/>
        <w:keepLines w:val="0"/>
        <w:widowControl w:val="0"/>
        <w:numPr>
          <w:ilvl w:val="0"/>
          <w:numId w:val="25"/>
        </w:numPr>
        <w:tabs>
          <w:tab w:val="left" w:pos="940"/>
          <w:tab w:val="left" w:pos="941"/>
        </w:tabs>
        <w:autoSpaceDE w:val="0"/>
        <w:autoSpaceDN w:val="0"/>
        <w:spacing w:before="0" w:line="240" w:lineRule="auto"/>
        <w:ind w:left="0"/>
        <w:jc w:val="both"/>
        <w:rPr>
          <w:rFonts w:ascii="Arial" w:hAnsi="Arial" w:cs="Arial"/>
          <w:b/>
          <w:color w:val="auto"/>
          <w:sz w:val="22"/>
          <w:szCs w:val="22"/>
        </w:rPr>
      </w:pPr>
      <w:r w:rsidRPr="00D517F9">
        <w:rPr>
          <w:rFonts w:ascii="Arial" w:hAnsi="Arial" w:cs="Arial"/>
          <w:color w:val="auto"/>
          <w:sz w:val="22"/>
          <w:szCs w:val="22"/>
          <w:u w:val="single"/>
        </w:rPr>
        <w:t>Definitions</w:t>
      </w:r>
    </w:p>
    <w:p w14:paraId="7166B285" w14:textId="77777777" w:rsidR="00D517F9" w:rsidRPr="00D517F9" w:rsidRDefault="00D517F9" w:rsidP="00D517F9">
      <w:pPr>
        <w:pStyle w:val="BodyText"/>
        <w:jc w:val="both"/>
        <w:rPr>
          <w:b/>
        </w:rPr>
      </w:pPr>
    </w:p>
    <w:p w14:paraId="0BDB8185" w14:textId="77777777" w:rsidR="00D517F9" w:rsidRPr="00D517F9" w:rsidRDefault="00D517F9" w:rsidP="00D517F9">
      <w:pPr>
        <w:pStyle w:val="BodyText"/>
        <w:ind w:right="494"/>
        <w:jc w:val="both"/>
      </w:pPr>
      <w:r w:rsidRPr="00D517F9">
        <w:t>Through</w:t>
      </w:r>
      <w:r w:rsidRPr="00D517F9">
        <w:rPr>
          <w:spacing w:val="-5"/>
        </w:rPr>
        <w:t xml:space="preserve"> </w:t>
      </w:r>
      <w:r w:rsidRPr="00D517F9">
        <w:t>planning</w:t>
      </w:r>
      <w:r w:rsidRPr="00D517F9">
        <w:rPr>
          <w:spacing w:val="-5"/>
        </w:rPr>
        <w:t xml:space="preserve"> </w:t>
      </w:r>
      <w:r w:rsidRPr="00D517F9">
        <w:t>work</w:t>
      </w:r>
      <w:r w:rsidRPr="00D517F9">
        <w:rPr>
          <w:spacing w:val="-2"/>
        </w:rPr>
        <w:t xml:space="preserve"> </w:t>
      </w:r>
      <w:r w:rsidRPr="00D517F9">
        <w:t>with staff</w:t>
      </w:r>
      <w:r w:rsidRPr="00D517F9">
        <w:rPr>
          <w:spacing w:val="-1"/>
        </w:rPr>
        <w:t xml:space="preserve"> </w:t>
      </w:r>
      <w:proofErr w:type="gramStart"/>
      <w:r w:rsidRPr="00D517F9">
        <w:t xml:space="preserve">the </w:t>
      </w:r>
      <w:r w:rsidRPr="00D517F9">
        <w:rPr>
          <w:spacing w:val="-58"/>
        </w:rPr>
        <w:t xml:space="preserve"> </w:t>
      </w:r>
      <w:r w:rsidRPr="00D517F9">
        <w:t>following</w:t>
      </w:r>
      <w:proofErr w:type="gramEnd"/>
      <w:r w:rsidRPr="00D517F9">
        <w:t xml:space="preserve"> working definitions have emerged.</w:t>
      </w:r>
      <w:r w:rsidRPr="00D517F9">
        <w:rPr>
          <w:spacing w:val="1"/>
        </w:rPr>
        <w:t xml:space="preserve"> </w:t>
      </w:r>
      <w:r w:rsidRPr="00D517F9">
        <w:t>All four aspects will involve getting our</w:t>
      </w:r>
      <w:r w:rsidRPr="00D517F9">
        <w:rPr>
          <w:spacing w:val="1"/>
        </w:rPr>
        <w:t xml:space="preserve"> </w:t>
      </w:r>
      <w:r w:rsidRPr="00D517F9">
        <w:t>students to ask questions about their own experiences and the world, together with</w:t>
      </w:r>
      <w:r w:rsidRPr="00D517F9">
        <w:rPr>
          <w:spacing w:val="-59"/>
        </w:rPr>
        <w:t xml:space="preserve"> </w:t>
      </w:r>
      <w:r w:rsidRPr="00D517F9">
        <w:t>that</w:t>
      </w:r>
      <w:r w:rsidRPr="00D517F9">
        <w:rPr>
          <w:spacing w:val="1"/>
        </w:rPr>
        <w:t xml:space="preserve"> </w:t>
      </w:r>
      <w:r w:rsidRPr="00D517F9">
        <w:t>of</w:t>
      </w:r>
      <w:r w:rsidRPr="00D517F9">
        <w:rPr>
          <w:spacing w:val="2"/>
        </w:rPr>
        <w:t xml:space="preserve"> </w:t>
      </w:r>
      <w:r w:rsidRPr="00D517F9">
        <w:t>considering</w:t>
      </w:r>
      <w:r w:rsidRPr="00D517F9">
        <w:rPr>
          <w:spacing w:val="2"/>
        </w:rPr>
        <w:t xml:space="preserve"> </w:t>
      </w:r>
      <w:r w:rsidRPr="00D517F9">
        <w:t>the</w:t>
      </w:r>
      <w:r w:rsidRPr="00D517F9">
        <w:rPr>
          <w:spacing w:val="-3"/>
        </w:rPr>
        <w:t xml:space="preserve"> </w:t>
      </w:r>
      <w:r w:rsidRPr="00D517F9">
        <w:t>feelings</w:t>
      </w:r>
      <w:r w:rsidRPr="00D517F9">
        <w:rPr>
          <w:spacing w:val="-4"/>
        </w:rPr>
        <w:t xml:space="preserve"> </w:t>
      </w:r>
      <w:r w:rsidRPr="00D517F9">
        <w:t>of</w:t>
      </w:r>
      <w:r w:rsidRPr="00D517F9">
        <w:rPr>
          <w:spacing w:val="2"/>
        </w:rPr>
        <w:t xml:space="preserve"> </w:t>
      </w:r>
      <w:r w:rsidRPr="00D517F9">
        <w:t>others.</w:t>
      </w:r>
    </w:p>
    <w:bookmarkEnd w:id="8"/>
    <w:p w14:paraId="7F047FB0" w14:textId="77777777" w:rsidR="00D517F9" w:rsidRPr="00D517F9" w:rsidRDefault="00D517F9" w:rsidP="00D517F9">
      <w:pPr>
        <w:pStyle w:val="BodyText"/>
        <w:jc w:val="both"/>
      </w:pPr>
    </w:p>
    <w:p w14:paraId="1DB9F01A" w14:textId="77777777" w:rsidR="00D517F9" w:rsidRPr="00D517F9" w:rsidRDefault="00D517F9" w:rsidP="00D517F9">
      <w:pPr>
        <w:pStyle w:val="Heading2"/>
        <w:keepNext w:val="0"/>
        <w:keepLines w:val="0"/>
        <w:widowControl w:val="0"/>
        <w:numPr>
          <w:ilvl w:val="1"/>
          <w:numId w:val="25"/>
        </w:numPr>
        <w:tabs>
          <w:tab w:val="left" w:pos="2021"/>
          <w:tab w:val="left" w:pos="2022"/>
        </w:tabs>
        <w:autoSpaceDE w:val="0"/>
        <w:autoSpaceDN w:val="0"/>
        <w:spacing w:before="0" w:line="482" w:lineRule="auto"/>
        <w:ind w:left="0" w:right="5750" w:firstLine="0"/>
        <w:jc w:val="both"/>
        <w:rPr>
          <w:rFonts w:ascii="Arial" w:hAnsi="Arial" w:cs="Arial"/>
          <w:color w:val="auto"/>
          <w:sz w:val="22"/>
          <w:szCs w:val="22"/>
        </w:rPr>
      </w:pPr>
      <w:bookmarkStart w:id="10" w:name="_Hlk98334766"/>
      <w:r w:rsidRPr="00D517F9">
        <w:rPr>
          <w:rFonts w:ascii="Arial" w:hAnsi="Arial" w:cs="Arial"/>
          <w:color w:val="auto"/>
          <w:sz w:val="22"/>
          <w:szCs w:val="22"/>
        </w:rPr>
        <w:t>SPIRITUALITY</w:t>
      </w:r>
      <w:r w:rsidRPr="00D517F9">
        <w:rPr>
          <w:rFonts w:ascii="Arial" w:hAnsi="Arial" w:cs="Arial"/>
          <w:color w:val="auto"/>
          <w:spacing w:val="1"/>
          <w:sz w:val="22"/>
          <w:szCs w:val="22"/>
        </w:rPr>
        <w:t xml:space="preserve"> </w:t>
      </w:r>
      <w:bookmarkStart w:id="11" w:name="_Hlk98334795"/>
      <w:bookmarkEnd w:id="10"/>
      <w:proofErr w:type="spellStart"/>
      <w:r w:rsidRPr="00D517F9">
        <w:rPr>
          <w:rFonts w:ascii="Arial" w:hAnsi="Arial" w:cs="Arial"/>
          <w:color w:val="auto"/>
          <w:sz w:val="22"/>
          <w:szCs w:val="22"/>
        </w:rPr>
        <w:t>Spirituality</w:t>
      </w:r>
      <w:proofErr w:type="spellEnd"/>
      <w:r w:rsidRPr="00D517F9">
        <w:rPr>
          <w:rFonts w:ascii="Arial" w:hAnsi="Arial" w:cs="Arial"/>
          <w:color w:val="auto"/>
          <w:spacing w:val="-6"/>
          <w:sz w:val="22"/>
          <w:szCs w:val="22"/>
        </w:rPr>
        <w:t xml:space="preserve"> </w:t>
      </w:r>
      <w:r w:rsidRPr="00D517F9">
        <w:rPr>
          <w:rFonts w:ascii="Arial" w:hAnsi="Arial" w:cs="Arial"/>
          <w:color w:val="auto"/>
          <w:sz w:val="22"/>
          <w:szCs w:val="22"/>
        </w:rPr>
        <w:t>is</w:t>
      </w:r>
      <w:r w:rsidRPr="00D517F9">
        <w:rPr>
          <w:rFonts w:ascii="Arial" w:hAnsi="Arial" w:cs="Arial"/>
          <w:color w:val="auto"/>
          <w:spacing w:val="-6"/>
          <w:sz w:val="22"/>
          <w:szCs w:val="22"/>
        </w:rPr>
        <w:t xml:space="preserve"> </w:t>
      </w:r>
      <w:r w:rsidRPr="00D517F9">
        <w:rPr>
          <w:rFonts w:ascii="Arial" w:hAnsi="Arial" w:cs="Arial"/>
          <w:color w:val="auto"/>
          <w:sz w:val="22"/>
          <w:szCs w:val="22"/>
        </w:rPr>
        <w:t>concerned</w:t>
      </w:r>
      <w:r w:rsidRPr="00D517F9">
        <w:rPr>
          <w:rFonts w:ascii="Arial" w:hAnsi="Arial" w:cs="Arial"/>
          <w:color w:val="auto"/>
          <w:spacing w:val="-5"/>
          <w:sz w:val="22"/>
          <w:szCs w:val="22"/>
        </w:rPr>
        <w:t xml:space="preserve"> </w:t>
      </w:r>
      <w:r w:rsidRPr="00D517F9">
        <w:rPr>
          <w:rFonts w:ascii="Arial" w:hAnsi="Arial" w:cs="Arial"/>
          <w:color w:val="auto"/>
          <w:sz w:val="22"/>
          <w:szCs w:val="22"/>
        </w:rPr>
        <w:t>with:</w:t>
      </w:r>
    </w:p>
    <w:p w14:paraId="013CCFBE" w14:textId="77777777" w:rsidR="00D517F9" w:rsidRPr="00D517F9" w:rsidRDefault="00D517F9" w:rsidP="00D517F9">
      <w:pPr>
        <w:pStyle w:val="BodyText"/>
        <w:ind w:right="449"/>
        <w:jc w:val="both"/>
      </w:pPr>
      <w:r w:rsidRPr="00D517F9">
        <w:t xml:space="preserve">Beliefs – informed by the study of religions and philosophies, but </w:t>
      </w:r>
      <w:proofErr w:type="gramStart"/>
      <w:r w:rsidRPr="00D517F9">
        <w:t>in particular to</w:t>
      </w:r>
      <w:proofErr w:type="gramEnd"/>
      <w:r w:rsidRPr="00D517F9">
        <w:t xml:space="preserve"> be</w:t>
      </w:r>
      <w:r w:rsidRPr="00D517F9">
        <w:rPr>
          <w:spacing w:val="1"/>
        </w:rPr>
        <w:t xml:space="preserve"> </w:t>
      </w:r>
      <w:r w:rsidRPr="00D517F9">
        <w:t>able to discuss with others the range of beliefs (both formal and informal) that students</w:t>
      </w:r>
      <w:r w:rsidRPr="00D517F9">
        <w:rPr>
          <w:spacing w:val="-59"/>
        </w:rPr>
        <w:t xml:space="preserve"> </w:t>
      </w:r>
      <w:r w:rsidRPr="00D517F9">
        <w:t>and</w:t>
      </w:r>
      <w:r w:rsidRPr="00D517F9">
        <w:rPr>
          <w:spacing w:val="1"/>
        </w:rPr>
        <w:t xml:space="preserve"> </w:t>
      </w:r>
      <w:r w:rsidRPr="00D517F9">
        <w:t>adults</w:t>
      </w:r>
      <w:r w:rsidRPr="00D517F9">
        <w:rPr>
          <w:spacing w:val="1"/>
        </w:rPr>
        <w:t xml:space="preserve"> </w:t>
      </w:r>
      <w:r w:rsidRPr="00D517F9">
        <w:t>share.</w:t>
      </w:r>
    </w:p>
    <w:p w14:paraId="14FA6BA4" w14:textId="77777777" w:rsidR="00D517F9" w:rsidRPr="00D517F9" w:rsidRDefault="00D517F9" w:rsidP="00D517F9">
      <w:pPr>
        <w:pStyle w:val="BodyText"/>
        <w:ind w:right="596"/>
        <w:jc w:val="both"/>
      </w:pPr>
    </w:p>
    <w:p w14:paraId="66002E38" w14:textId="77777777" w:rsidR="00D517F9" w:rsidRPr="00D517F9" w:rsidRDefault="00D517F9" w:rsidP="00D517F9">
      <w:pPr>
        <w:pStyle w:val="BodyText"/>
        <w:ind w:right="596"/>
        <w:jc w:val="both"/>
      </w:pPr>
      <w:r w:rsidRPr="00D517F9">
        <w:t>A sense of awe and wonder – the way in which students are struck by what they see,</w:t>
      </w:r>
      <w:r w:rsidRPr="00D517F9">
        <w:rPr>
          <w:spacing w:val="-59"/>
        </w:rPr>
        <w:t xml:space="preserve"> </w:t>
      </w:r>
      <w:proofErr w:type="gramStart"/>
      <w:r w:rsidRPr="00D517F9">
        <w:t>feel</w:t>
      </w:r>
      <w:proofErr w:type="gramEnd"/>
      <w:r w:rsidRPr="00D517F9">
        <w:rPr>
          <w:spacing w:val="-7"/>
        </w:rPr>
        <w:t xml:space="preserve"> </w:t>
      </w:r>
      <w:r w:rsidRPr="00D517F9">
        <w:t>and</w:t>
      </w:r>
      <w:r w:rsidRPr="00D517F9">
        <w:rPr>
          <w:spacing w:val="-3"/>
        </w:rPr>
        <w:t xml:space="preserve"> </w:t>
      </w:r>
      <w:r w:rsidRPr="00D517F9">
        <w:t>hear.</w:t>
      </w:r>
      <w:r w:rsidRPr="00D517F9">
        <w:rPr>
          <w:spacing w:val="1"/>
        </w:rPr>
        <w:t xml:space="preserve"> </w:t>
      </w:r>
      <w:r w:rsidRPr="00D517F9">
        <w:t>For</w:t>
      </w:r>
      <w:r w:rsidRPr="00D517F9">
        <w:rPr>
          <w:spacing w:val="-2"/>
        </w:rPr>
        <w:t xml:space="preserve"> </w:t>
      </w:r>
      <w:r w:rsidRPr="00D517F9">
        <w:t>example,</w:t>
      </w:r>
      <w:r w:rsidRPr="00D517F9">
        <w:rPr>
          <w:spacing w:val="-4"/>
        </w:rPr>
        <w:t xml:space="preserve"> </w:t>
      </w:r>
      <w:r w:rsidRPr="00D517F9">
        <w:t>opportunities</w:t>
      </w:r>
      <w:r w:rsidRPr="00D517F9">
        <w:rPr>
          <w:spacing w:val="-5"/>
        </w:rPr>
        <w:t xml:space="preserve"> </w:t>
      </w:r>
      <w:r w:rsidRPr="00D517F9">
        <w:t>for</w:t>
      </w:r>
      <w:r w:rsidRPr="00D517F9">
        <w:rPr>
          <w:spacing w:val="-3"/>
        </w:rPr>
        <w:t xml:space="preserve"> </w:t>
      </w:r>
      <w:r w:rsidRPr="00D517F9">
        <w:t>visits and</w:t>
      </w:r>
      <w:r w:rsidRPr="00D517F9">
        <w:rPr>
          <w:spacing w:val="-3"/>
        </w:rPr>
        <w:t xml:space="preserve"> </w:t>
      </w:r>
      <w:r w:rsidRPr="00D517F9">
        <w:t>extra-curricular</w:t>
      </w:r>
      <w:r w:rsidRPr="00D517F9">
        <w:rPr>
          <w:spacing w:val="-2"/>
        </w:rPr>
        <w:t xml:space="preserve"> </w:t>
      </w:r>
      <w:r w:rsidRPr="00D517F9">
        <w:t>activities.</w:t>
      </w:r>
    </w:p>
    <w:p w14:paraId="2FFA162A" w14:textId="77777777" w:rsidR="00D517F9" w:rsidRPr="00D517F9" w:rsidRDefault="00D517F9" w:rsidP="00D517F9">
      <w:pPr>
        <w:pStyle w:val="BodyText"/>
        <w:jc w:val="both"/>
      </w:pPr>
    </w:p>
    <w:p w14:paraId="28311623" w14:textId="77777777" w:rsidR="00D517F9" w:rsidRPr="00D517F9" w:rsidRDefault="00D517F9" w:rsidP="00D517F9">
      <w:pPr>
        <w:pStyle w:val="BodyText"/>
        <w:ind w:right="913"/>
        <w:jc w:val="both"/>
      </w:pPr>
      <w:r w:rsidRPr="00D517F9">
        <w:t>Feelings of transcendence – the opportunity for students to discuss unexplainable</w:t>
      </w:r>
      <w:r w:rsidRPr="00D517F9">
        <w:rPr>
          <w:spacing w:val="-59"/>
        </w:rPr>
        <w:t xml:space="preserve"> </w:t>
      </w:r>
      <w:r w:rsidRPr="00D517F9">
        <w:t>issues</w:t>
      </w:r>
      <w:r w:rsidRPr="00D517F9">
        <w:rPr>
          <w:spacing w:val="-5"/>
        </w:rPr>
        <w:t xml:space="preserve"> </w:t>
      </w:r>
      <w:r w:rsidRPr="00D517F9">
        <w:t>and</w:t>
      </w:r>
      <w:r w:rsidRPr="00D517F9">
        <w:rPr>
          <w:spacing w:val="2"/>
        </w:rPr>
        <w:t xml:space="preserve"> </w:t>
      </w:r>
      <w:r w:rsidRPr="00D517F9">
        <w:t>to</w:t>
      </w:r>
      <w:r w:rsidRPr="00D517F9">
        <w:rPr>
          <w:spacing w:val="-3"/>
        </w:rPr>
        <w:t xml:space="preserve"> </w:t>
      </w:r>
      <w:r w:rsidRPr="00D517F9">
        <w:t>feel that</w:t>
      </w:r>
      <w:r w:rsidRPr="00D517F9">
        <w:rPr>
          <w:spacing w:val="-4"/>
        </w:rPr>
        <w:t xml:space="preserve"> </w:t>
      </w:r>
      <w:r w:rsidRPr="00D517F9">
        <w:t>there</w:t>
      </w:r>
      <w:r w:rsidRPr="00D517F9">
        <w:rPr>
          <w:spacing w:val="2"/>
        </w:rPr>
        <w:t xml:space="preserve"> </w:t>
      </w:r>
      <w:r w:rsidRPr="00D517F9">
        <w:t>is</w:t>
      </w:r>
      <w:r w:rsidRPr="00D517F9">
        <w:rPr>
          <w:spacing w:val="-5"/>
        </w:rPr>
        <w:t xml:space="preserve"> </w:t>
      </w:r>
      <w:r w:rsidRPr="00D517F9">
        <w:t>something</w:t>
      </w:r>
      <w:r w:rsidRPr="00D517F9">
        <w:rPr>
          <w:spacing w:val="-2"/>
        </w:rPr>
        <w:t xml:space="preserve"> </w:t>
      </w:r>
      <w:r w:rsidRPr="00D517F9">
        <w:t>beyond</w:t>
      </w:r>
      <w:r w:rsidRPr="00D517F9">
        <w:rPr>
          <w:spacing w:val="1"/>
        </w:rPr>
        <w:t xml:space="preserve"> </w:t>
      </w:r>
      <w:r w:rsidRPr="00D517F9">
        <w:t>themselves.</w:t>
      </w:r>
    </w:p>
    <w:p w14:paraId="7E2AFE20" w14:textId="77777777" w:rsidR="00D517F9" w:rsidRPr="00D517F9" w:rsidRDefault="00D517F9" w:rsidP="00D517F9">
      <w:pPr>
        <w:pStyle w:val="BodyText"/>
        <w:jc w:val="both"/>
      </w:pPr>
    </w:p>
    <w:p w14:paraId="5264016B" w14:textId="77777777" w:rsidR="00D517F9" w:rsidRPr="00D517F9" w:rsidRDefault="00D517F9" w:rsidP="00D517F9">
      <w:pPr>
        <w:pStyle w:val="BodyText"/>
        <w:ind w:right="1060"/>
        <w:jc w:val="both"/>
      </w:pPr>
      <w:r w:rsidRPr="00D517F9">
        <w:t>A search for meaning and purpose – this is encouraged through students asking</w:t>
      </w:r>
      <w:r w:rsidRPr="00D517F9">
        <w:rPr>
          <w:spacing w:val="-59"/>
        </w:rPr>
        <w:t xml:space="preserve"> </w:t>
      </w:r>
      <w:r w:rsidRPr="00D517F9">
        <w:t>questions</w:t>
      </w:r>
      <w:r w:rsidRPr="00D517F9">
        <w:rPr>
          <w:spacing w:val="-5"/>
        </w:rPr>
        <w:t xml:space="preserve"> </w:t>
      </w:r>
      <w:r w:rsidRPr="00D517F9">
        <w:t>about</w:t>
      </w:r>
      <w:r w:rsidRPr="00D517F9">
        <w:rPr>
          <w:spacing w:val="-3"/>
        </w:rPr>
        <w:t xml:space="preserve"> </w:t>
      </w:r>
      <w:r w:rsidRPr="00D517F9">
        <w:t>what</w:t>
      </w:r>
      <w:r w:rsidRPr="00D517F9">
        <w:rPr>
          <w:spacing w:val="2"/>
        </w:rPr>
        <w:t xml:space="preserve"> </w:t>
      </w:r>
      <w:r w:rsidRPr="00D517F9">
        <w:t>is</w:t>
      </w:r>
      <w:r w:rsidRPr="00D517F9">
        <w:rPr>
          <w:spacing w:val="-4"/>
        </w:rPr>
        <w:t xml:space="preserve"> </w:t>
      </w:r>
      <w:r w:rsidRPr="00D517F9">
        <w:t>going</w:t>
      </w:r>
      <w:r w:rsidRPr="00D517F9">
        <w:rPr>
          <w:spacing w:val="-2"/>
        </w:rPr>
        <w:t xml:space="preserve"> </w:t>
      </w:r>
      <w:r w:rsidRPr="00D517F9">
        <w:t>on</w:t>
      </w:r>
      <w:r w:rsidRPr="00D517F9">
        <w:rPr>
          <w:spacing w:val="-2"/>
        </w:rPr>
        <w:t xml:space="preserve"> </w:t>
      </w:r>
      <w:r w:rsidRPr="00D517F9">
        <w:t>in</w:t>
      </w:r>
      <w:r w:rsidRPr="00D517F9">
        <w:rPr>
          <w:spacing w:val="-2"/>
        </w:rPr>
        <w:t xml:space="preserve"> </w:t>
      </w:r>
      <w:r w:rsidRPr="00D517F9">
        <w:t>their</w:t>
      </w:r>
      <w:r w:rsidRPr="00D517F9">
        <w:rPr>
          <w:spacing w:val="-2"/>
        </w:rPr>
        <w:t xml:space="preserve"> </w:t>
      </w:r>
      <w:r w:rsidRPr="00D517F9">
        <w:t>lives.</w:t>
      </w:r>
    </w:p>
    <w:p w14:paraId="61974002" w14:textId="77777777" w:rsidR="00D517F9" w:rsidRPr="00D517F9" w:rsidRDefault="00D517F9" w:rsidP="00D517F9">
      <w:pPr>
        <w:pStyle w:val="BodyText"/>
        <w:jc w:val="both"/>
      </w:pPr>
    </w:p>
    <w:p w14:paraId="027F7A47" w14:textId="77777777" w:rsidR="00D517F9" w:rsidRPr="00D517F9" w:rsidRDefault="00D517F9" w:rsidP="00D517F9">
      <w:pPr>
        <w:pStyle w:val="BodyText"/>
        <w:ind w:right="949"/>
        <w:jc w:val="both"/>
      </w:pPr>
      <w:r w:rsidRPr="00D517F9">
        <w:t xml:space="preserve">Relationships – recognising and valuing the worth of </w:t>
      </w:r>
      <w:proofErr w:type="gramStart"/>
      <w:r w:rsidRPr="00D517F9">
        <w:t>each individual</w:t>
      </w:r>
      <w:proofErr w:type="gramEnd"/>
      <w:r w:rsidRPr="00D517F9">
        <w:t xml:space="preserve"> developing a</w:t>
      </w:r>
      <w:r w:rsidRPr="00D517F9">
        <w:rPr>
          <w:spacing w:val="-59"/>
        </w:rPr>
        <w:t xml:space="preserve"> </w:t>
      </w:r>
      <w:r w:rsidRPr="00D517F9">
        <w:t>sense</w:t>
      </w:r>
      <w:r w:rsidRPr="00D517F9">
        <w:rPr>
          <w:spacing w:val="1"/>
        </w:rPr>
        <w:t xml:space="preserve"> </w:t>
      </w:r>
      <w:r w:rsidRPr="00D517F9">
        <w:t>of</w:t>
      </w:r>
      <w:r w:rsidRPr="00D517F9">
        <w:rPr>
          <w:spacing w:val="1"/>
        </w:rPr>
        <w:t xml:space="preserve"> </w:t>
      </w:r>
      <w:r w:rsidRPr="00D517F9">
        <w:t>community</w:t>
      </w:r>
      <w:r w:rsidRPr="00D517F9">
        <w:rPr>
          <w:spacing w:val="-5"/>
        </w:rPr>
        <w:t xml:space="preserve"> </w:t>
      </w:r>
      <w:r w:rsidRPr="00D517F9">
        <w:t>and</w:t>
      </w:r>
      <w:r w:rsidRPr="00D517F9">
        <w:rPr>
          <w:spacing w:val="-2"/>
        </w:rPr>
        <w:t xml:space="preserve"> </w:t>
      </w:r>
      <w:r w:rsidRPr="00D517F9">
        <w:t>building</w:t>
      </w:r>
      <w:r w:rsidRPr="00D517F9">
        <w:rPr>
          <w:spacing w:val="1"/>
        </w:rPr>
        <w:t xml:space="preserve"> </w:t>
      </w:r>
      <w:r w:rsidRPr="00D517F9">
        <w:t>up</w:t>
      </w:r>
      <w:r w:rsidRPr="00D517F9">
        <w:rPr>
          <w:spacing w:val="1"/>
        </w:rPr>
        <w:t xml:space="preserve"> </w:t>
      </w:r>
      <w:r w:rsidRPr="00D517F9">
        <w:t>relationships</w:t>
      </w:r>
      <w:r w:rsidRPr="00D517F9">
        <w:rPr>
          <w:spacing w:val="-4"/>
        </w:rPr>
        <w:t xml:space="preserve"> </w:t>
      </w:r>
      <w:r w:rsidRPr="00D517F9">
        <w:t>with</w:t>
      </w:r>
      <w:r w:rsidRPr="00D517F9">
        <w:rPr>
          <w:spacing w:val="1"/>
        </w:rPr>
        <w:t xml:space="preserve"> </w:t>
      </w:r>
      <w:r w:rsidRPr="00D517F9">
        <w:t>others.</w:t>
      </w:r>
    </w:p>
    <w:p w14:paraId="6F829855" w14:textId="77777777" w:rsidR="00D517F9" w:rsidRPr="00D517F9" w:rsidRDefault="00D517F9" w:rsidP="00D517F9">
      <w:pPr>
        <w:spacing w:after="0"/>
        <w:jc w:val="both"/>
        <w:rPr>
          <w:rFonts w:ascii="Arial" w:hAnsi="Arial" w:cs="Arial"/>
        </w:rPr>
        <w:sectPr w:rsidR="00D517F9" w:rsidRPr="00D517F9">
          <w:pgSz w:w="11910" w:h="16840"/>
          <w:pgMar w:top="1580" w:right="1020" w:bottom="280" w:left="1220" w:header="720" w:footer="720" w:gutter="0"/>
          <w:cols w:space="720"/>
        </w:sectPr>
      </w:pPr>
    </w:p>
    <w:p w14:paraId="001AEAF9" w14:textId="77777777" w:rsidR="00D517F9" w:rsidRPr="00D517F9" w:rsidRDefault="00D517F9" w:rsidP="00D517F9">
      <w:pPr>
        <w:pStyle w:val="BodyText"/>
        <w:ind w:right="494"/>
        <w:jc w:val="both"/>
      </w:pPr>
      <w:r w:rsidRPr="00D517F9">
        <w:lastRenderedPageBreak/>
        <w:t>Creativity</w:t>
      </w:r>
      <w:r w:rsidRPr="00D517F9">
        <w:rPr>
          <w:spacing w:val="-5"/>
        </w:rPr>
        <w:t xml:space="preserve"> </w:t>
      </w:r>
      <w:r w:rsidRPr="00D517F9">
        <w:t>–</w:t>
      </w:r>
      <w:r w:rsidRPr="00D517F9">
        <w:rPr>
          <w:spacing w:val="2"/>
        </w:rPr>
        <w:t xml:space="preserve"> </w:t>
      </w:r>
      <w:r w:rsidRPr="00D517F9">
        <w:t>where</w:t>
      </w:r>
      <w:r w:rsidRPr="00D517F9">
        <w:rPr>
          <w:spacing w:val="-3"/>
        </w:rPr>
        <w:t xml:space="preserve"> </w:t>
      </w:r>
      <w:r w:rsidRPr="00D517F9">
        <w:t>the student</w:t>
      </w:r>
      <w:r w:rsidRPr="00D517F9">
        <w:rPr>
          <w:spacing w:val="-4"/>
        </w:rPr>
        <w:t xml:space="preserve"> </w:t>
      </w:r>
      <w:proofErr w:type="gramStart"/>
      <w:r w:rsidRPr="00D517F9">
        <w:t>has</w:t>
      </w:r>
      <w:r w:rsidRPr="00D517F9">
        <w:rPr>
          <w:spacing w:val="-5"/>
        </w:rPr>
        <w:t xml:space="preserve"> </w:t>
      </w:r>
      <w:r w:rsidRPr="00D517F9">
        <w:t>the</w:t>
      </w:r>
      <w:r w:rsidRPr="00D517F9">
        <w:rPr>
          <w:spacing w:val="1"/>
        </w:rPr>
        <w:t xml:space="preserve"> </w:t>
      </w:r>
      <w:r w:rsidRPr="00D517F9">
        <w:t>opportunity</w:t>
      </w:r>
      <w:r w:rsidRPr="00D517F9">
        <w:rPr>
          <w:spacing w:val="-10"/>
        </w:rPr>
        <w:t xml:space="preserve"> </w:t>
      </w:r>
      <w:r w:rsidRPr="00D517F9">
        <w:t>to</w:t>
      </w:r>
      <w:proofErr w:type="gramEnd"/>
      <w:r w:rsidRPr="00D517F9">
        <w:rPr>
          <w:spacing w:val="-4"/>
        </w:rPr>
        <w:t xml:space="preserve"> </w:t>
      </w:r>
      <w:r w:rsidRPr="00D517F9">
        <w:t>express their</w:t>
      </w:r>
      <w:r w:rsidRPr="00D517F9">
        <w:rPr>
          <w:spacing w:val="-3"/>
        </w:rPr>
        <w:t xml:space="preserve"> </w:t>
      </w:r>
      <w:r w:rsidRPr="00D517F9">
        <w:t>thoughts</w:t>
      </w:r>
      <w:r w:rsidRPr="00D517F9">
        <w:rPr>
          <w:spacing w:val="-5"/>
        </w:rPr>
        <w:t xml:space="preserve"> </w:t>
      </w:r>
      <w:r w:rsidRPr="00D517F9">
        <w:t>and</w:t>
      </w:r>
      <w:r w:rsidRPr="00D517F9">
        <w:rPr>
          <w:spacing w:val="-58"/>
        </w:rPr>
        <w:t xml:space="preserve"> </w:t>
      </w:r>
      <w:r w:rsidRPr="00D517F9">
        <w:t>feelings through art, music and literature.</w:t>
      </w:r>
      <w:r w:rsidRPr="00D517F9">
        <w:rPr>
          <w:spacing w:val="1"/>
        </w:rPr>
        <w:t xml:space="preserve"> </w:t>
      </w:r>
      <w:r w:rsidRPr="00D517F9">
        <w:t>This aspect involves getting to grips with</w:t>
      </w:r>
      <w:r w:rsidRPr="00D517F9">
        <w:rPr>
          <w:spacing w:val="1"/>
        </w:rPr>
        <w:t xml:space="preserve"> </w:t>
      </w:r>
      <w:r w:rsidRPr="00D517F9">
        <w:t>their</w:t>
      </w:r>
      <w:r w:rsidRPr="00D517F9">
        <w:rPr>
          <w:spacing w:val="-7"/>
        </w:rPr>
        <w:t xml:space="preserve"> </w:t>
      </w:r>
      <w:r w:rsidRPr="00D517F9">
        <w:t>own</w:t>
      </w:r>
      <w:r w:rsidRPr="00D517F9">
        <w:rPr>
          <w:spacing w:val="-2"/>
        </w:rPr>
        <w:t xml:space="preserve"> </w:t>
      </w:r>
      <w:r w:rsidRPr="00D517F9">
        <w:t>feelings</w:t>
      </w:r>
      <w:r w:rsidRPr="00D517F9">
        <w:rPr>
          <w:spacing w:val="-4"/>
        </w:rPr>
        <w:t xml:space="preserve"> </w:t>
      </w:r>
      <w:r w:rsidRPr="00D517F9">
        <w:t>and</w:t>
      </w:r>
      <w:r w:rsidRPr="00D517F9">
        <w:rPr>
          <w:spacing w:val="-2"/>
        </w:rPr>
        <w:t xml:space="preserve"> </w:t>
      </w:r>
      <w:r w:rsidRPr="00D517F9">
        <w:t>emotions.</w:t>
      </w:r>
    </w:p>
    <w:p w14:paraId="23B500D7" w14:textId="77777777" w:rsidR="00D517F9" w:rsidRPr="00D517F9" w:rsidRDefault="00D517F9" w:rsidP="00D517F9">
      <w:pPr>
        <w:pStyle w:val="BodyText"/>
        <w:jc w:val="both"/>
      </w:pPr>
    </w:p>
    <w:p w14:paraId="71EDFC4A" w14:textId="77777777" w:rsidR="00D517F9" w:rsidRPr="00D517F9" w:rsidRDefault="00D517F9" w:rsidP="00D517F9">
      <w:pPr>
        <w:pStyle w:val="BodyText"/>
        <w:ind w:right="974"/>
        <w:jc w:val="both"/>
      </w:pPr>
      <w:r w:rsidRPr="00D517F9">
        <w:t>Feeling and Emotions – the sense of being moved by beauty or kindness; hurt by</w:t>
      </w:r>
      <w:r w:rsidRPr="00D517F9">
        <w:rPr>
          <w:spacing w:val="-59"/>
        </w:rPr>
        <w:t xml:space="preserve"> </w:t>
      </w:r>
      <w:r w:rsidRPr="00D517F9">
        <w:t>injustice or aggression; a growing awareness of when it is important to control</w:t>
      </w:r>
      <w:r w:rsidRPr="00D517F9">
        <w:rPr>
          <w:spacing w:val="1"/>
        </w:rPr>
        <w:t xml:space="preserve"> </w:t>
      </w:r>
      <w:r w:rsidRPr="00D517F9">
        <w:t>emotions</w:t>
      </w:r>
      <w:r w:rsidRPr="00D517F9">
        <w:rPr>
          <w:spacing w:val="-5"/>
        </w:rPr>
        <w:t xml:space="preserve"> </w:t>
      </w:r>
      <w:r w:rsidRPr="00D517F9">
        <w:t>and</w:t>
      </w:r>
      <w:r w:rsidRPr="00D517F9">
        <w:rPr>
          <w:spacing w:val="-3"/>
        </w:rPr>
        <w:t xml:space="preserve"> </w:t>
      </w:r>
      <w:r w:rsidRPr="00D517F9">
        <w:t>feelings</w:t>
      </w:r>
      <w:r w:rsidRPr="00D517F9">
        <w:rPr>
          <w:spacing w:val="-4"/>
        </w:rPr>
        <w:t xml:space="preserve"> </w:t>
      </w:r>
      <w:r w:rsidRPr="00D517F9">
        <w:t>and</w:t>
      </w:r>
      <w:r w:rsidRPr="00D517F9">
        <w:rPr>
          <w:spacing w:val="-3"/>
        </w:rPr>
        <w:t xml:space="preserve"> </w:t>
      </w:r>
      <w:r w:rsidRPr="00D517F9">
        <w:t>how</w:t>
      </w:r>
      <w:r w:rsidRPr="00D517F9">
        <w:rPr>
          <w:spacing w:val="-5"/>
        </w:rPr>
        <w:t xml:space="preserve"> </w:t>
      </w:r>
      <w:r w:rsidRPr="00D517F9">
        <w:t>to</w:t>
      </w:r>
      <w:r w:rsidRPr="00D517F9">
        <w:rPr>
          <w:spacing w:val="-3"/>
        </w:rPr>
        <w:t xml:space="preserve"> </w:t>
      </w:r>
      <w:r w:rsidRPr="00D517F9">
        <w:t>use</w:t>
      </w:r>
      <w:r w:rsidRPr="00D517F9">
        <w:rPr>
          <w:spacing w:val="2"/>
        </w:rPr>
        <w:t xml:space="preserve"> </w:t>
      </w:r>
      <w:r w:rsidRPr="00D517F9">
        <w:t>such</w:t>
      </w:r>
      <w:r w:rsidRPr="00D517F9">
        <w:rPr>
          <w:spacing w:val="-3"/>
        </w:rPr>
        <w:t xml:space="preserve"> </w:t>
      </w:r>
      <w:r w:rsidRPr="00D517F9">
        <w:t>feelings as</w:t>
      </w:r>
      <w:r w:rsidRPr="00D517F9">
        <w:rPr>
          <w:spacing w:val="-4"/>
        </w:rPr>
        <w:t xml:space="preserve"> </w:t>
      </w:r>
      <w:r w:rsidRPr="00D517F9">
        <w:t>a</w:t>
      </w:r>
      <w:r w:rsidRPr="00D517F9">
        <w:rPr>
          <w:spacing w:val="-3"/>
        </w:rPr>
        <w:t xml:space="preserve"> </w:t>
      </w:r>
      <w:r w:rsidRPr="00D517F9">
        <w:t>source</w:t>
      </w:r>
      <w:r w:rsidRPr="00D517F9">
        <w:rPr>
          <w:spacing w:val="-2"/>
        </w:rPr>
        <w:t xml:space="preserve"> </w:t>
      </w:r>
      <w:r w:rsidRPr="00D517F9">
        <w:t>of</w:t>
      </w:r>
      <w:r w:rsidRPr="00D517F9">
        <w:rPr>
          <w:spacing w:val="1"/>
        </w:rPr>
        <w:t xml:space="preserve"> </w:t>
      </w:r>
      <w:r w:rsidRPr="00D517F9">
        <w:t>growth.</w:t>
      </w:r>
    </w:p>
    <w:p w14:paraId="51F49659" w14:textId="77777777" w:rsidR="00D517F9" w:rsidRPr="00D517F9" w:rsidRDefault="00D517F9" w:rsidP="00D517F9">
      <w:pPr>
        <w:pStyle w:val="BodyText"/>
        <w:jc w:val="both"/>
      </w:pPr>
    </w:p>
    <w:p w14:paraId="2F38AABA" w14:textId="77777777" w:rsidR="00D517F9" w:rsidRPr="00D517F9" w:rsidRDefault="00D517F9" w:rsidP="00D517F9">
      <w:pPr>
        <w:pStyle w:val="BodyText"/>
        <w:jc w:val="both"/>
      </w:pPr>
      <w:r w:rsidRPr="00D517F9">
        <w:t>We</w:t>
      </w:r>
      <w:r w:rsidRPr="00D517F9">
        <w:rPr>
          <w:spacing w:val="-10"/>
        </w:rPr>
        <w:t xml:space="preserve"> </w:t>
      </w:r>
      <w:r w:rsidRPr="00D517F9">
        <w:t>therefore</w:t>
      </w:r>
      <w:r w:rsidRPr="00D517F9">
        <w:rPr>
          <w:spacing w:val="-4"/>
        </w:rPr>
        <w:t xml:space="preserve"> </w:t>
      </w:r>
      <w:r w:rsidRPr="00D517F9">
        <w:t>aim</w:t>
      </w:r>
      <w:r w:rsidRPr="00D517F9">
        <w:rPr>
          <w:spacing w:val="-3"/>
        </w:rPr>
        <w:t xml:space="preserve"> </w:t>
      </w:r>
      <w:r w:rsidRPr="00D517F9">
        <w:t>to promote</w:t>
      </w:r>
      <w:r w:rsidRPr="00D517F9">
        <w:rPr>
          <w:spacing w:val="-1"/>
        </w:rPr>
        <w:t xml:space="preserve"> </w:t>
      </w:r>
      <w:r w:rsidRPr="00D517F9">
        <w:t>spirituality</w:t>
      </w:r>
      <w:r w:rsidRPr="00D517F9">
        <w:rPr>
          <w:spacing w:val="-6"/>
        </w:rPr>
        <w:t xml:space="preserve"> </w:t>
      </w:r>
      <w:r w:rsidRPr="00D517F9">
        <w:t>through:</w:t>
      </w:r>
      <w:r w:rsidRPr="00D517F9">
        <w:rPr>
          <w:spacing w:val="3"/>
        </w:rPr>
        <w:t xml:space="preserve"> </w:t>
      </w:r>
      <w:r w:rsidRPr="00D517F9">
        <w:t>-</w:t>
      </w:r>
    </w:p>
    <w:p w14:paraId="2BFA659B" w14:textId="77777777" w:rsidR="00D517F9" w:rsidRPr="00D517F9" w:rsidRDefault="00D517F9" w:rsidP="00D517F9">
      <w:pPr>
        <w:pStyle w:val="BodyText"/>
        <w:jc w:val="both"/>
      </w:pPr>
    </w:p>
    <w:p w14:paraId="4018C273" w14:textId="77777777" w:rsidR="00D517F9" w:rsidRPr="00D517F9" w:rsidRDefault="00D517F9" w:rsidP="00D517F9">
      <w:pPr>
        <w:pStyle w:val="BodyText"/>
        <w:spacing w:line="237" w:lineRule="auto"/>
        <w:ind w:right="2148"/>
        <w:jc w:val="both"/>
        <w:rPr>
          <w:spacing w:val="-59"/>
        </w:rPr>
      </w:pPr>
      <w:r w:rsidRPr="00D517F9">
        <w:t>The values and attitudes the Academy identifies, upholds and fosters</w:t>
      </w:r>
      <w:r w:rsidRPr="00D517F9">
        <w:rPr>
          <w:spacing w:val="-59"/>
        </w:rPr>
        <w:t xml:space="preserve"> </w:t>
      </w:r>
    </w:p>
    <w:p w14:paraId="10E89923" w14:textId="77777777" w:rsidR="00D517F9" w:rsidRPr="00D517F9" w:rsidRDefault="00D517F9" w:rsidP="00D517F9">
      <w:pPr>
        <w:pStyle w:val="BodyText"/>
        <w:spacing w:line="237" w:lineRule="auto"/>
        <w:ind w:right="2148"/>
        <w:jc w:val="both"/>
      </w:pPr>
      <w:r w:rsidRPr="00D517F9">
        <w:t>The contribution</w:t>
      </w:r>
      <w:r w:rsidRPr="00D517F9">
        <w:rPr>
          <w:spacing w:val="-2"/>
        </w:rPr>
        <w:t xml:space="preserve"> </w:t>
      </w:r>
      <w:r w:rsidRPr="00D517F9">
        <w:t>made</w:t>
      </w:r>
      <w:r w:rsidRPr="00D517F9">
        <w:rPr>
          <w:spacing w:val="-3"/>
        </w:rPr>
        <w:t xml:space="preserve"> </w:t>
      </w:r>
      <w:r w:rsidRPr="00D517F9">
        <w:t>by</w:t>
      </w:r>
      <w:r w:rsidRPr="00D517F9">
        <w:rPr>
          <w:spacing w:val="1"/>
        </w:rPr>
        <w:t xml:space="preserve"> </w:t>
      </w:r>
      <w:r w:rsidRPr="00D517F9">
        <w:t>the</w:t>
      </w:r>
      <w:r w:rsidRPr="00D517F9">
        <w:rPr>
          <w:spacing w:val="-3"/>
        </w:rPr>
        <w:t xml:space="preserve"> </w:t>
      </w:r>
      <w:r w:rsidRPr="00D517F9">
        <w:t>whole</w:t>
      </w:r>
      <w:r w:rsidRPr="00D517F9">
        <w:rPr>
          <w:spacing w:val="2"/>
        </w:rPr>
        <w:t xml:space="preserve"> </w:t>
      </w:r>
      <w:r w:rsidRPr="00D517F9">
        <w:t>curriculum</w:t>
      </w:r>
    </w:p>
    <w:p w14:paraId="464781A5" w14:textId="77777777" w:rsidR="00D517F9" w:rsidRPr="00D517F9" w:rsidRDefault="00D517F9" w:rsidP="00D517F9">
      <w:pPr>
        <w:pStyle w:val="BodyText"/>
        <w:jc w:val="both"/>
      </w:pPr>
      <w:r w:rsidRPr="00D517F9">
        <w:t>Through</w:t>
      </w:r>
      <w:r w:rsidRPr="00D517F9">
        <w:rPr>
          <w:spacing w:val="-4"/>
        </w:rPr>
        <w:t xml:space="preserve"> </w:t>
      </w:r>
      <w:r w:rsidRPr="00D517F9">
        <w:t>assemblies</w:t>
      </w:r>
    </w:p>
    <w:p w14:paraId="40457E0B" w14:textId="77777777" w:rsidR="00D517F9" w:rsidRPr="00D517F9" w:rsidRDefault="00D517F9" w:rsidP="00D517F9">
      <w:pPr>
        <w:pStyle w:val="BodyText"/>
        <w:jc w:val="both"/>
      </w:pPr>
      <w:r w:rsidRPr="00D517F9">
        <w:t>Extra-curricular</w:t>
      </w:r>
      <w:r w:rsidRPr="00D517F9">
        <w:rPr>
          <w:spacing w:val="-5"/>
        </w:rPr>
        <w:t xml:space="preserve"> </w:t>
      </w:r>
      <w:r w:rsidRPr="00D517F9">
        <w:t>activity,</w:t>
      </w:r>
      <w:r w:rsidRPr="00D517F9">
        <w:rPr>
          <w:spacing w:val="-1"/>
        </w:rPr>
        <w:t xml:space="preserve"> form time, </w:t>
      </w:r>
      <w:r w:rsidRPr="00D517F9">
        <w:t>together</w:t>
      </w:r>
      <w:r w:rsidRPr="00D517F9">
        <w:rPr>
          <w:spacing w:val="-4"/>
        </w:rPr>
        <w:t xml:space="preserve"> </w:t>
      </w:r>
      <w:r w:rsidRPr="00D517F9">
        <w:t>with</w:t>
      </w:r>
      <w:r w:rsidRPr="00D517F9">
        <w:rPr>
          <w:spacing w:val="-1"/>
        </w:rPr>
        <w:t xml:space="preserve"> </w:t>
      </w:r>
      <w:r w:rsidRPr="00D517F9">
        <w:t>the</w:t>
      </w:r>
      <w:r w:rsidRPr="00D517F9">
        <w:rPr>
          <w:spacing w:val="-5"/>
        </w:rPr>
        <w:t xml:space="preserve"> </w:t>
      </w:r>
      <w:r w:rsidRPr="00D517F9">
        <w:t>general</w:t>
      </w:r>
      <w:r w:rsidRPr="00D517F9">
        <w:rPr>
          <w:spacing w:val="-8"/>
        </w:rPr>
        <w:t xml:space="preserve"> </w:t>
      </w:r>
      <w:r w:rsidRPr="00D517F9">
        <w:t>ethos</w:t>
      </w:r>
      <w:r w:rsidRPr="00D517F9">
        <w:rPr>
          <w:spacing w:val="-7"/>
        </w:rPr>
        <w:t xml:space="preserve"> </w:t>
      </w:r>
      <w:r w:rsidRPr="00D517F9">
        <w:t>and</w:t>
      </w:r>
      <w:r w:rsidRPr="00D517F9">
        <w:rPr>
          <w:spacing w:val="-2"/>
        </w:rPr>
        <w:t xml:space="preserve"> </w:t>
      </w:r>
      <w:r w:rsidRPr="00D517F9">
        <w:t>climate</w:t>
      </w:r>
      <w:r w:rsidRPr="00D517F9">
        <w:rPr>
          <w:spacing w:val="-5"/>
        </w:rPr>
        <w:t xml:space="preserve"> </w:t>
      </w:r>
      <w:r w:rsidRPr="00D517F9">
        <w:t>of</w:t>
      </w:r>
      <w:r w:rsidRPr="00D517F9">
        <w:rPr>
          <w:spacing w:val="3"/>
        </w:rPr>
        <w:t xml:space="preserve"> </w:t>
      </w:r>
      <w:r w:rsidRPr="00D517F9">
        <w:t>the</w:t>
      </w:r>
      <w:r w:rsidRPr="00D517F9">
        <w:rPr>
          <w:spacing w:val="-5"/>
        </w:rPr>
        <w:t xml:space="preserve"> </w:t>
      </w:r>
      <w:r w:rsidRPr="00D517F9">
        <w:t>Academy.</w:t>
      </w:r>
    </w:p>
    <w:bookmarkEnd w:id="11"/>
    <w:p w14:paraId="45014370" w14:textId="77777777" w:rsidR="00D517F9" w:rsidRPr="00D517F9" w:rsidRDefault="00D517F9" w:rsidP="00D517F9">
      <w:pPr>
        <w:pStyle w:val="BodyText"/>
        <w:jc w:val="both"/>
      </w:pPr>
    </w:p>
    <w:p w14:paraId="5C84F88D" w14:textId="77777777" w:rsidR="00D517F9" w:rsidRPr="00D517F9" w:rsidRDefault="00D517F9" w:rsidP="00D517F9">
      <w:pPr>
        <w:pStyle w:val="Heading1"/>
        <w:widowControl w:val="0"/>
        <w:numPr>
          <w:ilvl w:val="1"/>
          <w:numId w:val="25"/>
        </w:numPr>
        <w:tabs>
          <w:tab w:val="left" w:pos="1920"/>
          <w:tab w:val="left" w:pos="1921"/>
        </w:tabs>
        <w:autoSpaceDE w:val="0"/>
        <w:autoSpaceDN w:val="0"/>
        <w:spacing w:before="0" w:after="0"/>
        <w:ind w:left="0" w:hanging="1134"/>
        <w:jc w:val="both"/>
        <w:rPr>
          <w:color w:val="auto"/>
          <w:sz w:val="22"/>
          <w:szCs w:val="22"/>
        </w:rPr>
      </w:pPr>
      <w:r w:rsidRPr="00D517F9">
        <w:rPr>
          <w:color w:val="auto"/>
          <w:sz w:val="22"/>
          <w:szCs w:val="22"/>
        </w:rPr>
        <w:t>MORAL</w:t>
      </w:r>
      <w:r w:rsidRPr="00D517F9">
        <w:rPr>
          <w:color w:val="auto"/>
          <w:spacing w:val="-5"/>
          <w:sz w:val="22"/>
          <w:szCs w:val="22"/>
        </w:rPr>
        <w:t xml:space="preserve"> </w:t>
      </w:r>
      <w:r w:rsidRPr="00D517F9">
        <w:rPr>
          <w:color w:val="auto"/>
          <w:sz w:val="22"/>
          <w:szCs w:val="22"/>
        </w:rPr>
        <w:t>DEVELOPMENT</w:t>
      </w:r>
    </w:p>
    <w:p w14:paraId="74402365" w14:textId="77777777" w:rsidR="00D517F9" w:rsidRPr="00D517F9" w:rsidRDefault="00D517F9" w:rsidP="00D517F9">
      <w:pPr>
        <w:pStyle w:val="BodyText"/>
        <w:jc w:val="both"/>
        <w:rPr>
          <w:b/>
        </w:rPr>
      </w:pPr>
    </w:p>
    <w:p w14:paraId="5B9AC24A" w14:textId="77777777" w:rsidR="00D517F9" w:rsidRPr="00D517F9" w:rsidRDefault="00D517F9" w:rsidP="00D517F9">
      <w:pPr>
        <w:pStyle w:val="BodyText"/>
        <w:jc w:val="both"/>
      </w:pPr>
      <w:r w:rsidRPr="00D517F9">
        <w:t>"Moral</w:t>
      </w:r>
      <w:r w:rsidRPr="00D517F9">
        <w:rPr>
          <w:spacing w:val="-3"/>
        </w:rPr>
        <w:t xml:space="preserve"> </w:t>
      </w:r>
      <w:r w:rsidRPr="00D517F9">
        <w:t>development refers</w:t>
      </w:r>
      <w:r w:rsidRPr="00D517F9">
        <w:rPr>
          <w:spacing w:val="-6"/>
        </w:rPr>
        <w:t xml:space="preserve"> </w:t>
      </w:r>
      <w:r w:rsidRPr="00D517F9">
        <w:t>to</w:t>
      </w:r>
      <w:r w:rsidRPr="00D517F9">
        <w:rPr>
          <w:spacing w:val="-4"/>
        </w:rPr>
        <w:t xml:space="preserve"> </w:t>
      </w:r>
      <w:r w:rsidRPr="00D517F9">
        <w:t>students’</w:t>
      </w:r>
    </w:p>
    <w:p w14:paraId="5B1C8099" w14:textId="77777777" w:rsidR="00D517F9" w:rsidRPr="00D517F9" w:rsidRDefault="00D517F9" w:rsidP="00D517F9">
      <w:pPr>
        <w:pStyle w:val="BodyText"/>
        <w:jc w:val="both"/>
      </w:pPr>
    </w:p>
    <w:p w14:paraId="6F7E671D" w14:textId="77777777" w:rsidR="00D517F9" w:rsidRPr="00D517F9" w:rsidRDefault="00D517F9" w:rsidP="00D517F9">
      <w:pPr>
        <w:pStyle w:val="ListParagraph"/>
        <w:widowControl w:val="0"/>
        <w:numPr>
          <w:ilvl w:val="2"/>
          <w:numId w:val="25"/>
        </w:numPr>
        <w:tabs>
          <w:tab w:val="left" w:pos="1300"/>
          <w:tab w:val="left" w:pos="1301"/>
        </w:tabs>
        <w:autoSpaceDE w:val="0"/>
        <w:autoSpaceDN w:val="0"/>
        <w:spacing w:after="0" w:line="240" w:lineRule="auto"/>
        <w:ind w:left="0"/>
        <w:contextualSpacing w:val="0"/>
        <w:jc w:val="both"/>
        <w:rPr>
          <w:rFonts w:ascii="Arial" w:hAnsi="Arial" w:cs="Arial"/>
        </w:rPr>
      </w:pPr>
      <w:r w:rsidRPr="00D517F9">
        <w:rPr>
          <w:rFonts w:ascii="Arial" w:hAnsi="Arial" w:cs="Arial"/>
        </w:rPr>
        <w:t>knowledge</w:t>
      </w:r>
    </w:p>
    <w:p w14:paraId="5F46B533" w14:textId="77777777" w:rsidR="00D517F9" w:rsidRPr="00D517F9" w:rsidRDefault="00D517F9" w:rsidP="00D517F9">
      <w:pPr>
        <w:pStyle w:val="ListParagraph"/>
        <w:widowControl w:val="0"/>
        <w:numPr>
          <w:ilvl w:val="2"/>
          <w:numId w:val="25"/>
        </w:numPr>
        <w:tabs>
          <w:tab w:val="left" w:pos="1300"/>
          <w:tab w:val="left" w:pos="1301"/>
        </w:tabs>
        <w:autoSpaceDE w:val="0"/>
        <w:autoSpaceDN w:val="0"/>
        <w:spacing w:after="0" w:line="240" w:lineRule="auto"/>
        <w:ind w:left="0"/>
        <w:contextualSpacing w:val="0"/>
        <w:jc w:val="both"/>
        <w:rPr>
          <w:rFonts w:ascii="Arial" w:hAnsi="Arial" w:cs="Arial"/>
        </w:rPr>
      </w:pPr>
      <w:r w:rsidRPr="00D517F9">
        <w:rPr>
          <w:rFonts w:ascii="Arial" w:hAnsi="Arial" w:cs="Arial"/>
        </w:rPr>
        <w:t>understanding</w:t>
      </w:r>
    </w:p>
    <w:p w14:paraId="36A2547F" w14:textId="77777777" w:rsidR="00D517F9" w:rsidRPr="00D517F9" w:rsidRDefault="00D517F9" w:rsidP="00D517F9">
      <w:pPr>
        <w:pStyle w:val="ListParagraph"/>
        <w:widowControl w:val="0"/>
        <w:numPr>
          <w:ilvl w:val="2"/>
          <w:numId w:val="25"/>
        </w:numPr>
        <w:tabs>
          <w:tab w:val="left" w:pos="1300"/>
          <w:tab w:val="left" w:pos="1301"/>
        </w:tabs>
        <w:autoSpaceDE w:val="0"/>
        <w:autoSpaceDN w:val="0"/>
        <w:spacing w:after="0" w:line="240" w:lineRule="auto"/>
        <w:ind w:left="0"/>
        <w:contextualSpacing w:val="0"/>
        <w:jc w:val="both"/>
        <w:rPr>
          <w:rFonts w:ascii="Arial" w:hAnsi="Arial" w:cs="Arial"/>
        </w:rPr>
      </w:pPr>
      <w:r w:rsidRPr="00D517F9">
        <w:rPr>
          <w:rFonts w:ascii="Arial" w:hAnsi="Arial" w:cs="Arial"/>
        </w:rPr>
        <w:t>intentions</w:t>
      </w:r>
    </w:p>
    <w:p w14:paraId="0C90665B" w14:textId="77777777" w:rsidR="00D517F9" w:rsidRPr="00D517F9" w:rsidRDefault="00D517F9" w:rsidP="00D517F9">
      <w:pPr>
        <w:pStyle w:val="ListParagraph"/>
        <w:widowControl w:val="0"/>
        <w:numPr>
          <w:ilvl w:val="2"/>
          <w:numId w:val="25"/>
        </w:numPr>
        <w:tabs>
          <w:tab w:val="left" w:pos="1300"/>
          <w:tab w:val="left" w:pos="1301"/>
        </w:tabs>
        <w:autoSpaceDE w:val="0"/>
        <w:autoSpaceDN w:val="0"/>
        <w:spacing w:after="0" w:line="252" w:lineRule="exact"/>
        <w:ind w:left="0"/>
        <w:contextualSpacing w:val="0"/>
        <w:jc w:val="both"/>
        <w:rPr>
          <w:rFonts w:ascii="Arial" w:hAnsi="Arial" w:cs="Arial"/>
        </w:rPr>
      </w:pPr>
      <w:r w:rsidRPr="00D517F9">
        <w:rPr>
          <w:rFonts w:ascii="Arial" w:hAnsi="Arial" w:cs="Arial"/>
        </w:rPr>
        <w:t>attitudes</w:t>
      </w:r>
    </w:p>
    <w:p w14:paraId="1AB358D9" w14:textId="77777777" w:rsidR="00D517F9" w:rsidRPr="00D517F9" w:rsidRDefault="00D517F9" w:rsidP="00D517F9">
      <w:pPr>
        <w:pStyle w:val="ListParagraph"/>
        <w:widowControl w:val="0"/>
        <w:numPr>
          <w:ilvl w:val="2"/>
          <w:numId w:val="25"/>
        </w:numPr>
        <w:tabs>
          <w:tab w:val="left" w:pos="1300"/>
          <w:tab w:val="left" w:pos="1301"/>
        </w:tabs>
        <w:autoSpaceDE w:val="0"/>
        <w:autoSpaceDN w:val="0"/>
        <w:spacing w:after="0" w:line="252" w:lineRule="exact"/>
        <w:ind w:left="0"/>
        <w:contextualSpacing w:val="0"/>
        <w:jc w:val="both"/>
        <w:rPr>
          <w:rFonts w:ascii="Arial" w:hAnsi="Arial" w:cs="Arial"/>
        </w:rPr>
      </w:pPr>
      <w:r w:rsidRPr="00D517F9">
        <w:rPr>
          <w:rFonts w:ascii="Arial" w:hAnsi="Arial" w:cs="Arial"/>
        </w:rPr>
        <w:t>behaviour</w:t>
      </w:r>
    </w:p>
    <w:p w14:paraId="6D64419D" w14:textId="77777777" w:rsidR="00D517F9" w:rsidRPr="00D517F9" w:rsidRDefault="00D517F9" w:rsidP="00D517F9">
      <w:pPr>
        <w:pStyle w:val="BodyText"/>
        <w:jc w:val="both"/>
      </w:pPr>
    </w:p>
    <w:p w14:paraId="3A361A7F" w14:textId="77777777" w:rsidR="00D517F9" w:rsidRPr="00D517F9" w:rsidRDefault="00D517F9" w:rsidP="00D517F9">
      <w:pPr>
        <w:pStyle w:val="BodyText"/>
        <w:jc w:val="both"/>
      </w:pPr>
      <w:r w:rsidRPr="00D517F9">
        <w:t>in</w:t>
      </w:r>
      <w:r w:rsidRPr="00D517F9">
        <w:rPr>
          <w:spacing w:val="-1"/>
        </w:rPr>
        <w:t xml:space="preserve"> </w:t>
      </w:r>
      <w:r w:rsidRPr="00D517F9">
        <w:t>relation</w:t>
      </w:r>
      <w:r w:rsidRPr="00D517F9">
        <w:rPr>
          <w:spacing w:val="-4"/>
        </w:rPr>
        <w:t xml:space="preserve"> </w:t>
      </w:r>
      <w:r w:rsidRPr="00D517F9">
        <w:t>to</w:t>
      </w:r>
      <w:r w:rsidRPr="00D517F9">
        <w:rPr>
          <w:spacing w:val="-4"/>
        </w:rPr>
        <w:t xml:space="preserve"> </w:t>
      </w:r>
      <w:r w:rsidRPr="00D517F9">
        <w:t>what is</w:t>
      </w:r>
      <w:r w:rsidRPr="00D517F9">
        <w:rPr>
          <w:spacing w:val="-1"/>
        </w:rPr>
        <w:t xml:space="preserve"> </w:t>
      </w:r>
      <w:r w:rsidRPr="00D517F9">
        <w:t>right</w:t>
      </w:r>
      <w:r w:rsidRPr="00D517F9">
        <w:rPr>
          <w:spacing w:val="-5"/>
        </w:rPr>
        <w:t xml:space="preserve"> </w:t>
      </w:r>
      <w:r w:rsidRPr="00D517F9">
        <w:t>and wrong"</w:t>
      </w:r>
    </w:p>
    <w:p w14:paraId="48A35AB8" w14:textId="77777777" w:rsidR="00D517F9" w:rsidRPr="00D517F9" w:rsidRDefault="00D517F9" w:rsidP="00D517F9">
      <w:pPr>
        <w:pStyle w:val="BodyText"/>
        <w:jc w:val="both"/>
        <w:rPr>
          <w:b/>
        </w:rPr>
      </w:pPr>
    </w:p>
    <w:p w14:paraId="3DDC23DA" w14:textId="77777777" w:rsidR="00D517F9" w:rsidRPr="00D517F9" w:rsidRDefault="00D517F9" w:rsidP="00D517F9">
      <w:pPr>
        <w:pStyle w:val="BodyText"/>
        <w:ind w:right="485"/>
        <w:jc w:val="both"/>
      </w:pPr>
      <w:r w:rsidRPr="00D517F9">
        <w:t>This involves making clear to our students the values that we subscribe to as an</w:t>
      </w:r>
      <w:r w:rsidRPr="00D517F9">
        <w:rPr>
          <w:spacing w:val="1"/>
        </w:rPr>
        <w:t xml:space="preserve"> </w:t>
      </w:r>
      <w:r w:rsidRPr="00D517F9">
        <w:t>institution and as a community.</w:t>
      </w:r>
      <w:r w:rsidRPr="00D517F9">
        <w:rPr>
          <w:spacing w:val="1"/>
        </w:rPr>
        <w:t xml:space="preserve"> </w:t>
      </w:r>
      <w:r w:rsidRPr="00D517F9">
        <w:t>The will to behave morally as a point of principle is</w:t>
      </w:r>
      <w:r w:rsidRPr="00D517F9">
        <w:rPr>
          <w:spacing w:val="1"/>
        </w:rPr>
        <w:t xml:space="preserve"> </w:t>
      </w:r>
      <w:r w:rsidRPr="00D517F9">
        <w:t>fundamental to moral development.</w:t>
      </w:r>
      <w:r w:rsidRPr="00D517F9">
        <w:rPr>
          <w:spacing w:val="1"/>
        </w:rPr>
        <w:t xml:space="preserve"> </w:t>
      </w:r>
      <w:r w:rsidRPr="00D517F9">
        <w:t>In this sense moral development is to do with</w:t>
      </w:r>
      <w:r w:rsidRPr="00D517F9">
        <w:rPr>
          <w:spacing w:val="1"/>
        </w:rPr>
        <w:t xml:space="preserve"> </w:t>
      </w:r>
      <w:r w:rsidRPr="00D517F9">
        <w:t>understanding the principles lying behind actions and decisions and not just behaviour</w:t>
      </w:r>
      <w:r w:rsidRPr="00D517F9">
        <w:rPr>
          <w:spacing w:val="-60"/>
        </w:rPr>
        <w:t xml:space="preserve">    </w:t>
      </w:r>
      <w:r w:rsidRPr="00D517F9">
        <w:t>itself.</w:t>
      </w:r>
    </w:p>
    <w:p w14:paraId="41584853" w14:textId="77777777" w:rsidR="00D517F9" w:rsidRPr="00D517F9" w:rsidRDefault="00D517F9" w:rsidP="00D517F9">
      <w:pPr>
        <w:pStyle w:val="BodyText"/>
        <w:jc w:val="both"/>
      </w:pPr>
    </w:p>
    <w:p w14:paraId="72DB61BB" w14:textId="77777777" w:rsidR="00D517F9" w:rsidRPr="00D517F9" w:rsidRDefault="00D517F9" w:rsidP="00D517F9">
      <w:pPr>
        <w:pStyle w:val="BodyText"/>
        <w:jc w:val="both"/>
      </w:pPr>
      <w:r w:rsidRPr="00D517F9">
        <w:t>We</w:t>
      </w:r>
      <w:r w:rsidRPr="00D517F9">
        <w:rPr>
          <w:spacing w:val="-10"/>
        </w:rPr>
        <w:t xml:space="preserve"> </w:t>
      </w:r>
      <w:r w:rsidRPr="00D517F9">
        <w:t>therefore</w:t>
      </w:r>
      <w:r w:rsidRPr="00D517F9">
        <w:rPr>
          <w:spacing w:val="-4"/>
        </w:rPr>
        <w:t xml:space="preserve"> </w:t>
      </w:r>
      <w:r w:rsidRPr="00D517F9">
        <w:t>aim</w:t>
      </w:r>
      <w:r w:rsidRPr="00D517F9">
        <w:rPr>
          <w:spacing w:val="-3"/>
        </w:rPr>
        <w:t xml:space="preserve"> </w:t>
      </w:r>
      <w:r w:rsidRPr="00D517F9">
        <w:t>to</w:t>
      </w:r>
      <w:r w:rsidRPr="00D517F9">
        <w:rPr>
          <w:spacing w:val="-1"/>
        </w:rPr>
        <w:t xml:space="preserve"> </w:t>
      </w:r>
      <w:r w:rsidRPr="00D517F9">
        <w:t>promote</w:t>
      </w:r>
      <w:r w:rsidRPr="00D517F9">
        <w:rPr>
          <w:spacing w:val="-1"/>
        </w:rPr>
        <w:t xml:space="preserve"> </w:t>
      </w:r>
      <w:r w:rsidRPr="00D517F9">
        <w:t>moral</w:t>
      </w:r>
      <w:r w:rsidRPr="00D517F9">
        <w:rPr>
          <w:spacing w:val="-2"/>
        </w:rPr>
        <w:t xml:space="preserve"> </w:t>
      </w:r>
      <w:r w:rsidRPr="00D517F9">
        <w:t>development</w:t>
      </w:r>
      <w:r w:rsidRPr="00D517F9">
        <w:rPr>
          <w:spacing w:val="-5"/>
        </w:rPr>
        <w:t xml:space="preserve"> </w:t>
      </w:r>
      <w:r w:rsidRPr="00D517F9">
        <w:t>through:</w:t>
      </w:r>
      <w:r w:rsidRPr="00D517F9">
        <w:rPr>
          <w:spacing w:val="7"/>
        </w:rPr>
        <w:t xml:space="preserve"> </w:t>
      </w:r>
      <w:r w:rsidRPr="00D517F9">
        <w:t>-</w:t>
      </w:r>
    </w:p>
    <w:p w14:paraId="65412B02" w14:textId="77777777" w:rsidR="00D517F9" w:rsidRPr="00D517F9" w:rsidRDefault="00D517F9" w:rsidP="00D517F9">
      <w:pPr>
        <w:pStyle w:val="BodyText"/>
        <w:jc w:val="both"/>
      </w:pPr>
    </w:p>
    <w:p w14:paraId="101BD11C" w14:textId="77777777" w:rsidR="00D517F9" w:rsidRPr="00D517F9" w:rsidRDefault="00D517F9" w:rsidP="00D517F9">
      <w:pPr>
        <w:pStyle w:val="ListParagraph"/>
        <w:widowControl w:val="0"/>
        <w:numPr>
          <w:ilvl w:val="2"/>
          <w:numId w:val="25"/>
        </w:numPr>
        <w:tabs>
          <w:tab w:val="left" w:pos="1353"/>
          <w:tab w:val="left" w:pos="1354"/>
        </w:tabs>
        <w:autoSpaceDE w:val="0"/>
        <w:autoSpaceDN w:val="0"/>
        <w:spacing w:after="0" w:line="252" w:lineRule="exact"/>
        <w:ind w:left="0" w:hanging="361"/>
        <w:contextualSpacing w:val="0"/>
        <w:jc w:val="both"/>
        <w:rPr>
          <w:rFonts w:ascii="Arial" w:hAnsi="Arial" w:cs="Arial"/>
        </w:rPr>
      </w:pPr>
      <w:r w:rsidRPr="00D517F9">
        <w:rPr>
          <w:rFonts w:ascii="Arial" w:hAnsi="Arial" w:cs="Arial"/>
        </w:rPr>
        <w:t>quality</w:t>
      </w:r>
      <w:r w:rsidRPr="00D517F9">
        <w:rPr>
          <w:rFonts w:ascii="Arial" w:hAnsi="Arial" w:cs="Arial"/>
          <w:spacing w:val="-4"/>
        </w:rPr>
        <w:t xml:space="preserve"> </w:t>
      </w:r>
      <w:r w:rsidRPr="00D517F9">
        <w:rPr>
          <w:rFonts w:ascii="Arial" w:hAnsi="Arial" w:cs="Arial"/>
        </w:rPr>
        <w:t>of</w:t>
      </w:r>
      <w:r w:rsidRPr="00D517F9">
        <w:rPr>
          <w:rFonts w:ascii="Arial" w:hAnsi="Arial" w:cs="Arial"/>
          <w:spacing w:val="-3"/>
        </w:rPr>
        <w:t xml:space="preserve"> </w:t>
      </w:r>
      <w:r w:rsidRPr="00D517F9">
        <w:rPr>
          <w:rFonts w:ascii="Arial" w:hAnsi="Arial" w:cs="Arial"/>
        </w:rPr>
        <w:t>relationships</w:t>
      </w:r>
    </w:p>
    <w:p w14:paraId="1631C96F" w14:textId="77777777" w:rsidR="00D517F9" w:rsidRPr="00D517F9" w:rsidRDefault="00D517F9" w:rsidP="00D517F9">
      <w:pPr>
        <w:pStyle w:val="ListParagraph"/>
        <w:widowControl w:val="0"/>
        <w:numPr>
          <w:ilvl w:val="2"/>
          <w:numId w:val="25"/>
        </w:numPr>
        <w:tabs>
          <w:tab w:val="left" w:pos="1353"/>
          <w:tab w:val="left" w:pos="1354"/>
        </w:tabs>
        <w:autoSpaceDE w:val="0"/>
        <w:autoSpaceDN w:val="0"/>
        <w:spacing w:after="0" w:line="252" w:lineRule="exact"/>
        <w:ind w:left="0" w:hanging="361"/>
        <w:contextualSpacing w:val="0"/>
        <w:jc w:val="both"/>
        <w:rPr>
          <w:rFonts w:ascii="Arial" w:hAnsi="Arial" w:cs="Arial"/>
        </w:rPr>
      </w:pPr>
      <w:r w:rsidRPr="00D517F9">
        <w:rPr>
          <w:rFonts w:ascii="Arial" w:hAnsi="Arial" w:cs="Arial"/>
        </w:rPr>
        <w:t>standards</w:t>
      </w:r>
      <w:r w:rsidRPr="00D517F9">
        <w:rPr>
          <w:rFonts w:ascii="Arial" w:hAnsi="Arial" w:cs="Arial"/>
          <w:spacing w:val="-6"/>
        </w:rPr>
        <w:t xml:space="preserve"> </w:t>
      </w:r>
      <w:r w:rsidRPr="00D517F9">
        <w:rPr>
          <w:rFonts w:ascii="Arial" w:hAnsi="Arial" w:cs="Arial"/>
        </w:rPr>
        <w:t>of behaviour</w:t>
      </w:r>
    </w:p>
    <w:p w14:paraId="0F096BE3" w14:textId="77777777" w:rsidR="00D517F9" w:rsidRPr="00D517F9" w:rsidRDefault="00D517F9" w:rsidP="00D517F9">
      <w:pPr>
        <w:pStyle w:val="ListParagraph"/>
        <w:widowControl w:val="0"/>
        <w:numPr>
          <w:ilvl w:val="2"/>
          <w:numId w:val="25"/>
        </w:numPr>
        <w:tabs>
          <w:tab w:val="left" w:pos="1353"/>
          <w:tab w:val="left" w:pos="1354"/>
        </w:tabs>
        <w:autoSpaceDE w:val="0"/>
        <w:autoSpaceDN w:val="0"/>
        <w:spacing w:after="0" w:line="240" w:lineRule="auto"/>
        <w:ind w:left="0" w:hanging="361"/>
        <w:contextualSpacing w:val="0"/>
        <w:jc w:val="both"/>
        <w:rPr>
          <w:rFonts w:ascii="Arial" w:hAnsi="Arial" w:cs="Arial"/>
        </w:rPr>
      </w:pPr>
      <w:r w:rsidRPr="00D517F9">
        <w:rPr>
          <w:rFonts w:ascii="Arial" w:hAnsi="Arial" w:cs="Arial"/>
        </w:rPr>
        <w:t>quality</w:t>
      </w:r>
      <w:r w:rsidRPr="00D517F9">
        <w:rPr>
          <w:rFonts w:ascii="Arial" w:hAnsi="Arial" w:cs="Arial"/>
          <w:spacing w:val="-2"/>
        </w:rPr>
        <w:t xml:space="preserve"> </w:t>
      </w:r>
      <w:r w:rsidRPr="00D517F9">
        <w:rPr>
          <w:rFonts w:ascii="Arial" w:hAnsi="Arial" w:cs="Arial"/>
        </w:rPr>
        <w:t>of</w:t>
      </w:r>
      <w:r w:rsidRPr="00D517F9">
        <w:rPr>
          <w:rFonts w:ascii="Arial" w:hAnsi="Arial" w:cs="Arial"/>
          <w:spacing w:val="-1"/>
        </w:rPr>
        <w:t xml:space="preserve"> </w:t>
      </w:r>
      <w:r w:rsidRPr="00D517F9">
        <w:rPr>
          <w:rFonts w:ascii="Arial" w:hAnsi="Arial" w:cs="Arial"/>
        </w:rPr>
        <w:t>leadership</w:t>
      </w:r>
      <w:r w:rsidRPr="00D517F9">
        <w:rPr>
          <w:rFonts w:ascii="Arial" w:hAnsi="Arial" w:cs="Arial"/>
          <w:spacing w:val="-4"/>
        </w:rPr>
        <w:t xml:space="preserve"> </w:t>
      </w:r>
      <w:r w:rsidRPr="00D517F9">
        <w:rPr>
          <w:rFonts w:ascii="Arial" w:hAnsi="Arial" w:cs="Arial"/>
        </w:rPr>
        <w:t>given</w:t>
      </w:r>
      <w:r w:rsidRPr="00D517F9">
        <w:rPr>
          <w:rFonts w:ascii="Arial" w:hAnsi="Arial" w:cs="Arial"/>
          <w:spacing w:val="-4"/>
        </w:rPr>
        <w:t xml:space="preserve"> </w:t>
      </w:r>
      <w:r w:rsidRPr="00D517F9">
        <w:rPr>
          <w:rFonts w:ascii="Arial" w:hAnsi="Arial" w:cs="Arial"/>
        </w:rPr>
        <w:t>by</w:t>
      </w:r>
      <w:r w:rsidRPr="00D517F9">
        <w:rPr>
          <w:rFonts w:ascii="Arial" w:hAnsi="Arial" w:cs="Arial"/>
          <w:spacing w:val="-7"/>
        </w:rPr>
        <w:t xml:space="preserve"> </w:t>
      </w:r>
      <w:r w:rsidRPr="00D517F9">
        <w:rPr>
          <w:rFonts w:ascii="Arial" w:hAnsi="Arial" w:cs="Arial"/>
        </w:rPr>
        <w:t>the Academy</w:t>
      </w:r>
    </w:p>
    <w:p w14:paraId="777C9EA8" w14:textId="77777777" w:rsidR="00D517F9" w:rsidRPr="00D517F9" w:rsidRDefault="00D517F9" w:rsidP="00D517F9">
      <w:pPr>
        <w:pStyle w:val="ListParagraph"/>
        <w:widowControl w:val="0"/>
        <w:numPr>
          <w:ilvl w:val="2"/>
          <w:numId w:val="25"/>
        </w:numPr>
        <w:tabs>
          <w:tab w:val="left" w:pos="1353"/>
          <w:tab w:val="left" w:pos="1354"/>
        </w:tabs>
        <w:autoSpaceDE w:val="0"/>
        <w:autoSpaceDN w:val="0"/>
        <w:spacing w:after="0" w:line="252" w:lineRule="exact"/>
        <w:ind w:left="0" w:hanging="361"/>
        <w:contextualSpacing w:val="0"/>
        <w:jc w:val="both"/>
        <w:rPr>
          <w:rFonts w:ascii="Arial" w:hAnsi="Arial" w:cs="Arial"/>
        </w:rPr>
      </w:pPr>
      <w:r w:rsidRPr="00D517F9">
        <w:rPr>
          <w:rFonts w:ascii="Arial" w:hAnsi="Arial" w:cs="Arial"/>
        </w:rPr>
        <w:t>the</w:t>
      </w:r>
      <w:r w:rsidRPr="00D517F9">
        <w:rPr>
          <w:rFonts w:ascii="Arial" w:hAnsi="Arial" w:cs="Arial"/>
          <w:spacing w:val="-5"/>
        </w:rPr>
        <w:t xml:space="preserve"> </w:t>
      </w:r>
      <w:r w:rsidRPr="00D517F9">
        <w:rPr>
          <w:rFonts w:ascii="Arial" w:hAnsi="Arial" w:cs="Arial"/>
        </w:rPr>
        <w:t>values</w:t>
      </w:r>
      <w:r w:rsidRPr="00D517F9">
        <w:rPr>
          <w:rFonts w:ascii="Arial" w:hAnsi="Arial" w:cs="Arial"/>
          <w:spacing w:val="-6"/>
        </w:rPr>
        <w:t xml:space="preserve"> </w:t>
      </w:r>
      <w:r w:rsidRPr="00D517F9">
        <w:rPr>
          <w:rFonts w:ascii="Arial" w:hAnsi="Arial" w:cs="Arial"/>
        </w:rPr>
        <w:t>the</w:t>
      </w:r>
      <w:r w:rsidRPr="00D517F9">
        <w:rPr>
          <w:rFonts w:ascii="Arial" w:hAnsi="Arial" w:cs="Arial"/>
          <w:spacing w:val="-1"/>
        </w:rPr>
        <w:t xml:space="preserve"> </w:t>
      </w:r>
      <w:r w:rsidRPr="00D517F9">
        <w:rPr>
          <w:rFonts w:ascii="Arial" w:hAnsi="Arial" w:cs="Arial"/>
        </w:rPr>
        <w:t>Academy</w:t>
      </w:r>
      <w:r w:rsidRPr="00D517F9">
        <w:rPr>
          <w:rFonts w:ascii="Arial" w:hAnsi="Arial" w:cs="Arial"/>
          <w:spacing w:val="-1"/>
        </w:rPr>
        <w:t xml:space="preserve"> </w:t>
      </w:r>
      <w:r w:rsidRPr="00D517F9">
        <w:rPr>
          <w:rFonts w:ascii="Arial" w:hAnsi="Arial" w:cs="Arial"/>
        </w:rPr>
        <w:t>sets</w:t>
      </w:r>
      <w:r w:rsidRPr="00D517F9">
        <w:rPr>
          <w:rFonts w:ascii="Arial" w:hAnsi="Arial" w:cs="Arial"/>
          <w:spacing w:val="-7"/>
        </w:rPr>
        <w:t xml:space="preserve"> </w:t>
      </w:r>
      <w:r w:rsidRPr="00D517F9">
        <w:rPr>
          <w:rFonts w:ascii="Arial" w:hAnsi="Arial" w:cs="Arial"/>
        </w:rPr>
        <w:t>and</w:t>
      </w:r>
      <w:r w:rsidRPr="00D517F9">
        <w:rPr>
          <w:rFonts w:ascii="Arial" w:hAnsi="Arial" w:cs="Arial"/>
          <w:spacing w:val="-4"/>
        </w:rPr>
        <w:t xml:space="preserve"> </w:t>
      </w:r>
      <w:r w:rsidRPr="00D517F9">
        <w:rPr>
          <w:rFonts w:ascii="Arial" w:hAnsi="Arial" w:cs="Arial"/>
        </w:rPr>
        <w:t>exhibits</w:t>
      </w:r>
      <w:r w:rsidRPr="00D517F9">
        <w:rPr>
          <w:rFonts w:ascii="Arial" w:hAnsi="Arial" w:cs="Arial"/>
          <w:spacing w:val="-2"/>
        </w:rPr>
        <w:t xml:space="preserve"> </w:t>
      </w:r>
      <w:r w:rsidRPr="00D517F9">
        <w:rPr>
          <w:rFonts w:ascii="Arial" w:hAnsi="Arial" w:cs="Arial"/>
        </w:rPr>
        <w:t>through</w:t>
      </w:r>
      <w:r w:rsidRPr="00D517F9">
        <w:rPr>
          <w:rFonts w:ascii="Arial" w:hAnsi="Arial" w:cs="Arial"/>
          <w:spacing w:val="-4"/>
        </w:rPr>
        <w:t xml:space="preserve"> </w:t>
      </w:r>
      <w:r w:rsidRPr="00D517F9">
        <w:rPr>
          <w:rFonts w:ascii="Arial" w:hAnsi="Arial" w:cs="Arial"/>
        </w:rPr>
        <w:t>its</w:t>
      </w:r>
      <w:r w:rsidRPr="00D517F9">
        <w:rPr>
          <w:rFonts w:ascii="Arial" w:hAnsi="Arial" w:cs="Arial"/>
          <w:spacing w:val="-2"/>
        </w:rPr>
        <w:t xml:space="preserve"> </w:t>
      </w:r>
      <w:r w:rsidRPr="00D517F9">
        <w:rPr>
          <w:rFonts w:ascii="Arial" w:hAnsi="Arial" w:cs="Arial"/>
        </w:rPr>
        <w:t>structures</w:t>
      </w:r>
    </w:p>
    <w:p w14:paraId="02DF7FE8" w14:textId="77777777" w:rsidR="00D517F9" w:rsidRPr="00D517F9" w:rsidRDefault="00D517F9" w:rsidP="00D517F9">
      <w:pPr>
        <w:pStyle w:val="ListParagraph"/>
        <w:widowControl w:val="0"/>
        <w:numPr>
          <w:ilvl w:val="2"/>
          <w:numId w:val="25"/>
        </w:numPr>
        <w:tabs>
          <w:tab w:val="left" w:pos="1353"/>
          <w:tab w:val="left" w:pos="1354"/>
        </w:tabs>
        <w:autoSpaceDE w:val="0"/>
        <w:autoSpaceDN w:val="0"/>
        <w:spacing w:after="0" w:line="252" w:lineRule="exact"/>
        <w:ind w:left="0" w:hanging="361"/>
        <w:contextualSpacing w:val="0"/>
        <w:jc w:val="both"/>
        <w:rPr>
          <w:rFonts w:ascii="Arial" w:hAnsi="Arial" w:cs="Arial"/>
        </w:rPr>
      </w:pPr>
      <w:r w:rsidRPr="00D517F9">
        <w:rPr>
          <w:rFonts w:ascii="Arial" w:hAnsi="Arial" w:cs="Arial"/>
        </w:rPr>
        <w:t>the</w:t>
      </w:r>
      <w:r w:rsidRPr="00D517F9">
        <w:rPr>
          <w:rFonts w:ascii="Arial" w:hAnsi="Arial" w:cs="Arial"/>
          <w:spacing w:val="-3"/>
        </w:rPr>
        <w:t xml:space="preserve"> </w:t>
      </w:r>
      <w:r w:rsidRPr="00D517F9">
        <w:rPr>
          <w:rFonts w:ascii="Arial" w:hAnsi="Arial" w:cs="Arial"/>
        </w:rPr>
        <w:t>curriculum</w:t>
      </w:r>
      <w:r w:rsidRPr="00D517F9">
        <w:rPr>
          <w:rFonts w:ascii="Arial" w:hAnsi="Arial" w:cs="Arial"/>
          <w:spacing w:val="-7"/>
        </w:rPr>
        <w:t xml:space="preserve"> </w:t>
      </w:r>
      <w:r w:rsidRPr="00D517F9">
        <w:rPr>
          <w:rFonts w:ascii="Arial" w:hAnsi="Arial" w:cs="Arial"/>
        </w:rPr>
        <w:t>and</w:t>
      </w:r>
      <w:r w:rsidRPr="00D517F9">
        <w:rPr>
          <w:rFonts w:ascii="Arial" w:hAnsi="Arial" w:cs="Arial"/>
          <w:spacing w:val="-3"/>
        </w:rPr>
        <w:t xml:space="preserve"> </w:t>
      </w:r>
      <w:r w:rsidRPr="00D517F9">
        <w:rPr>
          <w:rFonts w:ascii="Arial" w:hAnsi="Arial" w:cs="Arial"/>
        </w:rPr>
        <w:t>teaching</w:t>
      </w:r>
    </w:p>
    <w:p w14:paraId="533A97E9" w14:textId="77777777" w:rsidR="00D517F9" w:rsidRPr="00D517F9" w:rsidRDefault="00D517F9" w:rsidP="00D517F9">
      <w:pPr>
        <w:pStyle w:val="BodyText"/>
        <w:jc w:val="both"/>
      </w:pPr>
    </w:p>
    <w:p w14:paraId="09E29B12" w14:textId="77777777" w:rsidR="00D517F9" w:rsidRPr="00D517F9" w:rsidRDefault="00D517F9" w:rsidP="00D517F9">
      <w:pPr>
        <w:pStyle w:val="Heading1"/>
        <w:widowControl w:val="0"/>
        <w:numPr>
          <w:ilvl w:val="1"/>
          <w:numId w:val="25"/>
        </w:numPr>
        <w:tabs>
          <w:tab w:val="left" w:pos="2064"/>
          <w:tab w:val="left" w:pos="2065"/>
        </w:tabs>
        <w:autoSpaceDE w:val="0"/>
        <w:autoSpaceDN w:val="0"/>
        <w:spacing w:before="0" w:after="0"/>
        <w:ind w:left="0" w:hanging="1278"/>
        <w:jc w:val="both"/>
        <w:rPr>
          <w:color w:val="auto"/>
          <w:sz w:val="22"/>
          <w:szCs w:val="22"/>
        </w:rPr>
      </w:pPr>
      <w:r w:rsidRPr="00D517F9">
        <w:rPr>
          <w:color w:val="auto"/>
          <w:sz w:val="22"/>
          <w:szCs w:val="22"/>
        </w:rPr>
        <w:t>SOCIAL</w:t>
      </w:r>
      <w:r w:rsidRPr="00D517F9">
        <w:rPr>
          <w:color w:val="auto"/>
          <w:spacing w:val="-6"/>
          <w:sz w:val="22"/>
          <w:szCs w:val="22"/>
        </w:rPr>
        <w:t xml:space="preserve"> </w:t>
      </w:r>
      <w:r w:rsidRPr="00D517F9">
        <w:rPr>
          <w:color w:val="auto"/>
          <w:sz w:val="22"/>
          <w:szCs w:val="22"/>
        </w:rPr>
        <w:t>DEVELOPMENT</w:t>
      </w:r>
    </w:p>
    <w:p w14:paraId="5563A85A" w14:textId="77777777" w:rsidR="00D517F9" w:rsidRPr="00D517F9" w:rsidRDefault="00D517F9" w:rsidP="00D517F9">
      <w:pPr>
        <w:pStyle w:val="BodyText"/>
        <w:jc w:val="both"/>
        <w:rPr>
          <w:b/>
        </w:rPr>
      </w:pPr>
    </w:p>
    <w:p w14:paraId="6B3E61FB" w14:textId="77777777" w:rsidR="00D517F9" w:rsidRDefault="00D517F9" w:rsidP="00D517F9">
      <w:pPr>
        <w:pStyle w:val="BodyText"/>
        <w:ind w:right="494"/>
        <w:jc w:val="both"/>
      </w:pPr>
      <w:r w:rsidRPr="00D517F9">
        <w:t>Social</w:t>
      </w:r>
      <w:r w:rsidRPr="00D517F9">
        <w:rPr>
          <w:spacing w:val="-8"/>
        </w:rPr>
        <w:t xml:space="preserve"> </w:t>
      </w:r>
      <w:r w:rsidRPr="00D517F9">
        <w:t>development</w:t>
      </w:r>
      <w:r w:rsidRPr="00D517F9">
        <w:rPr>
          <w:spacing w:val="-1"/>
        </w:rPr>
        <w:t xml:space="preserve"> </w:t>
      </w:r>
      <w:r w:rsidRPr="00D517F9">
        <w:t>is</w:t>
      </w:r>
      <w:r w:rsidRPr="00D517F9">
        <w:rPr>
          <w:spacing w:val="-7"/>
        </w:rPr>
        <w:t xml:space="preserve"> </w:t>
      </w:r>
      <w:r w:rsidRPr="00D517F9">
        <w:t>the</w:t>
      </w:r>
      <w:r w:rsidRPr="00D517F9">
        <w:rPr>
          <w:spacing w:val="-1"/>
        </w:rPr>
        <w:t xml:space="preserve"> </w:t>
      </w:r>
      <w:r w:rsidRPr="00D517F9">
        <w:t>students'</w:t>
      </w:r>
      <w:r w:rsidRPr="00D517F9">
        <w:rPr>
          <w:spacing w:val="-5"/>
        </w:rPr>
        <w:t xml:space="preserve"> </w:t>
      </w:r>
      <w:r w:rsidRPr="00D517F9">
        <w:t>progressive</w:t>
      </w:r>
      <w:r w:rsidRPr="00D517F9">
        <w:rPr>
          <w:spacing w:val="-5"/>
        </w:rPr>
        <w:t xml:space="preserve"> </w:t>
      </w:r>
      <w:r w:rsidRPr="00D517F9">
        <w:t>acquisition</w:t>
      </w:r>
      <w:r w:rsidRPr="00D517F9">
        <w:rPr>
          <w:spacing w:val="-5"/>
        </w:rPr>
        <w:t xml:space="preserve"> </w:t>
      </w:r>
      <w:r w:rsidRPr="00D517F9">
        <w:t>of</w:t>
      </w:r>
      <w:r w:rsidRPr="00D517F9">
        <w:rPr>
          <w:spacing w:val="-1"/>
        </w:rPr>
        <w:t xml:space="preserve"> </w:t>
      </w:r>
      <w:r w:rsidRPr="00D517F9">
        <w:t>the</w:t>
      </w:r>
      <w:r w:rsidRPr="00D517F9">
        <w:rPr>
          <w:spacing w:val="-1"/>
        </w:rPr>
        <w:t xml:space="preserve"> </w:t>
      </w:r>
      <w:r w:rsidRPr="00D517F9">
        <w:t>competencies</w:t>
      </w:r>
      <w:r w:rsidRPr="00D517F9">
        <w:rPr>
          <w:spacing w:val="-6"/>
        </w:rPr>
        <w:t xml:space="preserve"> </w:t>
      </w:r>
      <w:r w:rsidRPr="00D517F9">
        <w:t>and</w:t>
      </w:r>
      <w:r w:rsidRPr="00D517F9">
        <w:rPr>
          <w:spacing w:val="-58"/>
        </w:rPr>
        <w:t xml:space="preserve"> </w:t>
      </w:r>
      <w:r w:rsidRPr="00D517F9">
        <w:t>qualities</w:t>
      </w:r>
      <w:r w:rsidRPr="00D517F9">
        <w:rPr>
          <w:spacing w:val="-5"/>
        </w:rPr>
        <w:t xml:space="preserve"> </w:t>
      </w:r>
      <w:r w:rsidRPr="00D517F9">
        <w:t>needed</w:t>
      </w:r>
      <w:r w:rsidRPr="00D517F9">
        <w:rPr>
          <w:spacing w:val="-2"/>
        </w:rPr>
        <w:t xml:space="preserve"> </w:t>
      </w:r>
      <w:r w:rsidRPr="00D517F9">
        <w:t>to</w:t>
      </w:r>
      <w:r w:rsidRPr="00D517F9">
        <w:rPr>
          <w:spacing w:val="-2"/>
        </w:rPr>
        <w:t xml:space="preserve"> </w:t>
      </w:r>
      <w:r w:rsidRPr="00D517F9">
        <w:t>play</w:t>
      </w:r>
      <w:r w:rsidRPr="00D517F9">
        <w:rPr>
          <w:spacing w:val="-4"/>
        </w:rPr>
        <w:t xml:space="preserve"> </w:t>
      </w:r>
      <w:r w:rsidRPr="00D517F9">
        <w:t>a</w:t>
      </w:r>
      <w:r w:rsidRPr="00D517F9">
        <w:rPr>
          <w:spacing w:val="-7"/>
        </w:rPr>
        <w:t xml:space="preserve"> </w:t>
      </w:r>
      <w:r w:rsidRPr="00D517F9">
        <w:t>full</w:t>
      </w:r>
      <w:r w:rsidRPr="00D517F9">
        <w:rPr>
          <w:spacing w:val="-5"/>
        </w:rPr>
        <w:t xml:space="preserve"> </w:t>
      </w:r>
      <w:r w:rsidRPr="00D517F9">
        <w:t>part</w:t>
      </w:r>
      <w:r w:rsidRPr="00D517F9">
        <w:rPr>
          <w:spacing w:val="-3"/>
        </w:rPr>
        <w:t xml:space="preserve"> </w:t>
      </w:r>
      <w:r w:rsidRPr="00D517F9">
        <w:t>in</w:t>
      </w:r>
      <w:r w:rsidRPr="00D517F9">
        <w:rPr>
          <w:spacing w:val="2"/>
        </w:rPr>
        <w:t xml:space="preserve"> </w:t>
      </w:r>
      <w:r w:rsidRPr="00D517F9">
        <w:t>society.</w:t>
      </w:r>
    </w:p>
    <w:p w14:paraId="0464EF42" w14:textId="77777777" w:rsidR="00D517F9" w:rsidRDefault="00D517F9" w:rsidP="00D517F9">
      <w:pPr>
        <w:pStyle w:val="BodyText"/>
        <w:ind w:right="494"/>
        <w:jc w:val="both"/>
      </w:pPr>
    </w:p>
    <w:p w14:paraId="68AC9CF2" w14:textId="77777777" w:rsidR="00D517F9" w:rsidRPr="00D517F9" w:rsidRDefault="00D517F9" w:rsidP="00D517F9">
      <w:pPr>
        <w:pStyle w:val="BodyText"/>
        <w:jc w:val="both"/>
      </w:pPr>
      <w:r w:rsidRPr="00D517F9">
        <w:t>We</w:t>
      </w:r>
      <w:r w:rsidRPr="00D517F9">
        <w:rPr>
          <w:spacing w:val="-10"/>
        </w:rPr>
        <w:t xml:space="preserve"> </w:t>
      </w:r>
      <w:r w:rsidRPr="00D517F9">
        <w:t>therefore</w:t>
      </w:r>
      <w:r w:rsidRPr="00D517F9">
        <w:rPr>
          <w:spacing w:val="-4"/>
        </w:rPr>
        <w:t xml:space="preserve"> </w:t>
      </w:r>
      <w:r w:rsidRPr="00D517F9">
        <w:t>aim</w:t>
      </w:r>
      <w:r w:rsidRPr="00D517F9">
        <w:rPr>
          <w:spacing w:val="-3"/>
        </w:rPr>
        <w:t xml:space="preserve"> </w:t>
      </w:r>
      <w:r w:rsidRPr="00D517F9">
        <w:t>to</w:t>
      </w:r>
      <w:r w:rsidRPr="00D517F9">
        <w:rPr>
          <w:spacing w:val="-1"/>
        </w:rPr>
        <w:t xml:space="preserve"> </w:t>
      </w:r>
      <w:r w:rsidRPr="00D517F9">
        <w:t>promote social</w:t>
      </w:r>
      <w:r w:rsidRPr="00D517F9">
        <w:rPr>
          <w:spacing w:val="-7"/>
        </w:rPr>
        <w:t xml:space="preserve"> </w:t>
      </w:r>
      <w:r w:rsidRPr="00D517F9">
        <w:t>development</w:t>
      </w:r>
      <w:r w:rsidRPr="00D517F9">
        <w:rPr>
          <w:spacing w:val="-1"/>
        </w:rPr>
        <w:t xml:space="preserve"> </w:t>
      </w:r>
      <w:r w:rsidRPr="00D517F9">
        <w:t>through;</w:t>
      </w:r>
      <w:r w:rsidRPr="00D517F9">
        <w:rPr>
          <w:spacing w:val="9"/>
        </w:rPr>
        <w:t xml:space="preserve"> </w:t>
      </w:r>
      <w:r w:rsidRPr="00D517F9">
        <w:t>-</w:t>
      </w:r>
    </w:p>
    <w:p w14:paraId="410DDC09" w14:textId="77777777" w:rsidR="00D517F9" w:rsidRPr="00D517F9" w:rsidRDefault="00D517F9" w:rsidP="00D517F9">
      <w:pPr>
        <w:pStyle w:val="BodyText"/>
        <w:jc w:val="both"/>
      </w:pPr>
    </w:p>
    <w:p w14:paraId="4BBF233B" w14:textId="77777777" w:rsidR="00D517F9" w:rsidRPr="00D517F9" w:rsidRDefault="00D517F9" w:rsidP="00D517F9">
      <w:pPr>
        <w:pStyle w:val="ListParagraph"/>
        <w:widowControl w:val="0"/>
        <w:numPr>
          <w:ilvl w:val="2"/>
          <w:numId w:val="25"/>
        </w:numPr>
        <w:tabs>
          <w:tab w:val="left" w:pos="1660"/>
          <w:tab w:val="left" w:pos="1661"/>
        </w:tabs>
        <w:autoSpaceDE w:val="0"/>
        <w:autoSpaceDN w:val="0"/>
        <w:spacing w:after="0" w:line="240" w:lineRule="auto"/>
        <w:ind w:left="0" w:hanging="720"/>
        <w:contextualSpacing w:val="0"/>
        <w:jc w:val="both"/>
        <w:rPr>
          <w:rFonts w:ascii="Arial" w:hAnsi="Arial" w:cs="Arial"/>
        </w:rPr>
      </w:pPr>
      <w:r w:rsidRPr="00D517F9">
        <w:rPr>
          <w:rFonts w:ascii="Arial" w:hAnsi="Arial" w:cs="Arial"/>
        </w:rPr>
        <w:t>cooperation</w:t>
      </w:r>
      <w:r w:rsidRPr="00D517F9">
        <w:rPr>
          <w:rFonts w:ascii="Arial" w:hAnsi="Arial" w:cs="Arial"/>
          <w:spacing w:val="-2"/>
        </w:rPr>
        <w:t xml:space="preserve"> </w:t>
      </w:r>
      <w:r w:rsidRPr="00D517F9">
        <w:rPr>
          <w:rFonts w:ascii="Arial" w:hAnsi="Arial" w:cs="Arial"/>
        </w:rPr>
        <w:t>and</w:t>
      </w:r>
      <w:r w:rsidRPr="00D517F9">
        <w:rPr>
          <w:rFonts w:ascii="Arial" w:hAnsi="Arial" w:cs="Arial"/>
          <w:spacing w:val="-6"/>
        </w:rPr>
        <w:t xml:space="preserve"> </w:t>
      </w:r>
      <w:r w:rsidRPr="00D517F9">
        <w:rPr>
          <w:rFonts w:ascii="Arial" w:hAnsi="Arial" w:cs="Arial"/>
        </w:rPr>
        <w:t>partnership</w:t>
      </w:r>
    </w:p>
    <w:p w14:paraId="7EB75FBA" w14:textId="77777777" w:rsidR="00D517F9" w:rsidRPr="00D517F9" w:rsidRDefault="00D517F9" w:rsidP="00D517F9">
      <w:pPr>
        <w:pStyle w:val="ListParagraph"/>
        <w:widowControl w:val="0"/>
        <w:numPr>
          <w:ilvl w:val="2"/>
          <w:numId w:val="25"/>
        </w:numPr>
        <w:tabs>
          <w:tab w:val="left" w:pos="1660"/>
          <w:tab w:val="left" w:pos="1661"/>
        </w:tabs>
        <w:autoSpaceDE w:val="0"/>
        <w:autoSpaceDN w:val="0"/>
        <w:spacing w:after="0" w:line="240" w:lineRule="auto"/>
        <w:ind w:left="0" w:hanging="720"/>
        <w:contextualSpacing w:val="0"/>
        <w:jc w:val="both"/>
        <w:rPr>
          <w:rFonts w:ascii="Arial" w:hAnsi="Arial" w:cs="Arial"/>
        </w:rPr>
      </w:pPr>
      <w:r w:rsidRPr="00D517F9">
        <w:rPr>
          <w:rFonts w:ascii="Arial" w:hAnsi="Arial" w:cs="Arial"/>
        </w:rPr>
        <w:t>classroom</w:t>
      </w:r>
      <w:r w:rsidRPr="00D517F9">
        <w:rPr>
          <w:rFonts w:ascii="Arial" w:hAnsi="Arial" w:cs="Arial"/>
          <w:spacing w:val="-9"/>
        </w:rPr>
        <w:t xml:space="preserve"> </w:t>
      </w:r>
      <w:r w:rsidRPr="00D517F9">
        <w:rPr>
          <w:rFonts w:ascii="Arial" w:hAnsi="Arial" w:cs="Arial"/>
        </w:rPr>
        <w:t>organisation</w:t>
      </w:r>
      <w:r w:rsidRPr="00D517F9">
        <w:rPr>
          <w:rFonts w:ascii="Arial" w:hAnsi="Arial" w:cs="Arial"/>
          <w:spacing w:val="-5"/>
        </w:rPr>
        <w:t xml:space="preserve"> </w:t>
      </w:r>
      <w:r w:rsidRPr="00D517F9">
        <w:rPr>
          <w:rFonts w:ascii="Arial" w:hAnsi="Arial" w:cs="Arial"/>
        </w:rPr>
        <w:t>and</w:t>
      </w:r>
      <w:r w:rsidRPr="00D517F9">
        <w:rPr>
          <w:rFonts w:ascii="Arial" w:hAnsi="Arial" w:cs="Arial"/>
          <w:spacing w:val="-1"/>
        </w:rPr>
        <w:t xml:space="preserve"> </w:t>
      </w:r>
      <w:r w:rsidRPr="00D517F9">
        <w:rPr>
          <w:rFonts w:ascii="Arial" w:hAnsi="Arial" w:cs="Arial"/>
        </w:rPr>
        <w:t>management</w:t>
      </w:r>
    </w:p>
    <w:p w14:paraId="5BE065D8" w14:textId="77777777" w:rsidR="00D517F9" w:rsidRPr="00D517F9" w:rsidRDefault="00D517F9" w:rsidP="00D517F9">
      <w:pPr>
        <w:pStyle w:val="ListParagraph"/>
        <w:widowControl w:val="0"/>
        <w:numPr>
          <w:ilvl w:val="2"/>
          <w:numId w:val="25"/>
        </w:numPr>
        <w:tabs>
          <w:tab w:val="left" w:pos="1660"/>
          <w:tab w:val="left" w:pos="1661"/>
        </w:tabs>
        <w:autoSpaceDE w:val="0"/>
        <w:autoSpaceDN w:val="0"/>
        <w:spacing w:after="0" w:line="252" w:lineRule="exact"/>
        <w:ind w:left="0" w:hanging="720"/>
        <w:contextualSpacing w:val="0"/>
        <w:jc w:val="both"/>
        <w:rPr>
          <w:rFonts w:ascii="Arial" w:hAnsi="Arial" w:cs="Arial"/>
        </w:rPr>
      </w:pPr>
      <w:r w:rsidRPr="00D517F9">
        <w:rPr>
          <w:rFonts w:ascii="Arial" w:hAnsi="Arial" w:cs="Arial"/>
        </w:rPr>
        <w:t>the</w:t>
      </w:r>
      <w:r w:rsidRPr="00D517F9">
        <w:rPr>
          <w:rFonts w:ascii="Arial" w:hAnsi="Arial" w:cs="Arial"/>
          <w:spacing w:val="-4"/>
        </w:rPr>
        <w:t xml:space="preserve"> </w:t>
      </w:r>
      <w:r w:rsidRPr="00D517F9">
        <w:rPr>
          <w:rFonts w:ascii="Arial" w:hAnsi="Arial" w:cs="Arial"/>
        </w:rPr>
        <w:t>grouping</w:t>
      </w:r>
      <w:r w:rsidRPr="00D517F9">
        <w:rPr>
          <w:rFonts w:ascii="Arial" w:hAnsi="Arial" w:cs="Arial"/>
          <w:spacing w:val="-3"/>
        </w:rPr>
        <w:t xml:space="preserve"> </w:t>
      </w:r>
      <w:r w:rsidRPr="00D517F9">
        <w:rPr>
          <w:rFonts w:ascii="Arial" w:hAnsi="Arial" w:cs="Arial"/>
        </w:rPr>
        <w:t>of</w:t>
      </w:r>
      <w:r w:rsidRPr="00D517F9">
        <w:rPr>
          <w:rFonts w:ascii="Arial" w:hAnsi="Arial" w:cs="Arial"/>
          <w:spacing w:val="1"/>
        </w:rPr>
        <w:t xml:space="preserve"> </w:t>
      </w:r>
      <w:r w:rsidRPr="00D517F9">
        <w:rPr>
          <w:rFonts w:ascii="Arial" w:hAnsi="Arial" w:cs="Arial"/>
        </w:rPr>
        <w:t>students</w:t>
      </w:r>
    </w:p>
    <w:p w14:paraId="4AAFF24D" w14:textId="77777777" w:rsidR="00D517F9" w:rsidRPr="00D517F9" w:rsidRDefault="00D517F9" w:rsidP="00D517F9">
      <w:pPr>
        <w:pStyle w:val="ListParagraph"/>
        <w:widowControl w:val="0"/>
        <w:numPr>
          <w:ilvl w:val="2"/>
          <w:numId w:val="25"/>
        </w:numPr>
        <w:tabs>
          <w:tab w:val="left" w:pos="1660"/>
          <w:tab w:val="left" w:pos="1661"/>
        </w:tabs>
        <w:autoSpaceDE w:val="0"/>
        <w:autoSpaceDN w:val="0"/>
        <w:spacing w:after="0" w:line="252" w:lineRule="exact"/>
        <w:ind w:left="0" w:hanging="720"/>
        <w:contextualSpacing w:val="0"/>
        <w:jc w:val="both"/>
        <w:rPr>
          <w:rFonts w:ascii="Arial" w:hAnsi="Arial" w:cs="Arial"/>
        </w:rPr>
      </w:pPr>
      <w:r w:rsidRPr="00D517F9">
        <w:rPr>
          <w:rFonts w:ascii="Arial" w:hAnsi="Arial" w:cs="Arial"/>
        </w:rPr>
        <w:t>leadership</w:t>
      </w:r>
      <w:r w:rsidRPr="00D517F9">
        <w:rPr>
          <w:rFonts w:ascii="Arial" w:hAnsi="Arial" w:cs="Arial"/>
          <w:spacing w:val="-3"/>
        </w:rPr>
        <w:t xml:space="preserve"> </w:t>
      </w:r>
      <w:r w:rsidRPr="00D517F9">
        <w:rPr>
          <w:rFonts w:ascii="Arial" w:hAnsi="Arial" w:cs="Arial"/>
        </w:rPr>
        <w:t>and</w:t>
      </w:r>
      <w:r w:rsidRPr="00D517F9">
        <w:rPr>
          <w:rFonts w:ascii="Arial" w:hAnsi="Arial" w:cs="Arial"/>
          <w:spacing w:val="-7"/>
        </w:rPr>
        <w:t xml:space="preserve"> </w:t>
      </w:r>
      <w:r w:rsidRPr="00D517F9">
        <w:rPr>
          <w:rFonts w:ascii="Arial" w:hAnsi="Arial" w:cs="Arial"/>
        </w:rPr>
        <w:t>responsibility</w:t>
      </w:r>
    </w:p>
    <w:p w14:paraId="5AEF3DDA" w14:textId="77777777" w:rsidR="00D517F9" w:rsidRPr="00D517F9" w:rsidRDefault="00D517F9" w:rsidP="00D517F9">
      <w:pPr>
        <w:pStyle w:val="ListParagraph"/>
        <w:widowControl w:val="0"/>
        <w:numPr>
          <w:ilvl w:val="2"/>
          <w:numId w:val="25"/>
        </w:numPr>
        <w:tabs>
          <w:tab w:val="left" w:pos="1660"/>
          <w:tab w:val="left" w:pos="1661"/>
        </w:tabs>
        <w:autoSpaceDE w:val="0"/>
        <w:autoSpaceDN w:val="0"/>
        <w:spacing w:after="0" w:line="240" w:lineRule="auto"/>
        <w:ind w:left="0" w:hanging="720"/>
        <w:contextualSpacing w:val="0"/>
        <w:jc w:val="both"/>
        <w:rPr>
          <w:rFonts w:ascii="Arial" w:hAnsi="Arial" w:cs="Arial"/>
        </w:rPr>
      </w:pPr>
      <w:r w:rsidRPr="00D517F9">
        <w:rPr>
          <w:rFonts w:ascii="Arial" w:hAnsi="Arial" w:cs="Arial"/>
        </w:rPr>
        <w:t>extra-curricular</w:t>
      </w:r>
      <w:r w:rsidRPr="00D517F9">
        <w:rPr>
          <w:rFonts w:ascii="Arial" w:hAnsi="Arial" w:cs="Arial"/>
          <w:spacing w:val="-6"/>
        </w:rPr>
        <w:t xml:space="preserve"> </w:t>
      </w:r>
      <w:r w:rsidRPr="00D517F9">
        <w:rPr>
          <w:rFonts w:ascii="Arial" w:hAnsi="Arial" w:cs="Arial"/>
        </w:rPr>
        <w:t>activity</w:t>
      </w:r>
    </w:p>
    <w:p w14:paraId="45E7662C" w14:textId="77777777" w:rsidR="00D517F9" w:rsidRDefault="00D517F9" w:rsidP="00D517F9">
      <w:pPr>
        <w:pStyle w:val="BodyText"/>
        <w:ind w:right="494"/>
        <w:jc w:val="both"/>
      </w:pPr>
    </w:p>
    <w:p w14:paraId="2453721B" w14:textId="77777777" w:rsidR="00D517F9" w:rsidRDefault="00D517F9" w:rsidP="00D517F9">
      <w:pPr>
        <w:pStyle w:val="BodyText"/>
        <w:ind w:right="494"/>
        <w:jc w:val="both"/>
      </w:pPr>
    </w:p>
    <w:p w14:paraId="1E660277" w14:textId="77777777" w:rsidR="00D517F9" w:rsidRDefault="00D517F9" w:rsidP="00D517F9">
      <w:pPr>
        <w:pStyle w:val="BodyText"/>
        <w:ind w:right="494"/>
        <w:jc w:val="both"/>
      </w:pPr>
    </w:p>
    <w:p w14:paraId="2BC40B9D" w14:textId="77777777" w:rsidR="00D517F9" w:rsidRDefault="00D517F9" w:rsidP="00D517F9">
      <w:pPr>
        <w:pStyle w:val="BodyText"/>
        <w:ind w:right="494"/>
        <w:jc w:val="both"/>
      </w:pPr>
    </w:p>
    <w:p w14:paraId="292D0304" w14:textId="77777777" w:rsidR="00D517F9" w:rsidRDefault="00D517F9" w:rsidP="00D517F9">
      <w:pPr>
        <w:pStyle w:val="BodyText"/>
        <w:ind w:right="494"/>
        <w:jc w:val="both"/>
      </w:pPr>
    </w:p>
    <w:p w14:paraId="3AE5ED8E" w14:textId="77777777" w:rsidR="00D517F9" w:rsidRDefault="00D517F9" w:rsidP="00D517F9">
      <w:pPr>
        <w:pStyle w:val="BodyText"/>
        <w:ind w:right="494"/>
        <w:jc w:val="both"/>
      </w:pPr>
    </w:p>
    <w:p w14:paraId="5A08AC56" w14:textId="77777777" w:rsidR="00D517F9" w:rsidRDefault="00D517F9" w:rsidP="00D517F9">
      <w:pPr>
        <w:pStyle w:val="BodyText"/>
        <w:ind w:right="494"/>
        <w:jc w:val="both"/>
      </w:pPr>
    </w:p>
    <w:p w14:paraId="32ACDC02" w14:textId="77777777" w:rsidR="00D517F9" w:rsidRDefault="00D517F9" w:rsidP="00D517F9">
      <w:pPr>
        <w:pStyle w:val="BodyText"/>
        <w:ind w:right="494"/>
        <w:jc w:val="both"/>
      </w:pPr>
    </w:p>
    <w:p w14:paraId="5341B97E" w14:textId="77777777" w:rsidR="00D517F9" w:rsidRPr="00D517F9" w:rsidRDefault="00D517F9" w:rsidP="00D517F9">
      <w:pPr>
        <w:spacing w:after="0"/>
        <w:jc w:val="both"/>
        <w:rPr>
          <w:rFonts w:ascii="Arial" w:hAnsi="Arial" w:cs="Arial"/>
        </w:rPr>
        <w:sectPr w:rsidR="00D517F9" w:rsidRPr="00D517F9">
          <w:pgSz w:w="11910" w:h="16840"/>
          <w:pgMar w:top="1340" w:right="1020" w:bottom="280" w:left="1220" w:header="720" w:footer="720" w:gutter="0"/>
          <w:cols w:space="720"/>
        </w:sectPr>
      </w:pPr>
    </w:p>
    <w:p w14:paraId="5968A015" w14:textId="77777777" w:rsidR="00D517F9" w:rsidRPr="00D517F9" w:rsidRDefault="00D517F9" w:rsidP="00D517F9">
      <w:pPr>
        <w:pStyle w:val="Heading1"/>
        <w:widowControl w:val="0"/>
        <w:numPr>
          <w:ilvl w:val="1"/>
          <w:numId w:val="25"/>
        </w:numPr>
        <w:tabs>
          <w:tab w:val="left" w:pos="2064"/>
          <w:tab w:val="left" w:pos="2065"/>
        </w:tabs>
        <w:autoSpaceDE w:val="0"/>
        <w:autoSpaceDN w:val="0"/>
        <w:spacing w:before="0" w:after="0"/>
        <w:ind w:left="0" w:hanging="1278"/>
        <w:jc w:val="both"/>
        <w:rPr>
          <w:color w:val="auto"/>
          <w:sz w:val="22"/>
          <w:szCs w:val="22"/>
        </w:rPr>
      </w:pPr>
      <w:r w:rsidRPr="00D517F9">
        <w:rPr>
          <w:color w:val="auto"/>
          <w:sz w:val="22"/>
          <w:szCs w:val="22"/>
        </w:rPr>
        <w:lastRenderedPageBreak/>
        <w:t>CULTURAL</w:t>
      </w:r>
      <w:r w:rsidRPr="00D517F9">
        <w:rPr>
          <w:color w:val="auto"/>
          <w:spacing w:val="-6"/>
          <w:sz w:val="22"/>
          <w:szCs w:val="22"/>
        </w:rPr>
        <w:t xml:space="preserve"> </w:t>
      </w:r>
      <w:r w:rsidRPr="00D517F9">
        <w:rPr>
          <w:color w:val="auto"/>
          <w:sz w:val="22"/>
          <w:szCs w:val="22"/>
        </w:rPr>
        <w:t>DEVELOPMENT</w:t>
      </w:r>
    </w:p>
    <w:p w14:paraId="1DD22A43" w14:textId="77777777" w:rsidR="00D517F9" w:rsidRPr="00D517F9" w:rsidRDefault="00D517F9" w:rsidP="00D517F9">
      <w:pPr>
        <w:pStyle w:val="BodyText"/>
        <w:jc w:val="both"/>
        <w:rPr>
          <w:b/>
        </w:rPr>
      </w:pPr>
    </w:p>
    <w:p w14:paraId="22ABFDA5" w14:textId="77777777" w:rsidR="00D517F9" w:rsidRPr="00D517F9" w:rsidRDefault="00D517F9" w:rsidP="00D517F9">
      <w:pPr>
        <w:pStyle w:val="BodyText"/>
        <w:ind w:right="494"/>
        <w:jc w:val="both"/>
      </w:pPr>
      <w:r w:rsidRPr="00D517F9">
        <w:t>Cultural development is students' understanding of their own cultural identity.</w:t>
      </w:r>
      <w:r w:rsidRPr="00D517F9">
        <w:rPr>
          <w:spacing w:val="1"/>
        </w:rPr>
        <w:t xml:space="preserve"> </w:t>
      </w:r>
      <w:r w:rsidRPr="00D517F9">
        <w:t>More</w:t>
      </w:r>
      <w:r w:rsidRPr="00D517F9">
        <w:rPr>
          <w:spacing w:val="1"/>
        </w:rPr>
        <w:t xml:space="preserve"> </w:t>
      </w:r>
      <w:r w:rsidRPr="00D517F9">
        <w:t>than this however, it is also about understanding other groups in a particular society</w:t>
      </w:r>
      <w:r w:rsidRPr="00D517F9">
        <w:rPr>
          <w:spacing w:val="1"/>
        </w:rPr>
        <w:t xml:space="preserve"> </w:t>
      </w:r>
      <w:r w:rsidRPr="00D517F9">
        <w:t>and</w:t>
      </w:r>
      <w:r w:rsidRPr="00D517F9">
        <w:rPr>
          <w:spacing w:val="-1"/>
        </w:rPr>
        <w:t xml:space="preserve"> </w:t>
      </w:r>
      <w:r w:rsidRPr="00D517F9">
        <w:t>of other</w:t>
      </w:r>
      <w:r w:rsidRPr="00D517F9">
        <w:rPr>
          <w:spacing w:val="-4"/>
        </w:rPr>
        <w:t xml:space="preserve"> </w:t>
      </w:r>
      <w:r w:rsidRPr="00D517F9">
        <w:t>societies</w:t>
      </w:r>
      <w:r w:rsidRPr="00D517F9">
        <w:rPr>
          <w:spacing w:val="-6"/>
        </w:rPr>
        <w:t xml:space="preserve"> </w:t>
      </w:r>
      <w:r w:rsidRPr="00D517F9">
        <w:t>beyond</w:t>
      </w:r>
      <w:r w:rsidRPr="00D517F9">
        <w:rPr>
          <w:spacing w:val="-4"/>
        </w:rPr>
        <w:t xml:space="preserve"> </w:t>
      </w:r>
      <w:r w:rsidRPr="00D517F9">
        <w:t>their</w:t>
      </w:r>
      <w:r w:rsidRPr="00D517F9">
        <w:rPr>
          <w:spacing w:val="-3"/>
        </w:rPr>
        <w:t xml:space="preserve"> </w:t>
      </w:r>
      <w:r w:rsidRPr="00D517F9">
        <w:t>own.</w:t>
      </w:r>
      <w:r w:rsidRPr="00D517F9">
        <w:rPr>
          <w:spacing w:val="59"/>
        </w:rPr>
        <w:t xml:space="preserve"> </w:t>
      </w:r>
      <w:r w:rsidRPr="00D517F9">
        <w:t>The</w:t>
      </w:r>
      <w:r w:rsidRPr="00D517F9">
        <w:rPr>
          <w:spacing w:val="-4"/>
        </w:rPr>
        <w:t xml:space="preserve"> </w:t>
      </w:r>
      <w:r w:rsidRPr="00D517F9">
        <w:t>students</w:t>
      </w:r>
      <w:r w:rsidRPr="00D517F9">
        <w:rPr>
          <w:spacing w:val="-6"/>
        </w:rPr>
        <w:t xml:space="preserve"> </w:t>
      </w:r>
      <w:r w:rsidRPr="00D517F9">
        <w:t>need</w:t>
      </w:r>
      <w:r w:rsidRPr="00D517F9">
        <w:rPr>
          <w:spacing w:val="-1"/>
        </w:rPr>
        <w:t xml:space="preserve"> </w:t>
      </w:r>
      <w:r w:rsidRPr="00D517F9">
        <w:t>to</w:t>
      </w:r>
      <w:r w:rsidRPr="00D517F9">
        <w:rPr>
          <w:spacing w:val="-4"/>
        </w:rPr>
        <w:t xml:space="preserve"> </w:t>
      </w:r>
      <w:r w:rsidRPr="00D517F9">
        <w:t>understand the</w:t>
      </w:r>
      <w:r w:rsidRPr="00D517F9">
        <w:rPr>
          <w:spacing w:val="-5"/>
        </w:rPr>
        <w:t xml:space="preserve"> </w:t>
      </w:r>
      <w:r w:rsidRPr="00D517F9">
        <w:t>beliefs,</w:t>
      </w:r>
      <w:r w:rsidRPr="00D517F9">
        <w:rPr>
          <w:spacing w:val="-58"/>
        </w:rPr>
        <w:t xml:space="preserve"> </w:t>
      </w:r>
      <w:r w:rsidRPr="00D517F9">
        <w:t xml:space="preserve">values, customs, </w:t>
      </w:r>
      <w:proofErr w:type="gramStart"/>
      <w:r w:rsidRPr="00D517F9">
        <w:t>knowledge</w:t>
      </w:r>
      <w:proofErr w:type="gramEnd"/>
      <w:r w:rsidRPr="00D517F9">
        <w:t xml:space="preserve"> and skills which provide identity and cohesion to a</w:t>
      </w:r>
      <w:r w:rsidRPr="00D517F9">
        <w:rPr>
          <w:spacing w:val="1"/>
        </w:rPr>
        <w:t xml:space="preserve"> </w:t>
      </w:r>
      <w:r w:rsidRPr="00D517F9">
        <w:t>particular</w:t>
      </w:r>
      <w:r w:rsidRPr="00D517F9">
        <w:rPr>
          <w:spacing w:val="-2"/>
        </w:rPr>
        <w:t xml:space="preserve"> </w:t>
      </w:r>
      <w:r w:rsidRPr="00D517F9">
        <w:t>society.</w:t>
      </w:r>
    </w:p>
    <w:p w14:paraId="3B2E6A59" w14:textId="77777777" w:rsidR="00D517F9" w:rsidRPr="00D517F9" w:rsidRDefault="00D517F9" w:rsidP="00D517F9">
      <w:pPr>
        <w:pStyle w:val="BodyText"/>
        <w:jc w:val="both"/>
      </w:pPr>
    </w:p>
    <w:p w14:paraId="7EB2B624" w14:textId="77777777" w:rsidR="00D517F9" w:rsidRPr="00D517F9" w:rsidRDefault="00D517F9" w:rsidP="00D517F9">
      <w:pPr>
        <w:pStyle w:val="BodyText"/>
        <w:jc w:val="both"/>
      </w:pPr>
      <w:r w:rsidRPr="00D517F9">
        <w:t>We</w:t>
      </w:r>
      <w:r w:rsidRPr="00D517F9">
        <w:rPr>
          <w:spacing w:val="-9"/>
        </w:rPr>
        <w:t xml:space="preserve"> </w:t>
      </w:r>
      <w:r w:rsidRPr="00D517F9">
        <w:t>therefore</w:t>
      </w:r>
      <w:r w:rsidRPr="00D517F9">
        <w:rPr>
          <w:spacing w:val="-4"/>
        </w:rPr>
        <w:t xml:space="preserve"> </w:t>
      </w:r>
      <w:r w:rsidRPr="00D517F9">
        <w:t>aim</w:t>
      </w:r>
      <w:r w:rsidRPr="00D517F9">
        <w:rPr>
          <w:spacing w:val="-3"/>
        </w:rPr>
        <w:t xml:space="preserve"> </w:t>
      </w:r>
      <w:r w:rsidRPr="00D517F9">
        <w:t>to promote cultural</w:t>
      </w:r>
      <w:r w:rsidRPr="00D517F9">
        <w:rPr>
          <w:spacing w:val="-6"/>
        </w:rPr>
        <w:t xml:space="preserve"> </w:t>
      </w:r>
      <w:r w:rsidRPr="00D517F9">
        <w:t>development</w:t>
      </w:r>
      <w:r w:rsidRPr="00D517F9">
        <w:rPr>
          <w:spacing w:val="-5"/>
        </w:rPr>
        <w:t xml:space="preserve"> </w:t>
      </w:r>
      <w:r w:rsidRPr="00D517F9">
        <w:t>through:</w:t>
      </w:r>
      <w:r w:rsidRPr="00D517F9">
        <w:rPr>
          <w:spacing w:val="9"/>
        </w:rPr>
        <w:t xml:space="preserve"> </w:t>
      </w:r>
      <w:r w:rsidRPr="00D517F9">
        <w:t>-</w:t>
      </w:r>
    </w:p>
    <w:p w14:paraId="29026CCE" w14:textId="77777777" w:rsidR="00D517F9" w:rsidRPr="00D517F9" w:rsidRDefault="00D517F9" w:rsidP="00D517F9">
      <w:pPr>
        <w:pStyle w:val="BodyText"/>
        <w:jc w:val="both"/>
      </w:pPr>
    </w:p>
    <w:p w14:paraId="5D14D9B3" w14:textId="77777777" w:rsidR="00D517F9" w:rsidRPr="00D517F9" w:rsidRDefault="00D517F9" w:rsidP="00D517F9">
      <w:pPr>
        <w:pStyle w:val="ListParagraph"/>
        <w:widowControl w:val="0"/>
        <w:numPr>
          <w:ilvl w:val="2"/>
          <w:numId w:val="25"/>
        </w:numPr>
        <w:tabs>
          <w:tab w:val="left" w:pos="1660"/>
          <w:tab w:val="left" w:pos="1661"/>
        </w:tabs>
        <w:autoSpaceDE w:val="0"/>
        <w:autoSpaceDN w:val="0"/>
        <w:spacing w:after="0" w:line="240" w:lineRule="auto"/>
        <w:ind w:left="0" w:hanging="730"/>
        <w:contextualSpacing w:val="0"/>
        <w:jc w:val="both"/>
        <w:rPr>
          <w:rFonts w:ascii="Arial" w:hAnsi="Arial" w:cs="Arial"/>
        </w:rPr>
      </w:pPr>
      <w:r w:rsidRPr="00D517F9">
        <w:rPr>
          <w:rFonts w:ascii="Arial" w:hAnsi="Arial" w:cs="Arial"/>
        </w:rPr>
        <w:t>an</w:t>
      </w:r>
      <w:r w:rsidRPr="00D517F9">
        <w:rPr>
          <w:rFonts w:ascii="Arial" w:hAnsi="Arial" w:cs="Arial"/>
          <w:spacing w:val="-4"/>
        </w:rPr>
        <w:t xml:space="preserve"> </w:t>
      </w:r>
      <w:r w:rsidRPr="00D517F9">
        <w:rPr>
          <w:rFonts w:ascii="Arial" w:hAnsi="Arial" w:cs="Arial"/>
        </w:rPr>
        <w:t>explanation</w:t>
      </w:r>
      <w:r w:rsidRPr="00D517F9">
        <w:rPr>
          <w:rFonts w:ascii="Arial" w:hAnsi="Arial" w:cs="Arial"/>
          <w:spacing w:val="-4"/>
        </w:rPr>
        <w:t xml:space="preserve"> </w:t>
      </w:r>
      <w:r w:rsidRPr="00D517F9">
        <w:rPr>
          <w:rFonts w:ascii="Arial" w:hAnsi="Arial" w:cs="Arial"/>
        </w:rPr>
        <w:t>of</w:t>
      </w:r>
      <w:r w:rsidRPr="00D517F9">
        <w:rPr>
          <w:rFonts w:ascii="Arial" w:hAnsi="Arial" w:cs="Arial"/>
          <w:spacing w:val="3"/>
        </w:rPr>
        <w:t xml:space="preserve"> </w:t>
      </w:r>
      <w:r w:rsidRPr="00D517F9">
        <w:rPr>
          <w:rFonts w:ascii="Arial" w:hAnsi="Arial" w:cs="Arial"/>
        </w:rPr>
        <w:t>the</w:t>
      </w:r>
      <w:r w:rsidRPr="00D517F9">
        <w:rPr>
          <w:rFonts w:ascii="Arial" w:hAnsi="Arial" w:cs="Arial"/>
          <w:spacing w:val="-4"/>
        </w:rPr>
        <w:t xml:space="preserve"> </w:t>
      </w:r>
      <w:r w:rsidRPr="00D517F9">
        <w:rPr>
          <w:rFonts w:ascii="Arial" w:hAnsi="Arial" w:cs="Arial"/>
        </w:rPr>
        <w:t>influences</w:t>
      </w:r>
      <w:r w:rsidRPr="00D517F9">
        <w:rPr>
          <w:rFonts w:ascii="Arial" w:hAnsi="Arial" w:cs="Arial"/>
          <w:spacing w:val="-5"/>
        </w:rPr>
        <w:t xml:space="preserve"> </w:t>
      </w:r>
      <w:r w:rsidRPr="00D517F9">
        <w:rPr>
          <w:rFonts w:ascii="Arial" w:hAnsi="Arial" w:cs="Arial"/>
        </w:rPr>
        <w:t>that</w:t>
      </w:r>
      <w:r w:rsidRPr="00D517F9">
        <w:rPr>
          <w:rFonts w:ascii="Arial" w:hAnsi="Arial" w:cs="Arial"/>
          <w:spacing w:val="-5"/>
        </w:rPr>
        <w:t xml:space="preserve"> </w:t>
      </w:r>
      <w:r w:rsidRPr="00D517F9">
        <w:rPr>
          <w:rFonts w:ascii="Arial" w:hAnsi="Arial" w:cs="Arial"/>
        </w:rPr>
        <w:t>have</w:t>
      </w:r>
      <w:r w:rsidRPr="00D517F9">
        <w:rPr>
          <w:rFonts w:ascii="Arial" w:hAnsi="Arial" w:cs="Arial"/>
          <w:spacing w:val="-1"/>
        </w:rPr>
        <w:t xml:space="preserve"> </w:t>
      </w:r>
      <w:r w:rsidRPr="00D517F9">
        <w:rPr>
          <w:rFonts w:ascii="Arial" w:hAnsi="Arial" w:cs="Arial"/>
        </w:rPr>
        <w:t>shaped</w:t>
      </w:r>
      <w:r w:rsidRPr="00D517F9">
        <w:rPr>
          <w:rFonts w:ascii="Arial" w:hAnsi="Arial" w:cs="Arial"/>
          <w:spacing w:val="-3"/>
        </w:rPr>
        <w:t xml:space="preserve"> </w:t>
      </w:r>
      <w:r w:rsidRPr="00D517F9">
        <w:rPr>
          <w:rFonts w:ascii="Arial" w:hAnsi="Arial" w:cs="Arial"/>
        </w:rPr>
        <w:t>our</w:t>
      </w:r>
      <w:r w:rsidRPr="00D517F9">
        <w:rPr>
          <w:rFonts w:ascii="Arial" w:hAnsi="Arial" w:cs="Arial"/>
          <w:spacing w:val="-3"/>
        </w:rPr>
        <w:t xml:space="preserve"> </w:t>
      </w:r>
      <w:r w:rsidRPr="00D517F9">
        <w:rPr>
          <w:rFonts w:ascii="Arial" w:hAnsi="Arial" w:cs="Arial"/>
        </w:rPr>
        <w:t>culture</w:t>
      </w:r>
    </w:p>
    <w:p w14:paraId="03F09115" w14:textId="77777777" w:rsidR="00D517F9" w:rsidRPr="00D517F9" w:rsidRDefault="00D517F9" w:rsidP="00D517F9">
      <w:pPr>
        <w:pStyle w:val="ListParagraph"/>
        <w:widowControl w:val="0"/>
        <w:numPr>
          <w:ilvl w:val="2"/>
          <w:numId w:val="25"/>
        </w:numPr>
        <w:tabs>
          <w:tab w:val="left" w:pos="1636"/>
          <w:tab w:val="left" w:pos="1637"/>
        </w:tabs>
        <w:autoSpaceDE w:val="0"/>
        <w:autoSpaceDN w:val="0"/>
        <w:spacing w:after="0" w:line="240" w:lineRule="auto"/>
        <w:ind w:left="0" w:right="508" w:hanging="687"/>
        <w:contextualSpacing w:val="0"/>
        <w:jc w:val="both"/>
        <w:rPr>
          <w:rFonts w:ascii="Arial" w:hAnsi="Arial" w:cs="Arial"/>
        </w:rPr>
      </w:pPr>
      <w:r w:rsidRPr="00D517F9">
        <w:rPr>
          <w:rFonts w:ascii="Arial" w:hAnsi="Arial" w:cs="Arial"/>
        </w:rPr>
        <w:t>the extension of our cultural horizons, through the influences of other cultures</w:t>
      </w:r>
      <w:r w:rsidRPr="00D517F9">
        <w:rPr>
          <w:rFonts w:ascii="Arial" w:hAnsi="Arial" w:cs="Arial"/>
          <w:spacing w:val="-59"/>
        </w:rPr>
        <w:t xml:space="preserve"> </w:t>
      </w:r>
      <w:r w:rsidRPr="00D517F9">
        <w:rPr>
          <w:rFonts w:ascii="Arial" w:hAnsi="Arial" w:cs="Arial"/>
        </w:rPr>
        <w:t>therefore</w:t>
      </w:r>
      <w:r w:rsidRPr="00D517F9">
        <w:rPr>
          <w:rFonts w:ascii="Arial" w:hAnsi="Arial" w:cs="Arial"/>
          <w:spacing w:val="-1"/>
        </w:rPr>
        <w:t xml:space="preserve"> </w:t>
      </w:r>
      <w:r w:rsidRPr="00D517F9">
        <w:rPr>
          <w:rFonts w:ascii="Arial" w:hAnsi="Arial" w:cs="Arial"/>
        </w:rPr>
        <w:t>extending</w:t>
      </w:r>
      <w:r w:rsidRPr="00D517F9">
        <w:rPr>
          <w:rFonts w:ascii="Arial" w:hAnsi="Arial" w:cs="Arial"/>
          <w:spacing w:val="-1"/>
        </w:rPr>
        <w:t xml:space="preserve"> </w:t>
      </w:r>
      <w:r w:rsidRPr="00D517F9">
        <w:rPr>
          <w:rFonts w:ascii="Arial" w:hAnsi="Arial" w:cs="Arial"/>
        </w:rPr>
        <w:t>cultural</w:t>
      </w:r>
      <w:r w:rsidRPr="00D517F9">
        <w:rPr>
          <w:rFonts w:ascii="Arial" w:hAnsi="Arial" w:cs="Arial"/>
          <w:spacing w:val="-3"/>
        </w:rPr>
        <w:t xml:space="preserve"> </w:t>
      </w:r>
      <w:r w:rsidRPr="00D517F9">
        <w:rPr>
          <w:rFonts w:ascii="Arial" w:hAnsi="Arial" w:cs="Arial"/>
        </w:rPr>
        <w:t>horizons</w:t>
      </w:r>
      <w:r w:rsidRPr="00D517F9">
        <w:rPr>
          <w:rFonts w:ascii="Arial" w:hAnsi="Arial" w:cs="Arial"/>
          <w:spacing w:val="-2"/>
        </w:rPr>
        <w:t xml:space="preserve"> </w:t>
      </w:r>
      <w:r w:rsidRPr="00D517F9">
        <w:rPr>
          <w:rFonts w:ascii="Arial" w:hAnsi="Arial" w:cs="Arial"/>
        </w:rPr>
        <w:t>beyond the</w:t>
      </w:r>
      <w:r w:rsidRPr="00D517F9">
        <w:rPr>
          <w:rFonts w:ascii="Arial" w:hAnsi="Arial" w:cs="Arial"/>
          <w:spacing w:val="-1"/>
        </w:rPr>
        <w:t xml:space="preserve"> </w:t>
      </w:r>
      <w:r w:rsidRPr="00D517F9">
        <w:rPr>
          <w:rFonts w:ascii="Arial" w:hAnsi="Arial" w:cs="Arial"/>
        </w:rPr>
        <w:t>immediate</w:t>
      </w:r>
      <w:r w:rsidRPr="00D517F9">
        <w:rPr>
          <w:rFonts w:ascii="Arial" w:hAnsi="Arial" w:cs="Arial"/>
          <w:spacing w:val="-5"/>
        </w:rPr>
        <w:t xml:space="preserve"> </w:t>
      </w:r>
      <w:r w:rsidRPr="00D517F9">
        <w:rPr>
          <w:rFonts w:ascii="Arial" w:hAnsi="Arial" w:cs="Arial"/>
        </w:rPr>
        <w:t>and</w:t>
      </w:r>
      <w:r w:rsidRPr="00D517F9">
        <w:rPr>
          <w:rFonts w:ascii="Arial" w:hAnsi="Arial" w:cs="Arial"/>
          <w:spacing w:val="-1"/>
        </w:rPr>
        <w:t xml:space="preserve"> </w:t>
      </w:r>
      <w:r w:rsidRPr="00D517F9">
        <w:rPr>
          <w:rFonts w:ascii="Arial" w:hAnsi="Arial" w:cs="Arial"/>
        </w:rPr>
        <w:t>the</w:t>
      </w:r>
      <w:r w:rsidRPr="00D517F9">
        <w:rPr>
          <w:rFonts w:ascii="Arial" w:hAnsi="Arial" w:cs="Arial"/>
          <w:spacing w:val="-4"/>
        </w:rPr>
        <w:t xml:space="preserve"> </w:t>
      </w:r>
      <w:r w:rsidRPr="00D517F9">
        <w:rPr>
          <w:rFonts w:ascii="Arial" w:hAnsi="Arial" w:cs="Arial"/>
        </w:rPr>
        <w:t>local</w:t>
      </w:r>
    </w:p>
    <w:p w14:paraId="3EFA7911" w14:textId="77777777" w:rsidR="00D517F9" w:rsidRPr="00D517F9" w:rsidRDefault="00D517F9" w:rsidP="00D517F9">
      <w:pPr>
        <w:pStyle w:val="ListParagraph"/>
        <w:widowControl w:val="0"/>
        <w:numPr>
          <w:ilvl w:val="2"/>
          <w:numId w:val="25"/>
        </w:numPr>
        <w:tabs>
          <w:tab w:val="left" w:pos="1660"/>
          <w:tab w:val="left" w:pos="1661"/>
        </w:tabs>
        <w:autoSpaceDE w:val="0"/>
        <w:autoSpaceDN w:val="0"/>
        <w:spacing w:after="0" w:line="252" w:lineRule="exact"/>
        <w:ind w:left="0" w:hanging="730"/>
        <w:contextualSpacing w:val="0"/>
        <w:jc w:val="both"/>
        <w:rPr>
          <w:rFonts w:ascii="Arial" w:hAnsi="Arial" w:cs="Arial"/>
        </w:rPr>
      </w:pPr>
      <w:r w:rsidRPr="00D517F9">
        <w:rPr>
          <w:rFonts w:ascii="Arial" w:hAnsi="Arial" w:cs="Arial"/>
        </w:rPr>
        <w:t>past</w:t>
      </w:r>
      <w:r w:rsidRPr="00D517F9">
        <w:rPr>
          <w:rFonts w:ascii="Arial" w:hAnsi="Arial" w:cs="Arial"/>
          <w:spacing w:val="-6"/>
        </w:rPr>
        <w:t xml:space="preserve"> </w:t>
      </w:r>
      <w:r w:rsidRPr="00D517F9">
        <w:rPr>
          <w:rFonts w:ascii="Arial" w:hAnsi="Arial" w:cs="Arial"/>
        </w:rPr>
        <w:t>cultural</w:t>
      </w:r>
      <w:r w:rsidRPr="00D517F9">
        <w:rPr>
          <w:rFonts w:ascii="Arial" w:hAnsi="Arial" w:cs="Arial"/>
          <w:spacing w:val="-7"/>
        </w:rPr>
        <w:t xml:space="preserve"> </w:t>
      </w:r>
      <w:r w:rsidRPr="00D517F9">
        <w:rPr>
          <w:rFonts w:ascii="Arial" w:hAnsi="Arial" w:cs="Arial"/>
        </w:rPr>
        <w:t>features</w:t>
      </w:r>
      <w:r w:rsidRPr="00D517F9">
        <w:rPr>
          <w:rFonts w:ascii="Arial" w:hAnsi="Arial" w:cs="Arial"/>
          <w:spacing w:val="-2"/>
        </w:rPr>
        <w:t xml:space="preserve"> </w:t>
      </w:r>
      <w:r w:rsidRPr="00D517F9">
        <w:rPr>
          <w:rFonts w:ascii="Arial" w:hAnsi="Arial" w:cs="Arial"/>
        </w:rPr>
        <w:t>which</w:t>
      </w:r>
      <w:r w:rsidRPr="00D517F9">
        <w:rPr>
          <w:rFonts w:ascii="Arial" w:hAnsi="Arial" w:cs="Arial"/>
          <w:spacing w:val="-1"/>
        </w:rPr>
        <w:t xml:space="preserve"> </w:t>
      </w:r>
      <w:r w:rsidRPr="00D517F9">
        <w:rPr>
          <w:rFonts w:ascii="Arial" w:hAnsi="Arial" w:cs="Arial"/>
        </w:rPr>
        <w:t>influence</w:t>
      </w:r>
      <w:r w:rsidRPr="00D517F9">
        <w:rPr>
          <w:rFonts w:ascii="Arial" w:hAnsi="Arial" w:cs="Arial"/>
          <w:spacing w:val="-1"/>
        </w:rPr>
        <w:t xml:space="preserve"> </w:t>
      </w:r>
      <w:r w:rsidRPr="00D517F9">
        <w:rPr>
          <w:rFonts w:ascii="Arial" w:hAnsi="Arial" w:cs="Arial"/>
        </w:rPr>
        <w:t>and</w:t>
      </w:r>
      <w:r w:rsidRPr="00D517F9">
        <w:rPr>
          <w:rFonts w:ascii="Arial" w:hAnsi="Arial" w:cs="Arial"/>
          <w:spacing w:val="-4"/>
        </w:rPr>
        <w:t xml:space="preserve"> </w:t>
      </w:r>
      <w:r w:rsidRPr="00D517F9">
        <w:rPr>
          <w:rFonts w:ascii="Arial" w:hAnsi="Arial" w:cs="Arial"/>
        </w:rPr>
        <w:t>shape</w:t>
      </w:r>
      <w:r w:rsidRPr="00D517F9">
        <w:rPr>
          <w:rFonts w:ascii="Arial" w:hAnsi="Arial" w:cs="Arial"/>
          <w:spacing w:val="-1"/>
        </w:rPr>
        <w:t xml:space="preserve"> </w:t>
      </w:r>
      <w:r w:rsidRPr="00D517F9">
        <w:rPr>
          <w:rFonts w:ascii="Arial" w:hAnsi="Arial" w:cs="Arial"/>
        </w:rPr>
        <w:t>the</w:t>
      </w:r>
      <w:r w:rsidRPr="00D517F9">
        <w:rPr>
          <w:rFonts w:ascii="Arial" w:hAnsi="Arial" w:cs="Arial"/>
          <w:spacing w:val="-5"/>
        </w:rPr>
        <w:t xml:space="preserve"> </w:t>
      </w:r>
      <w:r w:rsidRPr="00D517F9">
        <w:rPr>
          <w:rFonts w:ascii="Arial" w:hAnsi="Arial" w:cs="Arial"/>
        </w:rPr>
        <w:t>present</w:t>
      </w:r>
    </w:p>
    <w:p w14:paraId="2A0361FC" w14:textId="77777777" w:rsidR="00D517F9" w:rsidRPr="00D517F9" w:rsidRDefault="00D517F9" w:rsidP="00D517F9">
      <w:pPr>
        <w:pStyle w:val="ListParagraph"/>
        <w:widowControl w:val="0"/>
        <w:numPr>
          <w:ilvl w:val="2"/>
          <w:numId w:val="25"/>
        </w:numPr>
        <w:tabs>
          <w:tab w:val="left" w:pos="1636"/>
          <w:tab w:val="left" w:pos="1637"/>
        </w:tabs>
        <w:autoSpaceDE w:val="0"/>
        <w:autoSpaceDN w:val="0"/>
        <w:spacing w:after="0" w:line="240" w:lineRule="auto"/>
        <w:ind w:left="0" w:right="569" w:hanging="706"/>
        <w:contextualSpacing w:val="0"/>
        <w:jc w:val="both"/>
        <w:rPr>
          <w:rFonts w:ascii="Arial" w:hAnsi="Arial" w:cs="Arial"/>
        </w:rPr>
      </w:pPr>
      <w:r w:rsidRPr="00D517F9">
        <w:rPr>
          <w:rFonts w:ascii="Arial" w:hAnsi="Arial" w:cs="Arial"/>
        </w:rPr>
        <w:t>a study of the present values and customs of our nation and of other nations’</w:t>
      </w:r>
      <w:r w:rsidRPr="00D517F9">
        <w:rPr>
          <w:rFonts w:ascii="Arial" w:hAnsi="Arial" w:cs="Arial"/>
          <w:spacing w:val="-59"/>
        </w:rPr>
        <w:t xml:space="preserve"> </w:t>
      </w:r>
      <w:r w:rsidRPr="00D517F9">
        <w:rPr>
          <w:rFonts w:ascii="Arial" w:hAnsi="Arial" w:cs="Arial"/>
        </w:rPr>
        <w:t>cultures and</w:t>
      </w:r>
      <w:r w:rsidRPr="00D517F9">
        <w:rPr>
          <w:rFonts w:ascii="Arial" w:hAnsi="Arial" w:cs="Arial"/>
          <w:spacing w:val="-2"/>
        </w:rPr>
        <w:t xml:space="preserve"> </w:t>
      </w:r>
      <w:r w:rsidRPr="00D517F9">
        <w:rPr>
          <w:rFonts w:ascii="Arial" w:hAnsi="Arial" w:cs="Arial"/>
        </w:rPr>
        <w:t>societies</w:t>
      </w:r>
    </w:p>
    <w:p w14:paraId="5ED2CE19" w14:textId="77777777" w:rsidR="00D517F9" w:rsidRPr="00D517F9" w:rsidRDefault="00D517F9" w:rsidP="00D517F9">
      <w:pPr>
        <w:pStyle w:val="ListParagraph"/>
        <w:widowControl w:val="0"/>
        <w:numPr>
          <w:ilvl w:val="2"/>
          <w:numId w:val="25"/>
        </w:numPr>
        <w:tabs>
          <w:tab w:val="left" w:pos="1636"/>
          <w:tab w:val="left" w:pos="1637"/>
        </w:tabs>
        <w:autoSpaceDE w:val="0"/>
        <w:autoSpaceDN w:val="0"/>
        <w:spacing w:after="0" w:line="235" w:lineRule="auto"/>
        <w:ind w:left="0" w:right="1148" w:hanging="706"/>
        <w:contextualSpacing w:val="0"/>
        <w:jc w:val="both"/>
        <w:rPr>
          <w:rFonts w:ascii="Arial" w:hAnsi="Arial" w:cs="Arial"/>
        </w:rPr>
      </w:pPr>
      <w:r w:rsidRPr="00D517F9">
        <w:rPr>
          <w:rFonts w:ascii="Arial" w:hAnsi="Arial" w:cs="Arial"/>
        </w:rPr>
        <w:t xml:space="preserve">developing in our </w:t>
      </w:r>
      <w:proofErr w:type="gramStart"/>
      <w:r w:rsidRPr="00D517F9">
        <w:rPr>
          <w:rFonts w:ascii="Arial" w:hAnsi="Arial" w:cs="Arial"/>
        </w:rPr>
        <w:t>students</w:t>
      </w:r>
      <w:proofErr w:type="gramEnd"/>
      <w:r w:rsidRPr="00D517F9">
        <w:rPr>
          <w:rFonts w:ascii="Arial" w:hAnsi="Arial" w:cs="Arial"/>
        </w:rPr>
        <w:t xml:space="preserve"> respect for the values, customs and cultural</w:t>
      </w:r>
      <w:r w:rsidRPr="00D517F9">
        <w:rPr>
          <w:rFonts w:ascii="Arial" w:hAnsi="Arial" w:cs="Arial"/>
          <w:spacing w:val="-59"/>
        </w:rPr>
        <w:t xml:space="preserve"> </w:t>
      </w:r>
      <w:r w:rsidRPr="00D517F9">
        <w:rPr>
          <w:rFonts w:ascii="Arial" w:hAnsi="Arial" w:cs="Arial"/>
        </w:rPr>
        <w:t>heritage</w:t>
      </w:r>
      <w:r w:rsidRPr="00D517F9">
        <w:rPr>
          <w:rFonts w:ascii="Arial" w:hAnsi="Arial" w:cs="Arial"/>
          <w:spacing w:val="-3"/>
        </w:rPr>
        <w:t xml:space="preserve"> </w:t>
      </w:r>
      <w:r w:rsidRPr="00D517F9">
        <w:rPr>
          <w:rFonts w:ascii="Arial" w:hAnsi="Arial" w:cs="Arial"/>
        </w:rPr>
        <w:t>of</w:t>
      </w:r>
      <w:r w:rsidRPr="00D517F9">
        <w:rPr>
          <w:rFonts w:ascii="Arial" w:hAnsi="Arial" w:cs="Arial"/>
          <w:spacing w:val="1"/>
        </w:rPr>
        <w:t xml:space="preserve"> </w:t>
      </w:r>
      <w:r w:rsidRPr="00D517F9">
        <w:rPr>
          <w:rFonts w:ascii="Arial" w:hAnsi="Arial" w:cs="Arial"/>
        </w:rPr>
        <w:t>those</w:t>
      </w:r>
      <w:r w:rsidRPr="00D517F9">
        <w:rPr>
          <w:rFonts w:ascii="Arial" w:hAnsi="Arial" w:cs="Arial"/>
          <w:spacing w:val="1"/>
        </w:rPr>
        <w:t xml:space="preserve"> </w:t>
      </w:r>
      <w:r w:rsidRPr="00D517F9">
        <w:rPr>
          <w:rFonts w:ascii="Arial" w:hAnsi="Arial" w:cs="Arial"/>
        </w:rPr>
        <w:t>who</w:t>
      </w:r>
      <w:r w:rsidRPr="00D517F9">
        <w:rPr>
          <w:rFonts w:ascii="Arial" w:hAnsi="Arial" w:cs="Arial"/>
          <w:spacing w:val="-3"/>
        </w:rPr>
        <w:t xml:space="preserve"> </w:t>
      </w:r>
      <w:r w:rsidRPr="00D517F9">
        <w:rPr>
          <w:rFonts w:ascii="Arial" w:hAnsi="Arial" w:cs="Arial"/>
        </w:rPr>
        <w:t>belong</w:t>
      </w:r>
      <w:r w:rsidRPr="00D517F9">
        <w:rPr>
          <w:rFonts w:ascii="Arial" w:hAnsi="Arial" w:cs="Arial"/>
          <w:spacing w:val="-3"/>
        </w:rPr>
        <w:t xml:space="preserve"> </w:t>
      </w:r>
      <w:r w:rsidRPr="00D517F9">
        <w:rPr>
          <w:rFonts w:ascii="Arial" w:hAnsi="Arial" w:cs="Arial"/>
        </w:rPr>
        <w:t>to</w:t>
      </w:r>
      <w:r w:rsidRPr="00D517F9">
        <w:rPr>
          <w:rFonts w:ascii="Arial" w:hAnsi="Arial" w:cs="Arial"/>
          <w:spacing w:val="1"/>
        </w:rPr>
        <w:t xml:space="preserve"> </w:t>
      </w:r>
      <w:r w:rsidRPr="00D517F9">
        <w:rPr>
          <w:rFonts w:ascii="Arial" w:hAnsi="Arial" w:cs="Arial"/>
        </w:rPr>
        <w:t>other</w:t>
      </w:r>
      <w:r w:rsidRPr="00D517F9">
        <w:rPr>
          <w:rFonts w:ascii="Arial" w:hAnsi="Arial" w:cs="Arial"/>
          <w:spacing w:val="-6"/>
        </w:rPr>
        <w:t xml:space="preserve"> </w:t>
      </w:r>
      <w:r w:rsidRPr="00D517F9">
        <w:rPr>
          <w:rFonts w:ascii="Arial" w:hAnsi="Arial" w:cs="Arial"/>
        </w:rPr>
        <w:t>faiths</w:t>
      </w:r>
      <w:r w:rsidRPr="00D517F9">
        <w:rPr>
          <w:rFonts w:ascii="Arial" w:hAnsi="Arial" w:cs="Arial"/>
          <w:spacing w:val="-5"/>
        </w:rPr>
        <w:t xml:space="preserve"> </w:t>
      </w:r>
      <w:r w:rsidRPr="00D517F9">
        <w:rPr>
          <w:rFonts w:ascii="Arial" w:hAnsi="Arial" w:cs="Arial"/>
        </w:rPr>
        <w:t>or</w:t>
      </w:r>
      <w:r w:rsidRPr="00D517F9">
        <w:rPr>
          <w:rFonts w:ascii="Arial" w:hAnsi="Arial" w:cs="Arial"/>
          <w:spacing w:val="-2"/>
        </w:rPr>
        <w:t xml:space="preserve"> </w:t>
      </w:r>
      <w:r w:rsidRPr="00D517F9">
        <w:rPr>
          <w:rFonts w:ascii="Arial" w:hAnsi="Arial" w:cs="Arial"/>
        </w:rPr>
        <w:t>ethnic groups.</w:t>
      </w:r>
    </w:p>
    <w:bookmarkEnd w:id="9"/>
    <w:p w14:paraId="58396ED8" w14:textId="77777777" w:rsidR="00D517F9" w:rsidRPr="00D517F9" w:rsidRDefault="00D517F9" w:rsidP="00D517F9">
      <w:pPr>
        <w:pStyle w:val="BodyText"/>
        <w:jc w:val="both"/>
      </w:pPr>
    </w:p>
    <w:p w14:paraId="2E5E4589" w14:textId="77777777" w:rsidR="00D517F9" w:rsidRPr="00D517F9" w:rsidRDefault="00D517F9" w:rsidP="00D517F9">
      <w:pPr>
        <w:pStyle w:val="ListParagraph"/>
        <w:widowControl w:val="0"/>
        <w:numPr>
          <w:ilvl w:val="0"/>
          <w:numId w:val="25"/>
        </w:numPr>
        <w:tabs>
          <w:tab w:val="left" w:pos="940"/>
          <w:tab w:val="left" w:pos="941"/>
        </w:tabs>
        <w:autoSpaceDE w:val="0"/>
        <w:autoSpaceDN w:val="0"/>
        <w:spacing w:after="0" w:line="240" w:lineRule="auto"/>
        <w:ind w:left="0"/>
        <w:contextualSpacing w:val="0"/>
        <w:jc w:val="both"/>
        <w:rPr>
          <w:rFonts w:ascii="Arial" w:hAnsi="Arial" w:cs="Arial"/>
        </w:rPr>
      </w:pPr>
      <w:r w:rsidRPr="00D517F9">
        <w:rPr>
          <w:rFonts w:ascii="Arial" w:hAnsi="Arial" w:cs="Arial"/>
          <w:b/>
          <w:u w:val="single"/>
        </w:rPr>
        <w:t>Policies</w:t>
      </w:r>
      <w:r w:rsidRPr="00D517F9">
        <w:rPr>
          <w:rFonts w:ascii="Arial" w:hAnsi="Arial" w:cs="Arial"/>
          <w:b/>
          <w:spacing w:val="-4"/>
          <w:u w:val="single"/>
        </w:rPr>
        <w:t xml:space="preserve"> </w:t>
      </w:r>
      <w:r w:rsidRPr="00D517F9">
        <w:rPr>
          <w:rFonts w:ascii="Arial" w:hAnsi="Arial" w:cs="Arial"/>
          <w:b/>
          <w:u w:val="single"/>
        </w:rPr>
        <w:t>and</w:t>
      </w:r>
      <w:r w:rsidRPr="00D517F9">
        <w:rPr>
          <w:rFonts w:ascii="Arial" w:hAnsi="Arial" w:cs="Arial"/>
          <w:b/>
          <w:spacing w:val="-3"/>
          <w:u w:val="single"/>
        </w:rPr>
        <w:t xml:space="preserve"> </w:t>
      </w:r>
      <w:r w:rsidRPr="00D517F9">
        <w:rPr>
          <w:rFonts w:ascii="Arial" w:hAnsi="Arial" w:cs="Arial"/>
          <w:b/>
          <w:u w:val="single"/>
        </w:rPr>
        <w:t>Practice</w:t>
      </w:r>
    </w:p>
    <w:bookmarkEnd w:id="7"/>
    <w:p w14:paraId="672C7601" w14:textId="77777777" w:rsidR="00D517F9" w:rsidRPr="00D517F9" w:rsidRDefault="00D517F9" w:rsidP="00D517F9">
      <w:pPr>
        <w:pStyle w:val="BodyText"/>
        <w:jc w:val="both"/>
        <w:rPr>
          <w:b/>
        </w:rPr>
      </w:pPr>
    </w:p>
    <w:p w14:paraId="2FB7FA14" w14:textId="77777777" w:rsidR="00D517F9" w:rsidRPr="00D517F9" w:rsidRDefault="00D517F9" w:rsidP="00D517F9">
      <w:pPr>
        <w:pStyle w:val="ListParagraph"/>
        <w:widowControl w:val="0"/>
        <w:numPr>
          <w:ilvl w:val="0"/>
          <w:numId w:val="24"/>
        </w:numPr>
        <w:tabs>
          <w:tab w:val="left" w:pos="940"/>
          <w:tab w:val="left" w:pos="941"/>
        </w:tabs>
        <w:autoSpaceDE w:val="0"/>
        <w:autoSpaceDN w:val="0"/>
        <w:spacing w:after="0" w:line="240" w:lineRule="auto"/>
        <w:ind w:left="0"/>
        <w:contextualSpacing w:val="0"/>
        <w:jc w:val="both"/>
        <w:rPr>
          <w:rFonts w:ascii="Arial" w:hAnsi="Arial" w:cs="Arial"/>
          <w:b/>
        </w:rPr>
      </w:pPr>
      <w:r w:rsidRPr="00D517F9">
        <w:rPr>
          <w:rFonts w:ascii="Arial" w:hAnsi="Arial" w:cs="Arial"/>
          <w:b/>
        </w:rPr>
        <w:t>SPIRITUALITY</w:t>
      </w:r>
    </w:p>
    <w:p w14:paraId="175C4708" w14:textId="77777777" w:rsidR="00D517F9" w:rsidRPr="00D517F9" w:rsidRDefault="00D517F9" w:rsidP="00D517F9">
      <w:pPr>
        <w:pStyle w:val="BodyText"/>
        <w:jc w:val="both"/>
        <w:rPr>
          <w:b/>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2"/>
        <w:gridCol w:w="3933"/>
      </w:tblGrid>
      <w:tr w:rsidR="00D517F9" w:rsidRPr="00D517F9" w14:paraId="747D34EE" w14:textId="77777777" w:rsidTr="00CA2B50">
        <w:trPr>
          <w:trHeight w:val="509"/>
        </w:trPr>
        <w:tc>
          <w:tcPr>
            <w:tcW w:w="5392" w:type="dxa"/>
          </w:tcPr>
          <w:p w14:paraId="4A1DBE0B" w14:textId="77777777" w:rsidR="00D517F9" w:rsidRPr="00D517F9" w:rsidRDefault="00D517F9" w:rsidP="00D517F9">
            <w:pPr>
              <w:pStyle w:val="TableParagraph"/>
              <w:spacing w:line="249" w:lineRule="exact"/>
              <w:ind w:right="2147"/>
              <w:jc w:val="both"/>
              <w:rPr>
                <w:b/>
              </w:rPr>
            </w:pPr>
            <w:r w:rsidRPr="00D517F9">
              <w:rPr>
                <w:b/>
              </w:rPr>
              <w:t>ASPECTS</w:t>
            </w:r>
          </w:p>
        </w:tc>
        <w:tc>
          <w:tcPr>
            <w:tcW w:w="3933" w:type="dxa"/>
          </w:tcPr>
          <w:p w14:paraId="7210986A" w14:textId="77777777" w:rsidR="00D517F9" w:rsidRPr="00D517F9" w:rsidRDefault="00D517F9" w:rsidP="00D517F9">
            <w:pPr>
              <w:pStyle w:val="TableParagraph"/>
              <w:spacing w:line="249" w:lineRule="exact"/>
              <w:ind w:right="607"/>
              <w:jc w:val="both"/>
              <w:rPr>
                <w:b/>
              </w:rPr>
            </w:pPr>
            <w:r w:rsidRPr="00D517F9">
              <w:rPr>
                <w:b/>
              </w:rPr>
              <w:t>EXAMPLES</w:t>
            </w:r>
            <w:r w:rsidRPr="00D517F9">
              <w:rPr>
                <w:b/>
                <w:spacing w:val="-3"/>
              </w:rPr>
              <w:t xml:space="preserve"> </w:t>
            </w:r>
            <w:r w:rsidRPr="00D517F9">
              <w:rPr>
                <w:b/>
              </w:rPr>
              <w:t>OF</w:t>
            </w:r>
            <w:r w:rsidRPr="00D517F9">
              <w:rPr>
                <w:b/>
                <w:spacing w:val="-4"/>
              </w:rPr>
              <w:t xml:space="preserve"> </w:t>
            </w:r>
            <w:r w:rsidRPr="00D517F9">
              <w:rPr>
                <w:b/>
              </w:rPr>
              <w:t>STUDENT</w:t>
            </w:r>
          </w:p>
          <w:p w14:paraId="01B41458" w14:textId="77777777" w:rsidR="00D517F9" w:rsidRPr="00D517F9" w:rsidRDefault="00D517F9" w:rsidP="00D517F9">
            <w:pPr>
              <w:pStyle w:val="TableParagraph"/>
              <w:spacing w:line="239" w:lineRule="exact"/>
              <w:ind w:right="605"/>
              <w:jc w:val="both"/>
              <w:rPr>
                <w:b/>
              </w:rPr>
            </w:pPr>
            <w:r w:rsidRPr="00D517F9">
              <w:rPr>
                <w:b/>
              </w:rPr>
              <w:t>EXPERIENCES</w:t>
            </w:r>
          </w:p>
        </w:tc>
      </w:tr>
      <w:tr w:rsidR="00D517F9" w:rsidRPr="00D517F9" w14:paraId="77D5CC95" w14:textId="77777777" w:rsidTr="00D517F9">
        <w:trPr>
          <w:trHeight w:val="1695"/>
        </w:trPr>
        <w:tc>
          <w:tcPr>
            <w:tcW w:w="5392" w:type="dxa"/>
          </w:tcPr>
          <w:p w14:paraId="02647AD0" w14:textId="77777777" w:rsidR="00D517F9" w:rsidRPr="00D517F9" w:rsidRDefault="00D517F9" w:rsidP="00D517F9">
            <w:pPr>
              <w:pStyle w:val="TableParagraph"/>
              <w:jc w:val="both"/>
              <w:rPr>
                <w:b/>
              </w:rPr>
            </w:pPr>
          </w:p>
          <w:p w14:paraId="63C83AC7" w14:textId="77777777" w:rsidR="00D517F9" w:rsidRPr="00D517F9" w:rsidRDefault="00D517F9" w:rsidP="00D517F9">
            <w:pPr>
              <w:pStyle w:val="TableParagraph"/>
              <w:tabs>
                <w:tab w:val="left" w:pos="681"/>
              </w:tabs>
              <w:jc w:val="both"/>
              <w:rPr>
                <w:b/>
              </w:rPr>
            </w:pPr>
            <w:r w:rsidRPr="00D517F9">
              <w:t>(i)</w:t>
            </w:r>
            <w:r w:rsidRPr="00D517F9">
              <w:tab/>
            </w:r>
            <w:r w:rsidRPr="00D517F9">
              <w:rPr>
                <w:b/>
                <w:u w:val="single"/>
              </w:rPr>
              <w:t>Beliefs</w:t>
            </w:r>
          </w:p>
          <w:p w14:paraId="1383CD7F" w14:textId="77777777" w:rsidR="00D517F9" w:rsidRPr="00D517F9" w:rsidRDefault="00D517F9" w:rsidP="00D517F9">
            <w:pPr>
              <w:pStyle w:val="TableParagraph"/>
              <w:ind w:right="125"/>
              <w:jc w:val="both"/>
            </w:pPr>
            <w:r w:rsidRPr="00D517F9">
              <w:t>This</w:t>
            </w:r>
            <w:r w:rsidRPr="00D517F9">
              <w:rPr>
                <w:spacing w:val="4"/>
              </w:rPr>
              <w:t xml:space="preserve"> </w:t>
            </w:r>
            <w:r w:rsidRPr="00D517F9">
              <w:t>is</w:t>
            </w:r>
            <w:r w:rsidRPr="00D517F9">
              <w:rPr>
                <w:spacing w:val="5"/>
              </w:rPr>
              <w:t xml:space="preserve"> </w:t>
            </w:r>
            <w:r w:rsidRPr="00D517F9">
              <w:t>seen</w:t>
            </w:r>
            <w:r w:rsidRPr="00D517F9">
              <w:rPr>
                <w:spacing w:val="2"/>
              </w:rPr>
              <w:t xml:space="preserve"> </w:t>
            </w:r>
            <w:r w:rsidRPr="00D517F9">
              <w:t>in</w:t>
            </w:r>
            <w:r w:rsidRPr="00D517F9">
              <w:rPr>
                <w:spacing w:val="2"/>
              </w:rPr>
              <w:t xml:space="preserve"> </w:t>
            </w:r>
            <w:r w:rsidRPr="00D517F9">
              <w:t>a</w:t>
            </w:r>
            <w:r w:rsidRPr="00D517F9">
              <w:rPr>
                <w:spacing w:val="5"/>
              </w:rPr>
              <w:t xml:space="preserve"> </w:t>
            </w:r>
            <w:r w:rsidRPr="00D517F9">
              <w:t>study</w:t>
            </w:r>
            <w:r w:rsidRPr="00D517F9">
              <w:rPr>
                <w:spacing w:val="5"/>
              </w:rPr>
              <w:t xml:space="preserve"> </w:t>
            </w:r>
            <w:r w:rsidRPr="00D517F9">
              <w:t>and</w:t>
            </w:r>
            <w:r w:rsidRPr="00D517F9">
              <w:rPr>
                <w:spacing w:val="2"/>
              </w:rPr>
              <w:t xml:space="preserve"> </w:t>
            </w:r>
            <w:r w:rsidRPr="00D517F9">
              <w:t>discussion</w:t>
            </w:r>
            <w:r w:rsidRPr="00D517F9">
              <w:rPr>
                <w:spacing w:val="2"/>
              </w:rPr>
              <w:t xml:space="preserve"> </w:t>
            </w:r>
            <w:r w:rsidRPr="00D517F9">
              <w:t>of</w:t>
            </w:r>
            <w:r w:rsidRPr="00D517F9">
              <w:rPr>
                <w:spacing w:val="1"/>
              </w:rPr>
              <w:t xml:space="preserve"> </w:t>
            </w:r>
            <w:r w:rsidRPr="00D517F9">
              <w:t xml:space="preserve">formal religious beliefs </w:t>
            </w:r>
            <w:proofErr w:type="gramStart"/>
            <w:r w:rsidRPr="00D517F9">
              <w:t>and also</w:t>
            </w:r>
            <w:proofErr w:type="gramEnd"/>
            <w:r w:rsidRPr="00D517F9">
              <w:t xml:space="preserve"> through simply</w:t>
            </w:r>
            <w:r w:rsidRPr="00D517F9">
              <w:rPr>
                <w:spacing w:val="-60"/>
              </w:rPr>
              <w:t xml:space="preserve"> </w:t>
            </w:r>
            <w:r w:rsidRPr="00D517F9">
              <w:t>exploring what students themselves believe in</w:t>
            </w:r>
            <w:r w:rsidRPr="00D517F9">
              <w:rPr>
                <w:spacing w:val="1"/>
              </w:rPr>
              <w:t xml:space="preserve"> </w:t>
            </w:r>
            <w:r w:rsidRPr="00D517F9">
              <w:t>respect to their own lives and the wider</w:t>
            </w:r>
            <w:r w:rsidRPr="00D517F9">
              <w:rPr>
                <w:spacing w:val="1"/>
              </w:rPr>
              <w:t xml:space="preserve"> </w:t>
            </w:r>
            <w:r w:rsidRPr="00D517F9">
              <w:t>community.</w:t>
            </w:r>
          </w:p>
        </w:tc>
        <w:tc>
          <w:tcPr>
            <w:tcW w:w="3933" w:type="dxa"/>
          </w:tcPr>
          <w:p w14:paraId="426F4C84" w14:textId="77777777" w:rsidR="00D517F9" w:rsidRPr="00D517F9" w:rsidRDefault="00D517F9" w:rsidP="00D517F9">
            <w:pPr>
              <w:pStyle w:val="TableParagraph"/>
              <w:jc w:val="both"/>
              <w:rPr>
                <w:b/>
              </w:rPr>
            </w:pPr>
          </w:p>
          <w:p w14:paraId="42D73374" w14:textId="77777777" w:rsidR="00D517F9" w:rsidRPr="00D517F9" w:rsidRDefault="00D517F9" w:rsidP="00D517F9">
            <w:pPr>
              <w:pStyle w:val="TableParagraph"/>
              <w:jc w:val="both"/>
            </w:pPr>
            <w:r w:rsidRPr="00D517F9">
              <w:t>PSHE/Citizenship</w:t>
            </w:r>
          </w:p>
          <w:p w14:paraId="54DDB844" w14:textId="77777777" w:rsidR="00D517F9" w:rsidRPr="00D517F9" w:rsidRDefault="00D517F9" w:rsidP="00D517F9">
            <w:pPr>
              <w:pStyle w:val="TableParagraph"/>
              <w:ind w:right="2668"/>
              <w:jc w:val="both"/>
            </w:pPr>
            <w:r w:rsidRPr="00D517F9">
              <w:t>Assemblies</w:t>
            </w:r>
            <w:r w:rsidRPr="00D517F9">
              <w:rPr>
                <w:spacing w:val="-59"/>
              </w:rPr>
              <w:t xml:space="preserve"> </w:t>
            </w:r>
            <w:r w:rsidRPr="00D517F9">
              <w:t>Tutor time</w:t>
            </w:r>
            <w:r w:rsidRPr="00D517F9">
              <w:rPr>
                <w:spacing w:val="1"/>
              </w:rPr>
              <w:t xml:space="preserve"> </w:t>
            </w:r>
            <w:r w:rsidRPr="00D517F9">
              <w:t>Drama</w:t>
            </w:r>
            <w:r w:rsidRPr="00D517F9">
              <w:rPr>
                <w:spacing w:val="1"/>
              </w:rPr>
              <w:t xml:space="preserve"> </w:t>
            </w:r>
          </w:p>
          <w:p w14:paraId="58F2DB59" w14:textId="77777777" w:rsidR="00D517F9" w:rsidRPr="00D517F9" w:rsidRDefault="00D517F9" w:rsidP="00D517F9">
            <w:pPr>
              <w:pStyle w:val="TableParagraph"/>
              <w:ind w:right="2668"/>
              <w:jc w:val="both"/>
            </w:pPr>
            <w:r w:rsidRPr="00D517F9">
              <w:t>RE</w:t>
            </w:r>
          </w:p>
        </w:tc>
      </w:tr>
      <w:tr w:rsidR="00D517F9" w:rsidRPr="00D517F9" w14:paraId="731A8D10" w14:textId="77777777" w:rsidTr="00CA2B50">
        <w:trPr>
          <w:trHeight w:val="1012"/>
        </w:trPr>
        <w:tc>
          <w:tcPr>
            <w:tcW w:w="5392" w:type="dxa"/>
          </w:tcPr>
          <w:p w14:paraId="60165581" w14:textId="77777777" w:rsidR="00D517F9" w:rsidRPr="00D517F9" w:rsidRDefault="00D517F9" w:rsidP="00D517F9">
            <w:pPr>
              <w:pStyle w:val="TableParagraph"/>
              <w:jc w:val="both"/>
              <w:rPr>
                <w:b/>
              </w:rPr>
            </w:pPr>
          </w:p>
          <w:p w14:paraId="53DB2CEC" w14:textId="77777777" w:rsidR="00D517F9" w:rsidRPr="00D517F9" w:rsidRDefault="00D517F9" w:rsidP="00D517F9">
            <w:pPr>
              <w:pStyle w:val="TableParagraph"/>
              <w:tabs>
                <w:tab w:val="left" w:pos="677"/>
              </w:tabs>
              <w:jc w:val="both"/>
              <w:rPr>
                <w:b/>
              </w:rPr>
            </w:pPr>
            <w:r w:rsidRPr="00D517F9">
              <w:t>(ii)</w:t>
            </w:r>
            <w:r w:rsidRPr="00D517F9">
              <w:tab/>
            </w:r>
            <w:r w:rsidRPr="00D517F9">
              <w:rPr>
                <w:b/>
                <w:u w:val="single"/>
              </w:rPr>
              <w:t>A</w:t>
            </w:r>
            <w:r w:rsidRPr="00D517F9">
              <w:rPr>
                <w:b/>
                <w:spacing w:val="-7"/>
                <w:u w:val="single"/>
              </w:rPr>
              <w:t xml:space="preserve"> </w:t>
            </w:r>
            <w:r w:rsidRPr="00D517F9">
              <w:rPr>
                <w:b/>
                <w:u w:val="single"/>
              </w:rPr>
              <w:t>sense</w:t>
            </w:r>
            <w:r w:rsidRPr="00D517F9">
              <w:rPr>
                <w:b/>
                <w:spacing w:val="1"/>
                <w:u w:val="single"/>
              </w:rPr>
              <w:t xml:space="preserve"> </w:t>
            </w:r>
            <w:r w:rsidRPr="00D517F9">
              <w:rPr>
                <w:b/>
                <w:u w:val="single"/>
              </w:rPr>
              <w:t>of</w:t>
            </w:r>
            <w:r w:rsidRPr="00D517F9">
              <w:rPr>
                <w:b/>
                <w:spacing w:val="1"/>
                <w:u w:val="single"/>
              </w:rPr>
              <w:t xml:space="preserve"> </w:t>
            </w:r>
            <w:r w:rsidRPr="00D517F9">
              <w:rPr>
                <w:b/>
                <w:u w:val="single"/>
              </w:rPr>
              <w:t>Awe</w:t>
            </w:r>
            <w:r w:rsidRPr="00D517F9">
              <w:rPr>
                <w:b/>
                <w:spacing w:val="1"/>
                <w:u w:val="single"/>
              </w:rPr>
              <w:t xml:space="preserve"> </w:t>
            </w:r>
            <w:r w:rsidRPr="00D517F9">
              <w:rPr>
                <w:b/>
                <w:u w:val="single"/>
              </w:rPr>
              <w:t>and</w:t>
            </w:r>
            <w:r w:rsidRPr="00D517F9">
              <w:rPr>
                <w:b/>
                <w:spacing w:val="-1"/>
                <w:u w:val="single"/>
              </w:rPr>
              <w:t xml:space="preserve"> </w:t>
            </w:r>
            <w:r w:rsidRPr="00D517F9">
              <w:rPr>
                <w:b/>
                <w:u w:val="single"/>
              </w:rPr>
              <w:t>Wonder</w:t>
            </w:r>
          </w:p>
          <w:p w14:paraId="1A574BA1" w14:textId="77777777" w:rsidR="00D517F9" w:rsidRPr="00D517F9" w:rsidRDefault="00D517F9" w:rsidP="00D517F9">
            <w:pPr>
              <w:pStyle w:val="TableParagraph"/>
              <w:spacing w:line="254" w:lineRule="exact"/>
              <w:ind w:right="360"/>
              <w:jc w:val="both"/>
            </w:pPr>
            <w:r w:rsidRPr="00D517F9">
              <w:t>Where</w:t>
            </w:r>
            <w:r w:rsidRPr="00D517F9">
              <w:rPr>
                <w:spacing w:val="-1"/>
              </w:rPr>
              <w:t xml:space="preserve"> </w:t>
            </w:r>
            <w:r w:rsidRPr="00D517F9">
              <w:t>students</w:t>
            </w:r>
            <w:r w:rsidRPr="00D517F9">
              <w:rPr>
                <w:spacing w:val="-6"/>
              </w:rPr>
              <w:t xml:space="preserve"> </w:t>
            </w:r>
            <w:r w:rsidRPr="00D517F9">
              <w:t>are struck</w:t>
            </w:r>
            <w:r w:rsidRPr="00D517F9">
              <w:rPr>
                <w:spacing w:val="-6"/>
              </w:rPr>
              <w:t xml:space="preserve"> </w:t>
            </w:r>
            <w:r w:rsidRPr="00D517F9">
              <w:t>by</w:t>
            </w:r>
            <w:r w:rsidRPr="00D517F9">
              <w:rPr>
                <w:spacing w:val="-1"/>
              </w:rPr>
              <w:t xml:space="preserve"> </w:t>
            </w:r>
            <w:r w:rsidRPr="00D517F9">
              <w:t>what</w:t>
            </w:r>
            <w:r w:rsidRPr="00D517F9">
              <w:rPr>
                <w:spacing w:val="-5"/>
              </w:rPr>
              <w:t xml:space="preserve"> </w:t>
            </w:r>
            <w:r w:rsidRPr="00D517F9">
              <w:t>they</w:t>
            </w:r>
            <w:r w:rsidRPr="00D517F9">
              <w:rPr>
                <w:spacing w:val="-1"/>
              </w:rPr>
              <w:t xml:space="preserve"> </w:t>
            </w:r>
            <w:r w:rsidRPr="00D517F9">
              <w:t>see,</w:t>
            </w:r>
            <w:r w:rsidRPr="00D517F9">
              <w:rPr>
                <w:spacing w:val="-58"/>
              </w:rPr>
              <w:t xml:space="preserve"> </w:t>
            </w:r>
            <w:proofErr w:type="gramStart"/>
            <w:r w:rsidRPr="00D517F9">
              <w:t>feel</w:t>
            </w:r>
            <w:proofErr w:type="gramEnd"/>
            <w:r w:rsidRPr="00D517F9">
              <w:rPr>
                <w:spacing w:val="-5"/>
              </w:rPr>
              <w:t xml:space="preserve"> </w:t>
            </w:r>
            <w:r w:rsidRPr="00D517F9">
              <w:t>and</w:t>
            </w:r>
            <w:r w:rsidRPr="00D517F9">
              <w:rPr>
                <w:spacing w:val="-2"/>
              </w:rPr>
              <w:t xml:space="preserve"> </w:t>
            </w:r>
            <w:r w:rsidRPr="00D517F9">
              <w:t>hear.</w:t>
            </w:r>
          </w:p>
        </w:tc>
        <w:tc>
          <w:tcPr>
            <w:tcW w:w="3933" w:type="dxa"/>
          </w:tcPr>
          <w:p w14:paraId="21FD1690" w14:textId="77777777" w:rsidR="00D517F9" w:rsidRPr="00D517F9" w:rsidRDefault="00D517F9" w:rsidP="00D517F9">
            <w:pPr>
              <w:pStyle w:val="TableParagraph"/>
              <w:ind w:right="467"/>
              <w:jc w:val="both"/>
            </w:pPr>
            <w:r w:rsidRPr="00D517F9">
              <w:t>Opportunities provided for visits to</w:t>
            </w:r>
            <w:r w:rsidRPr="00D517F9">
              <w:rPr>
                <w:spacing w:val="-60"/>
              </w:rPr>
              <w:t xml:space="preserve"> </w:t>
            </w:r>
            <w:r w:rsidRPr="00D517F9">
              <w:t>music,</w:t>
            </w:r>
            <w:r w:rsidRPr="00D517F9">
              <w:rPr>
                <w:spacing w:val="1"/>
              </w:rPr>
              <w:t xml:space="preserve"> </w:t>
            </w:r>
            <w:proofErr w:type="gramStart"/>
            <w:r w:rsidRPr="00D517F9">
              <w:t>art</w:t>
            </w:r>
            <w:proofErr w:type="gramEnd"/>
            <w:r w:rsidRPr="00D517F9">
              <w:rPr>
                <w:spacing w:val="-3"/>
              </w:rPr>
              <w:t xml:space="preserve"> </w:t>
            </w:r>
            <w:r w:rsidRPr="00D517F9">
              <w:t>and</w:t>
            </w:r>
            <w:r w:rsidRPr="00D517F9">
              <w:rPr>
                <w:spacing w:val="-3"/>
              </w:rPr>
              <w:t xml:space="preserve"> </w:t>
            </w:r>
            <w:r w:rsidRPr="00D517F9">
              <w:t>theatre</w:t>
            </w:r>
            <w:r w:rsidRPr="00D517F9">
              <w:rPr>
                <w:spacing w:val="-2"/>
              </w:rPr>
              <w:t xml:space="preserve"> </w:t>
            </w:r>
            <w:r w:rsidRPr="00D517F9">
              <w:t>events.</w:t>
            </w:r>
          </w:p>
          <w:p w14:paraId="05575933" w14:textId="77777777" w:rsidR="00D517F9" w:rsidRPr="00D517F9" w:rsidRDefault="00D517F9" w:rsidP="00D517F9">
            <w:pPr>
              <w:pStyle w:val="TableParagraph"/>
              <w:spacing w:line="254" w:lineRule="exact"/>
              <w:ind w:right="3071"/>
              <w:jc w:val="both"/>
            </w:pPr>
            <w:r w:rsidRPr="00D517F9">
              <w:t>History</w:t>
            </w:r>
            <w:r w:rsidRPr="00D517F9">
              <w:rPr>
                <w:spacing w:val="-59"/>
              </w:rPr>
              <w:t xml:space="preserve"> </w:t>
            </w:r>
            <w:r w:rsidRPr="00D517F9">
              <w:t>English</w:t>
            </w:r>
          </w:p>
          <w:p w14:paraId="0305A690" w14:textId="77777777" w:rsidR="00D517F9" w:rsidRPr="00D517F9" w:rsidRDefault="00D517F9" w:rsidP="00D517F9">
            <w:pPr>
              <w:pStyle w:val="TableParagraph"/>
              <w:spacing w:line="254" w:lineRule="exact"/>
              <w:ind w:right="3071"/>
              <w:jc w:val="both"/>
            </w:pPr>
            <w:r w:rsidRPr="00D517F9">
              <w:t>Art</w:t>
            </w:r>
          </w:p>
          <w:p w14:paraId="0AD39C29" w14:textId="40EC4C20" w:rsidR="00D517F9" w:rsidRPr="00D517F9" w:rsidRDefault="00D517F9" w:rsidP="00D517F9">
            <w:pPr>
              <w:pStyle w:val="TableParagraph"/>
              <w:spacing w:line="254" w:lineRule="exact"/>
              <w:ind w:right="2610"/>
              <w:jc w:val="both"/>
            </w:pPr>
            <w:r w:rsidRPr="00D517F9">
              <w:t>Technol</w:t>
            </w:r>
            <w:r>
              <w:t>ogy</w:t>
            </w:r>
          </w:p>
        </w:tc>
      </w:tr>
    </w:tbl>
    <w:p w14:paraId="5CA28A2D" w14:textId="77777777" w:rsidR="00D517F9" w:rsidRPr="00D517F9" w:rsidRDefault="00D517F9" w:rsidP="00D517F9">
      <w:pPr>
        <w:spacing w:after="0" w:line="254" w:lineRule="exact"/>
        <w:jc w:val="both"/>
        <w:rPr>
          <w:rFonts w:ascii="Arial" w:hAnsi="Arial" w:cs="Arial"/>
        </w:rPr>
        <w:sectPr w:rsidR="00D517F9" w:rsidRPr="00D517F9">
          <w:pgSz w:w="11910" w:h="16840"/>
          <w:pgMar w:top="1340" w:right="1020" w:bottom="1335" w:left="1220" w:header="720" w:footer="720"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2"/>
        <w:gridCol w:w="3933"/>
      </w:tblGrid>
      <w:tr w:rsidR="00D517F9" w:rsidRPr="00D517F9" w14:paraId="5184D677" w14:textId="77777777" w:rsidTr="00CA2B50">
        <w:trPr>
          <w:trHeight w:val="253"/>
        </w:trPr>
        <w:tc>
          <w:tcPr>
            <w:tcW w:w="5392" w:type="dxa"/>
          </w:tcPr>
          <w:p w14:paraId="629BB624" w14:textId="77777777" w:rsidR="00D517F9" w:rsidRPr="00D517F9" w:rsidRDefault="00D517F9" w:rsidP="00D517F9">
            <w:pPr>
              <w:pStyle w:val="TableParagraph"/>
              <w:jc w:val="both"/>
            </w:pPr>
          </w:p>
        </w:tc>
        <w:tc>
          <w:tcPr>
            <w:tcW w:w="3933" w:type="dxa"/>
          </w:tcPr>
          <w:p w14:paraId="0AA75C19" w14:textId="77777777" w:rsidR="00D517F9" w:rsidRPr="00D517F9" w:rsidRDefault="00D517F9" w:rsidP="00D517F9">
            <w:pPr>
              <w:pStyle w:val="TableParagraph"/>
              <w:jc w:val="both"/>
            </w:pPr>
          </w:p>
        </w:tc>
      </w:tr>
      <w:tr w:rsidR="00D517F9" w:rsidRPr="00D517F9" w14:paraId="004FB51A" w14:textId="77777777" w:rsidTr="00D517F9">
        <w:trPr>
          <w:trHeight w:val="1283"/>
        </w:trPr>
        <w:tc>
          <w:tcPr>
            <w:tcW w:w="5392" w:type="dxa"/>
          </w:tcPr>
          <w:p w14:paraId="417331F6" w14:textId="77777777" w:rsidR="00D517F9" w:rsidRPr="00D517F9" w:rsidRDefault="00D517F9" w:rsidP="00D517F9">
            <w:pPr>
              <w:pStyle w:val="TableParagraph"/>
              <w:tabs>
                <w:tab w:val="left" w:pos="681"/>
              </w:tabs>
              <w:jc w:val="both"/>
              <w:rPr>
                <w:b/>
              </w:rPr>
            </w:pPr>
            <w:r w:rsidRPr="00D517F9">
              <w:t>(iii)</w:t>
            </w:r>
            <w:r w:rsidRPr="00D517F9">
              <w:tab/>
            </w:r>
            <w:r w:rsidRPr="00D517F9">
              <w:rPr>
                <w:b/>
                <w:u w:val="single"/>
              </w:rPr>
              <w:t>Feelings</w:t>
            </w:r>
            <w:r w:rsidRPr="00D517F9">
              <w:rPr>
                <w:b/>
                <w:spacing w:val="-4"/>
                <w:u w:val="single"/>
              </w:rPr>
              <w:t xml:space="preserve"> </w:t>
            </w:r>
            <w:r w:rsidRPr="00D517F9">
              <w:rPr>
                <w:b/>
                <w:u w:val="single"/>
              </w:rPr>
              <w:t>of</w:t>
            </w:r>
            <w:r w:rsidRPr="00D517F9">
              <w:rPr>
                <w:b/>
                <w:spacing w:val="-3"/>
                <w:u w:val="single"/>
              </w:rPr>
              <w:t xml:space="preserve"> </w:t>
            </w:r>
            <w:r w:rsidRPr="00D517F9">
              <w:rPr>
                <w:b/>
                <w:u w:val="single"/>
              </w:rPr>
              <w:t>Transcendence</w:t>
            </w:r>
          </w:p>
          <w:p w14:paraId="7B507691" w14:textId="77777777" w:rsidR="00D517F9" w:rsidRPr="00D517F9" w:rsidRDefault="00D517F9" w:rsidP="00D517F9">
            <w:pPr>
              <w:pStyle w:val="TableParagraph"/>
              <w:ind w:right="360"/>
              <w:jc w:val="both"/>
            </w:pPr>
            <w:r w:rsidRPr="00D517F9">
              <w:t>Where</w:t>
            </w:r>
            <w:r w:rsidRPr="00D517F9">
              <w:rPr>
                <w:spacing w:val="-1"/>
              </w:rPr>
              <w:t xml:space="preserve"> </w:t>
            </w:r>
            <w:r w:rsidRPr="00D517F9">
              <w:t>students</w:t>
            </w:r>
            <w:r w:rsidRPr="00D517F9">
              <w:rPr>
                <w:spacing w:val="-7"/>
              </w:rPr>
              <w:t xml:space="preserve"> </w:t>
            </w:r>
            <w:r w:rsidRPr="00D517F9">
              <w:t>are</w:t>
            </w:r>
            <w:r w:rsidRPr="00D517F9">
              <w:rPr>
                <w:spacing w:val="-5"/>
              </w:rPr>
              <w:t xml:space="preserve"> </w:t>
            </w:r>
            <w:r w:rsidRPr="00D517F9">
              <w:t>given</w:t>
            </w:r>
            <w:r w:rsidRPr="00D517F9">
              <w:rPr>
                <w:spacing w:val="-1"/>
              </w:rPr>
              <w:t xml:space="preserve"> </w:t>
            </w:r>
            <w:r w:rsidRPr="00D517F9">
              <w:t>the</w:t>
            </w:r>
            <w:r w:rsidRPr="00D517F9">
              <w:rPr>
                <w:spacing w:val="-5"/>
              </w:rPr>
              <w:t xml:space="preserve"> </w:t>
            </w:r>
            <w:r w:rsidRPr="00D517F9">
              <w:t>opportunity</w:t>
            </w:r>
            <w:r w:rsidRPr="00D517F9">
              <w:rPr>
                <w:spacing w:val="-2"/>
              </w:rPr>
              <w:t xml:space="preserve"> </w:t>
            </w:r>
            <w:r w:rsidRPr="00D517F9">
              <w:t>to</w:t>
            </w:r>
            <w:r w:rsidRPr="00D517F9">
              <w:rPr>
                <w:spacing w:val="-58"/>
              </w:rPr>
              <w:t xml:space="preserve"> </w:t>
            </w:r>
            <w:r w:rsidRPr="00D517F9">
              <w:t>feel that there is something more than just</w:t>
            </w:r>
            <w:r w:rsidRPr="00D517F9">
              <w:rPr>
                <w:spacing w:val="1"/>
              </w:rPr>
              <w:t xml:space="preserve"> </w:t>
            </w:r>
            <w:r w:rsidRPr="00D517F9">
              <w:t>themselves, which includes unexplained</w:t>
            </w:r>
            <w:r w:rsidRPr="00D517F9">
              <w:rPr>
                <w:spacing w:val="1"/>
              </w:rPr>
              <w:t xml:space="preserve"> </w:t>
            </w:r>
            <w:r w:rsidRPr="00D517F9">
              <w:t>issues.</w:t>
            </w:r>
          </w:p>
        </w:tc>
        <w:tc>
          <w:tcPr>
            <w:tcW w:w="3933" w:type="dxa"/>
          </w:tcPr>
          <w:p w14:paraId="60233363" w14:textId="77777777" w:rsidR="00D517F9" w:rsidRPr="00D517F9" w:rsidRDefault="00D517F9" w:rsidP="00D517F9">
            <w:pPr>
              <w:pStyle w:val="TableParagraph"/>
              <w:ind w:right="2668"/>
              <w:jc w:val="both"/>
            </w:pPr>
            <w:r w:rsidRPr="00D517F9">
              <w:t>PSHE/Citizenship</w:t>
            </w:r>
            <w:r w:rsidRPr="00D517F9">
              <w:rPr>
                <w:spacing w:val="1"/>
              </w:rPr>
              <w:t xml:space="preserve"> </w:t>
            </w:r>
            <w:r w:rsidRPr="00D517F9">
              <w:t>Assemblies</w:t>
            </w:r>
            <w:r w:rsidRPr="00D517F9">
              <w:rPr>
                <w:spacing w:val="-59"/>
              </w:rPr>
              <w:t xml:space="preserve"> </w:t>
            </w:r>
          </w:p>
          <w:p w14:paraId="417733BB" w14:textId="77777777" w:rsidR="00D517F9" w:rsidRPr="00D517F9" w:rsidRDefault="00D517F9" w:rsidP="00D517F9">
            <w:pPr>
              <w:pStyle w:val="TableParagraph"/>
              <w:ind w:right="2668"/>
              <w:jc w:val="both"/>
            </w:pPr>
            <w:r w:rsidRPr="00D517F9">
              <w:t>RE</w:t>
            </w:r>
          </w:p>
          <w:p w14:paraId="150873D0" w14:textId="77777777" w:rsidR="00D517F9" w:rsidRPr="00D517F9" w:rsidRDefault="00D517F9" w:rsidP="00D517F9">
            <w:pPr>
              <w:pStyle w:val="TableParagraph"/>
              <w:ind w:right="342"/>
              <w:jc w:val="both"/>
            </w:pPr>
            <w:r w:rsidRPr="00D517F9">
              <w:t>Mind Body and Goal</w:t>
            </w:r>
          </w:p>
        </w:tc>
      </w:tr>
      <w:tr w:rsidR="00D517F9" w:rsidRPr="00D517F9" w14:paraId="5C004E0D" w14:textId="77777777" w:rsidTr="00CA2B50">
        <w:trPr>
          <w:trHeight w:val="2025"/>
        </w:trPr>
        <w:tc>
          <w:tcPr>
            <w:tcW w:w="5392" w:type="dxa"/>
          </w:tcPr>
          <w:p w14:paraId="0AB270C1" w14:textId="77777777" w:rsidR="00D517F9" w:rsidRPr="00D517F9" w:rsidRDefault="00D517F9" w:rsidP="00D517F9">
            <w:pPr>
              <w:pStyle w:val="TableParagraph"/>
              <w:tabs>
                <w:tab w:val="left" w:pos="681"/>
              </w:tabs>
              <w:ind w:right="1215" w:hanging="567"/>
              <w:jc w:val="both"/>
              <w:rPr>
                <w:b/>
              </w:rPr>
            </w:pPr>
            <w:r w:rsidRPr="00D517F9">
              <w:t>(iv)</w:t>
            </w:r>
            <w:r w:rsidRPr="00D517F9">
              <w:tab/>
            </w:r>
            <w:r w:rsidRPr="00D517F9">
              <w:rPr>
                <w:b/>
                <w:u w:val="single"/>
              </w:rPr>
              <w:t>Search for meaning and purpose</w:t>
            </w:r>
            <w:r w:rsidRPr="00D517F9">
              <w:rPr>
                <w:b/>
                <w:spacing w:val="-59"/>
              </w:rPr>
              <w:t xml:space="preserve"> </w:t>
            </w:r>
            <w:r w:rsidRPr="00D517F9">
              <w:rPr>
                <w:b/>
                <w:u w:val="single"/>
              </w:rPr>
              <w:t>(in</w:t>
            </w:r>
            <w:r w:rsidRPr="00D517F9">
              <w:rPr>
                <w:b/>
                <w:spacing w:val="-2"/>
                <w:u w:val="single"/>
              </w:rPr>
              <w:t xml:space="preserve"> </w:t>
            </w:r>
            <w:r w:rsidRPr="00D517F9">
              <w:rPr>
                <w:b/>
                <w:u w:val="single"/>
              </w:rPr>
              <w:t>what</w:t>
            </w:r>
            <w:r w:rsidRPr="00D517F9">
              <w:rPr>
                <w:b/>
                <w:spacing w:val="2"/>
                <w:u w:val="single"/>
              </w:rPr>
              <w:t xml:space="preserve"> </w:t>
            </w:r>
            <w:r w:rsidRPr="00D517F9">
              <w:rPr>
                <w:b/>
                <w:u w:val="single"/>
              </w:rPr>
              <w:t>is</w:t>
            </w:r>
            <w:r w:rsidRPr="00D517F9">
              <w:rPr>
                <w:b/>
                <w:spacing w:val="-4"/>
                <w:u w:val="single"/>
              </w:rPr>
              <w:t xml:space="preserve"> </w:t>
            </w:r>
            <w:r w:rsidRPr="00D517F9">
              <w:rPr>
                <w:b/>
                <w:u w:val="single"/>
              </w:rPr>
              <w:t>going</w:t>
            </w:r>
            <w:r w:rsidRPr="00D517F9">
              <w:rPr>
                <w:b/>
                <w:spacing w:val="-1"/>
                <w:u w:val="single"/>
              </w:rPr>
              <w:t xml:space="preserve"> </w:t>
            </w:r>
            <w:r w:rsidRPr="00D517F9">
              <w:rPr>
                <w:b/>
                <w:u w:val="single"/>
              </w:rPr>
              <w:t>on</w:t>
            </w:r>
            <w:r w:rsidRPr="00D517F9">
              <w:rPr>
                <w:b/>
                <w:spacing w:val="-2"/>
                <w:u w:val="single"/>
              </w:rPr>
              <w:t xml:space="preserve"> </w:t>
            </w:r>
            <w:r w:rsidRPr="00D517F9">
              <w:rPr>
                <w:b/>
                <w:u w:val="single"/>
              </w:rPr>
              <w:t>in</w:t>
            </w:r>
            <w:r w:rsidRPr="00D517F9">
              <w:rPr>
                <w:b/>
                <w:spacing w:val="-2"/>
                <w:u w:val="single"/>
              </w:rPr>
              <w:t xml:space="preserve"> </w:t>
            </w:r>
            <w:r w:rsidRPr="00D517F9">
              <w:rPr>
                <w:b/>
                <w:u w:val="single"/>
              </w:rPr>
              <w:t>their</w:t>
            </w:r>
            <w:r w:rsidRPr="00D517F9">
              <w:rPr>
                <w:b/>
                <w:spacing w:val="-1"/>
                <w:u w:val="single"/>
              </w:rPr>
              <w:t xml:space="preserve"> </w:t>
            </w:r>
            <w:r w:rsidRPr="00D517F9">
              <w:rPr>
                <w:b/>
                <w:u w:val="single"/>
              </w:rPr>
              <w:t>lives</w:t>
            </w:r>
            <w:r w:rsidRPr="00D517F9">
              <w:rPr>
                <w:b/>
              </w:rPr>
              <w:t>)</w:t>
            </w:r>
          </w:p>
          <w:p w14:paraId="7A9C50ED" w14:textId="77777777" w:rsidR="00D517F9" w:rsidRPr="00D517F9" w:rsidRDefault="00D517F9" w:rsidP="00D517F9">
            <w:pPr>
              <w:pStyle w:val="TableParagraph"/>
              <w:ind w:right="360"/>
              <w:jc w:val="both"/>
            </w:pPr>
            <w:r w:rsidRPr="00D517F9">
              <w:t>This has involved exploring such issues as</w:t>
            </w:r>
            <w:r w:rsidRPr="00D517F9">
              <w:rPr>
                <w:spacing w:val="1"/>
              </w:rPr>
              <w:t xml:space="preserve"> </w:t>
            </w:r>
            <w:r w:rsidRPr="00D517F9">
              <w:t xml:space="preserve">self-awareness, </w:t>
            </w:r>
            <w:proofErr w:type="gramStart"/>
            <w:r w:rsidRPr="00D517F9">
              <w:t>planning ahead</w:t>
            </w:r>
            <w:proofErr w:type="gramEnd"/>
            <w:r w:rsidRPr="00D517F9">
              <w:t>,</w:t>
            </w:r>
            <w:r w:rsidRPr="00D517F9">
              <w:rPr>
                <w:spacing w:val="1"/>
              </w:rPr>
              <w:t xml:space="preserve"> </w:t>
            </w:r>
            <w:r w:rsidRPr="00D517F9">
              <w:t>understanding</w:t>
            </w:r>
            <w:r w:rsidRPr="00D517F9">
              <w:rPr>
                <w:spacing w:val="-2"/>
              </w:rPr>
              <w:t xml:space="preserve"> </w:t>
            </w:r>
            <w:r w:rsidRPr="00D517F9">
              <w:t>the</w:t>
            </w:r>
            <w:r w:rsidRPr="00D517F9">
              <w:rPr>
                <w:spacing w:val="-5"/>
              </w:rPr>
              <w:t xml:space="preserve"> </w:t>
            </w:r>
            <w:r w:rsidRPr="00D517F9">
              <w:t>pressures</w:t>
            </w:r>
            <w:r w:rsidRPr="00D517F9">
              <w:rPr>
                <w:spacing w:val="-8"/>
              </w:rPr>
              <w:t xml:space="preserve"> </w:t>
            </w:r>
            <w:r w:rsidRPr="00D517F9">
              <w:t>placed</w:t>
            </w:r>
            <w:r w:rsidRPr="00D517F9">
              <w:rPr>
                <w:spacing w:val="-5"/>
              </w:rPr>
              <w:t xml:space="preserve"> </w:t>
            </w:r>
            <w:r w:rsidRPr="00D517F9">
              <w:t>upon</w:t>
            </w:r>
            <w:r w:rsidRPr="00D517F9">
              <w:rPr>
                <w:spacing w:val="-1"/>
              </w:rPr>
              <w:t xml:space="preserve"> </w:t>
            </w:r>
            <w:r w:rsidRPr="00D517F9">
              <w:t>us</w:t>
            </w:r>
            <w:r w:rsidRPr="00D517F9">
              <w:rPr>
                <w:spacing w:val="-59"/>
              </w:rPr>
              <w:t xml:space="preserve"> </w:t>
            </w:r>
            <w:r w:rsidRPr="00D517F9">
              <w:t>and</w:t>
            </w:r>
            <w:r w:rsidRPr="00D517F9">
              <w:rPr>
                <w:spacing w:val="1"/>
              </w:rPr>
              <w:t xml:space="preserve"> </w:t>
            </w:r>
            <w:r w:rsidRPr="00D517F9">
              <w:t>looking</w:t>
            </w:r>
            <w:r w:rsidRPr="00D517F9">
              <w:rPr>
                <w:spacing w:val="2"/>
              </w:rPr>
              <w:t xml:space="preserve"> </w:t>
            </w:r>
            <w:r w:rsidRPr="00D517F9">
              <w:t>beyond</w:t>
            </w:r>
            <w:r w:rsidRPr="00D517F9">
              <w:rPr>
                <w:spacing w:val="1"/>
              </w:rPr>
              <w:t xml:space="preserve"> </w:t>
            </w:r>
            <w:r w:rsidRPr="00D517F9">
              <w:t>16.</w:t>
            </w:r>
          </w:p>
        </w:tc>
        <w:tc>
          <w:tcPr>
            <w:tcW w:w="3933" w:type="dxa"/>
          </w:tcPr>
          <w:p w14:paraId="09252A51" w14:textId="77777777" w:rsidR="00D517F9" w:rsidRPr="00D517F9" w:rsidRDefault="00D517F9" w:rsidP="00D517F9">
            <w:pPr>
              <w:pStyle w:val="TableParagraph"/>
              <w:ind w:right="200"/>
              <w:jc w:val="both"/>
            </w:pPr>
            <w:r w:rsidRPr="00D517F9">
              <w:t>Mind Body and Goal</w:t>
            </w:r>
            <w:r w:rsidRPr="00D517F9">
              <w:rPr>
                <w:spacing w:val="1"/>
              </w:rPr>
              <w:t xml:space="preserve"> </w:t>
            </w:r>
            <w:r w:rsidRPr="00D517F9">
              <w:t>Tutor</w:t>
            </w:r>
            <w:r w:rsidRPr="00D517F9">
              <w:rPr>
                <w:spacing w:val="-14"/>
              </w:rPr>
              <w:t xml:space="preserve"> </w:t>
            </w:r>
            <w:r w:rsidRPr="00D517F9">
              <w:t>time</w:t>
            </w:r>
          </w:p>
          <w:p w14:paraId="71D51707" w14:textId="77777777" w:rsidR="00D517F9" w:rsidRPr="00D517F9" w:rsidRDefault="00D517F9" w:rsidP="00D517F9">
            <w:pPr>
              <w:pStyle w:val="TableParagraph"/>
              <w:spacing w:line="251" w:lineRule="exact"/>
              <w:jc w:val="both"/>
            </w:pPr>
            <w:r w:rsidRPr="00D517F9">
              <w:t>PSHE/Citizenship</w:t>
            </w:r>
          </w:p>
          <w:p w14:paraId="16E14AD3" w14:textId="77777777" w:rsidR="00D517F9" w:rsidRPr="00D517F9" w:rsidRDefault="00D517F9" w:rsidP="00D517F9">
            <w:pPr>
              <w:pStyle w:val="TableParagraph"/>
              <w:ind w:right="2105"/>
              <w:jc w:val="both"/>
            </w:pPr>
            <w:r w:rsidRPr="00D517F9">
              <w:t>Careers education</w:t>
            </w:r>
            <w:r w:rsidRPr="00D517F9">
              <w:rPr>
                <w:spacing w:val="-59"/>
              </w:rPr>
              <w:t xml:space="preserve"> </w:t>
            </w:r>
            <w:r w:rsidRPr="00D517F9">
              <w:t>Assemblies</w:t>
            </w:r>
            <w:r w:rsidRPr="00D517F9">
              <w:rPr>
                <w:spacing w:val="1"/>
              </w:rPr>
              <w:t xml:space="preserve"> </w:t>
            </w:r>
            <w:r w:rsidRPr="00D517F9">
              <w:t>Collapsed days</w:t>
            </w:r>
          </w:p>
        </w:tc>
      </w:tr>
      <w:tr w:rsidR="00D517F9" w:rsidRPr="00D517F9" w14:paraId="42BA5A82" w14:textId="77777777" w:rsidTr="00CA2B50">
        <w:trPr>
          <w:trHeight w:val="1262"/>
        </w:trPr>
        <w:tc>
          <w:tcPr>
            <w:tcW w:w="5392" w:type="dxa"/>
          </w:tcPr>
          <w:p w14:paraId="4D43F5F4" w14:textId="77777777" w:rsidR="00D517F9" w:rsidRPr="00D517F9" w:rsidRDefault="00D517F9" w:rsidP="00D517F9">
            <w:pPr>
              <w:pStyle w:val="TableParagraph"/>
              <w:tabs>
                <w:tab w:val="left" w:pos="681"/>
              </w:tabs>
              <w:jc w:val="both"/>
              <w:rPr>
                <w:b/>
              </w:rPr>
            </w:pPr>
            <w:r w:rsidRPr="00D517F9">
              <w:lastRenderedPageBreak/>
              <w:t>(v)</w:t>
            </w:r>
            <w:r w:rsidRPr="00D517F9">
              <w:tab/>
            </w:r>
            <w:r w:rsidRPr="00D517F9">
              <w:rPr>
                <w:b/>
                <w:u w:val="single"/>
              </w:rPr>
              <w:t>Relationships</w:t>
            </w:r>
          </w:p>
          <w:p w14:paraId="433F6E67" w14:textId="77777777" w:rsidR="00D517F9" w:rsidRPr="00D517F9" w:rsidRDefault="00D517F9" w:rsidP="00D517F9">
            <w:pPr>
              <w:pStyle w:val="TableParagraph"/>
              <w:spacing w:line="237" w:lineRule="auto"/>
              <w:jc w:val="both"/>
            </w:pPr>
            <w:proofErr w:type="gramStart"/>
            <w:r w:rsidRPr="00D517F9">
              <w:t>In particular the</w:t>
            </w:r>
            <w:proofErr w:type="gramEnd"/>
            <w:r w:rsidRPr="00D517F9">
              <w:t xml:space="preserve"> fostering of positive</w:t>
            </w:r>
            <w:r w:rsidRPr="00D517F9">
              <w:rPr>
                <w:spacing w:val="1"/>
              </w:rPr>
              <w:t xml:space="preserve"> </w:t>
            </w:r>
            <w:r w:rsidRPr="00D517F9">
              <w:t>relationships,</w:t>
            </w:r>
            <w:r w:rsidRPr="00D517F9">
              <w:rPr>
                <w:spacing w:val="-8"/>
              </w:rPr>
              <w:t xml:space="preserve"> </w:t>
            </w:r>
            <w:r w:rsidRPr="00D517F9">
              <w:t>between</w:t>
            </w:r>
            <w:r w:rsidRPr="00D517F9">
              <w:rPr>
                <w:spacing w:val="-3"/>
              </w:rPr>
              <w:t xml:space="preserve"> </w:t>
            </w:r>
            <w:r w:rsidRPr="00D517F9">
              <w:t>student</w:t>
            </w:r>
            <w:r w:rsidRPr="00D517F9">
              <w:rPr>
                <w:spacing w:val="-8"/>
              </w:rPr>
              <w:t xml:space="preserve"> </w:t>
            </w:r>
            <w:r w:rsidRPr="00D517F9">
              <w:t>and</w:t>
            </w:r>
            <w:r w:rsidRPr="00D517F9">
              <w:rPr>
                <w:spacing w:val="-3"/>
              </w:rPr>
              <w:t xml:space="preserve"> </w:t>
            </w:r>
            <w:r w:rsidRPr="00D517F9">
              <w:t>student</w:t>
            </w:r>
          </w:p>
          <w:p w14:paraId="737B3A4F" w14:textId="77777777" w:rsidR="00D517F9" w:rsidRPr="00D517F9" w:rsidRDefault="00D517F9" w:rsidP="00D517F9">
            <w:pPr>
              <w:pStyle w:val="TableParagraph"/>
              <w:spacing w:line="234" w:lineRule="exact"/>
              <w:jc w:val="both"/>
            </w:pPr>
            <w:r w:rsidRPr="00D517F9">
              <w:t>and student</w:t>
            </w:r>
            <w:r w:rsidRPr="00D517F9">
              <w:rPr>
                <w:spacing w:val="-4"/>
              </w:rPr>
              <w:t xml:space="preserve"> </w:t>
            </w:r>
            <w:r w:rsidRPr="00D517F9">
              <w:t>and</w:t>
            </w:r>
            <w:r w:rsidRPr="00D517F9">
              <w:rPr>
                <w:spacing w:val="-4"/>
              </w:rPr>
              <w:t xml:space="preserve"> </w:t>
            </w:r>
            <w:r w:rsidRPr="00D517F9">
              <w:t>teacher.</w:t>
            </w:r>
          </w:p>
        </w:tc>
        <w:tc>
          <w:tcPr>
            <w:tcW w:w="3933" w:type="dxa"/>
          </w:tcPr>
          <w:p w14:paraId="0D63A4EA" w14:textId="63F5B2B2" w:rsidR="00D517F9" w:rsidRPr="00D517F9" w:rsidRDefault="00D517F9" w:rsidP="00D517F9">
            <w:pPr>
              <w:pStyle w:val="TableParagraph"/>
              <w:jc w:val="both"/>
            </w:pPr>
            <w:r w:rsidRPr="00D517F9">
              <w:t>T</w:t>
            </w:r>
            <w:r>
              <w:t>h</w:t>
            </w:r>
            <w:r w:rsidRPr="00D517F9">
              <w:t>e</w:t>
            </w:r>
            <w:r w:rsidRPr="00D517F9">
              <w:rPr>
                <w:spacing w:val="-1"/>
              </w:rPr>
              <w:t xml:space="preserve"> </w:t>
            </w:r>
            <w:r w:rsidRPr="00D517F9">
              <w:t>range</w:t>
            </w:r>
            <w:r w:rsidRPr="00D517F9">
              <w:rPr>
                <w:spacing w:val="-5"/>
              </w:rPr>
              <w:t xml:space="preserve"> </w:t>
            </w:r>
            <w:r w:rsidRPr="00D517F9">
              <w:t>of educational</w:t>
            </w:r>
            <w:r w:rsidRPr="00D517F9">
              <w:rPr>
                <w:spacing w:val="-8"/>
              </w:rPr>
              <w:t xml:space="preserve"> </w:t>
            </w:r>
            <w:r w:rsidRPr="00D517F9">
              <w:t>experience</w:t>
            </w:r>
          </w:p>
        </w:tc>
      </w:tr>
      <w:tr w:rsidR="00D517F9" w:rsidRPr="00D517F9" w14:paraId="6BAF8D3B" w14:textId="77777777" w:rsidTr="00D517F9">
        <w:trPr>
          <w:trHeight w:val="1120"/>
        </w:trPr>
        <w:tc>
          <w:tcPr>
            <w:tcW w:w="5392" w:type="dxa"/>
          </w:tcPr>
          <w:p w14:paraId="5F68BD48" w14:textId="77777777" w:rsidR="00D517F9" w:rsidRPr="00D517F9" w:rsidRDefault="00D517F9" w:rsidP="00D517F9">
            <w:pPr>
              <w:pStyle w:val="TableParagraph"/>
              <w:tabs>
                <w:tab w:val="left" w:pos="657"/>
              </w:tabs>
              <w:jc w:val="both"/>
              <w:rPr>
                <w:b/>
              </w:rPr>
            </w:pPr>
            <w:r w:rsidRPr="00D517F9">
              <w:t>(vi)</w:t>
            </w:r>
            <w:r w:rsidRPr="00D517F9">
              <w:tab/>
            </w:r>
            <w:r w:rsidRPr="00D517F9">
              <w:rPr>
                <w:b/>
                <w:u w:val="single"/>
              </w:rPr>
              <w:t>Feelings</w:t>
            </w:r>
            <w:r w:rsidRPr="00D517F9">
              <w:rPr>
                <w:b/>
                <w:spacing w:val="-4"/>
                <w:u w:val="single"/>
              </w:rPr>
              <w:t xml:space="preserve"> </w:t>
            </w:r>
            <w:r w:rsidRPr="00D517F9">
              <w:rPr>
                <w:b/>
                <w:u w:val="single"/>
              </w:rPr>
              <w:t>and</w:t>
            </w:r>
            <w:r w:rsidRPr="00D517F9">
              <w:rPr>
                <w:b/>
                <w:spacing w:val="-2"/>
                <w:u w:val="single"/>
              </w:rPr>
              <w:t xml:space="preserve"> </w:t>
            </w:r>
            <w:r w:rsidRPr="00D517F9">
              <w:rPr>
                <w:b/>
                <w:u w:val="single"/>
              </w:rPr>
              <w:t>Emotions</w:t>
            </w:r>
          </w:p>
        </w:tc>
        <w:tc>
          <w:tcPr>
            <w:tcW w:w="3933" w:type="dxa"/>
          </w:tcPr>
          <w:p w14:paraId="34873DE6" w14:textId="77777777" w:rsidR="00D517F9" w:rsidRPr="00D517F9" w:rsidRDefault="00D517F9" w:rsidP="00D517F9">
            <w:pPr>
              <w:pStyle w:val="TableParagraph"/>
              <w:ind w:right="200"/>
              <w:jc w:val="both"/>
            </w:pPr>
            <w:r w:rsidRPr="00D517F9">
              <w:t>Assemblies</w:t>
            </w:r>
            <w:r w:rsidRPr="00D517F9">
              <w:rPr>
                <w:spacing w:val="-59"/>
              </w:rPr>
              <w:t xml:space="preserve"> </w:t>
            </w:r>
            <w:r w:rsidRPr="00D517F9">
              <w:t xml:space="preserve">Mind </w:t>
            </w:r>
            <w:proofErr w:type="gramStart"/>
            <w:r w:rsidRPr="00D517F9">
              <w:t>Body  and</w:t>
            </w:r>
            <w:proofErr w:type="gramEnd"/>
            <w:r w:rsidRPr="00D517F9">
              <w:t xml:space="preserve"> Goal </w:t>
            </w:r>
          </w:p>
          <w:p w14:paraId="435E7693" w14:textId="77777777" w:rsidR="00D517F9" w:rsidRPr="00D517F9" w:rsidRDefault="00D517F9" w:rsidP="00D517F9">
            <w:pPr>
              <w:pStyle w:val="TableParagraph"/>
              <w:spacing w:line="251" w:lineRule="exact"/>
              <w:jc w:val="both"/>
            </w:pPr>
            <w:r w:rsidRPr="00D517F9">
              <w:t>PSHE/</w:t>
            </w:r>
            <w:r w:rsidRPr="00D517F9">
              <w:rPr>
                <w:spacing w:val="-2"/>
              </w:rPr>
              <w:t xml:space="preserve"> </w:t>
            </w:r>
            <w:r w:rsidRPr="00D517F9">
              <w:t>Citizenship</w:t>
            </w:r>
          </w:p>
          <w:p w14:paraId="19F7ACF6" w14:textId="77777777" w:rsidR="00D517F9" w:rsidRPr="00D517F9" w:rsidRDefault="00D517F9" w:rsidP="00D517F9">
            <w:pPr>
              <w:pStyle w:val="TableParagraph"/>
              <w:spacing w:line="251" w:lineRule="exact"/>
              <w:jc w:val="both"/>
            </w:pPr>
            <w:r w:rsidRPr="00D517F9">
              <w:t>Tutor time</w:t>
            </w:r>
          </w:p>
          <w:p w14:paraId="4DB31EC0" w14:textId="77777777" w:rsidR="00D517F9" w:rsidRPr="00D517F9" w:rsidRDefault="00D517F9" w:rsidP="00D517F9">
            <w:pPr>
              <w:pStyle w:val="TableParagraph"/>
              <w:spacing w:line="251" w:lineRule="exact"/>
              <w:jc w:val="both"/>
            </w:pPr>
            <w:r w:rsidRPr="00D517F9">
              <w:t>Cross Curricular links</w:t>
            </w:r>
          </w:p>
        </w:tc>
      </w:tr>
    </w:tbl>
    <w:p w14:paraId="48C9F656" w14:textId="77777777" w:rsidR="00D517F9" w:rsidRPr="00D517F9" w:rsidRDefault="00D517F9" w:rsidP="00D517F9">
      <w:pPr>
        <w:pStyle w:val="BodyText"/>
        <w:jc w:val="both"/>
        <w:rPr>
          <w:b/>
        </w:rPr>
      </w:pPr>
    </w:p>
    <w:p w14:paraId="06FC1C49" w14:textId="77777777" w:rsidR="00D517F9" w:rsidRPr="00D517F9" w:rsidRDefault="00D517F9" w:rsidP="00D517F9">
      <w:pPr>
        <w:pStyle w:val="ListParagraph"/>
        <w:widowControl w:val="0"/>
        <w:numPr>
          <w:ilvl w:val="0"/>
          <w:numId w:val="24"/>
        </w:numPr>
        <w:tabs>
          <w:tab w:val="left" w:pos="2021"/>
          <w:tab w:val="left" w:pos="2022"/>
        </w:tabs>
        <w:autoSpaceDE w:val="0"/>
        <w:autoSpaceDN w:val="0"/>
        <w:spacing w:after="0" w:line="240" w:lineRule="auto"/>
        <w:ind w:left="0" w:hanging="1922"/>
        <w:contextualSpacing w:val="0"/>
        <w:jc w:val="both"/>
        <w:rPr>
          <w:rFonts w:ascii="Arial" w:hAnsi="Arial" w:cs="Arial"/>
          <w:b/>
        </w:rPr>
      </w:pPr>
      <w:r w:rsidRPr="00D517F9">
        <w:rPr>
          <w:rFonts w:ascii="Arial" w:hAnsi="Arial" w:cs="Arial"/>
          <w:b/>
        </w:rPr>
        <w:t>MORAL</w:t>
      </w:r>
      <w:r w:rsidRPr="00D517F9">
        <w:rPr>
          <w:rFonts w:ascii="Arial" w:hAnsi="Arial" w:cs="Arial"/>
          <w:b/>
          <w:spacing w:val="-5"/>
        </w:rPr>
        <w:t xml:space="preserve"> </w:t>
      </w:r>
      <w:r w:rsidRPr="00D517F9">
        <w:rPr>
          <w:rFonts w:ascii="Arial" w:hAnsi="Arial" w:cs="Arial"/>
          <w:b/>
        </w:rPr>
        <w:t>DEVELOPMENT</w:t>
      </w:r>
    </w:p>
    <w:p w14:paraId="73D5EF9C" w14:textId="77777777" w:rsidR="00D517F9" w:rsidRPr="00D517F9" w:rsidRDefault="00D517F9" w:rsidP="00D517F9">
      <w:pPr>
        <w:pStyle w:val="BodyText"/>
        <w:jc w:val="both"/>
        <w:rPr>
          <w:b/>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2"/>
        <w:gridCol w:w="3933"/>
      </w:tblGrid>
      <w:tr w:rsidR="00D517F9" w:rsidRPr="00D517F9" w14:paraId="3C4EA206" w14:textId="77777777" w:rsidTr="00CA2B50">
        <w:trPr>
          <w:trHeight w:val="503"/>
        </w:trPr>
        <w:tc>
          <w:tcPr>
            <w:tcW w:w="5402" w:type="dxa"/>
          </w:tcPr>
          <w:p w14:paraId="71562E40" w14:textId="77777777" w:rsidR="00D517F9" w:rsidRPr="00D517F9" w:rsidRDefault="00D517F9" w:rsidP="00D517F9">
            <w:pPr>
              <w:pStyle w:val="TableParagraph"/>
              <w:spacing w:line="248" w:lineRule="exact"/>
              <w:ind w:right="2156"/>
              <w:jc w:val="both"/>
              <w:rPr>
                <w:b/>
              </w:rPr>
            </w:pPr>
            <w:r w:rsidRPr="00D517F9">
              <w:rPr>
                <w:b/>
              </w:rPr>
              <w:t>ASPECTS</w:t>
            </w:r>
          </w:p>
        </w:tc>
        <w:tc>
          <w:tcPr>
            <w:tcW w:w="3933" w:type="dxa"/>
          </w:tcPr>
          <w:p w14:paraId="123953C0" w14:textId="77777777" w:rsidR="00D517F9" w:rsidRPr="00D517F9" w:rsidRDefault="00D517F9" w:rsidP="00D517F9">
            <w:pPr>
              <w:pStyle w:val="TableParagraph"/>
              <w:spacing w:line="250" w:lineRule="exact"/>
              <w:ind w:right="614" w:hanging="557"/>
              <w:jc w:val="both"/>
              <w:rPr>
                <w:b/>
              </w:rPr>
            </w:pPr>
            <w:r w:rsidRPr="00D517F9">
              <w:rPr>
                <w:b/>
              </w:rPr>
              <w:t>EXAMPLES</w:t>
            </w:r>
            <w:r w:rsidRPr="00D517F9">
              <w:rPr>
                <w:b/>
                <w:spacing w:val="-5"/>
              </w:rPr>
              <w:t xml:space="preserve"> </w:t>
            </w:r>
            <w:r w:rsidRPr="00D517F9">
              <w:rPr>
                <w:b/>
              </w:rPr>
              <w:t>OF</w:t>
            </w:r>
            <w:r w:rsidRPr="00D517F9">
              <w:rPr>
                <w:b/>
                <w:spacing w:val="-6"/>
              </w:rPr>
              <w:t xml:space="preserve"> </w:t>
            </w:r>
            <w:r w:rsidRPr="00D517F9">
              <w:rPr>
                <w:b/>
              </w:rPr>
              <w:t>STUDENT</w:t>
            </w:r>
            <w:r w:rsidRPr="00D517F9">
              <w:rPr>
                <w:b/>
                <w:spacing w:val="-58"/>
              </w:rPr>
              <w:t xml:space="preserve"> </w:t>
            </w:r>
            <w:r w:rsidRPr="00D517F9">
              <w:rPr>
                <w:b/>
              </w:rPr>
              <w:t>EXPERIENCES</w:t>
            </w:r>
          </w:p>
        </w:tc>
      </w:tr>
      <w:tr w:rsidR="00D517F9" w:rsidRPr="00D517F9" w14:paraId="358E040D" w14:textId="77777777" w:rsidTr="00D517F9">
        <w:trPr>
          <w:trHeight w:val="1267"/>
        </w:trPr>
        <w:tc>
          <w:tcPr>
            <w:tcW w:w="5402" w:type="dxa"/>
          </w:tcPr>
          <w:p w14:paraId="3FBB19CA" w14:textId="77777777" w:rsidR="00D517F9" w:rsidRPr="00D517F9" w:rsidRDefault="00D517F9" w:rsidP="00D517F9">
            <w:pPr>
              <w:pStyle w:val="TableParagraph"/>
              <w:numPr>
                <w:ilvl w:val="0"/>
                <w:numId w:val="23"/>
              </w:numPr>
              <w:tabs>
                <w:tab w:val="left" w:pos="830"/>
                <w:tab w:val="left" w:pos="831"/>
              </w:tabs>
              <w:spacing w:line="251" w:lineRule="exact"/>
              <w:ind w:left="0"/>
              <w:jc w:val="both"/>
            </w:pPr>
            <w:r w:rsidRPr="00D517F9">
              <w:t>A</w:t>
            </w:r>
            <w:r w:rsidRPr="00D517F9">
              <w:rPr>
                <w:spacing w:val="-1"/>
              </w:rPr>
              <w:t xml:space="preserve"> </w:t>
            </w:r>
            <w:r w:rsidRPr="00D517F9">
              <w:t>statement</w:t>
            </w:r>
            <w:r w:rsidRPr="00D517F9">
              <w:rPr>
                <w:spacing w:val="-6"/>
              </w:rPr>
              <w:t xml:space="preserve"> </w:t>
            </w:r>
            <w:r w:rsidRPr="00D517F9">
              <w:t>of</w:t>
            </w:r>
            <w:r w:rsidRPr="00D517F9">
              <w:rPr>
                <w:spacing w:val="-1"/>
              </w:rPr>
              <w:t xml:space="preserve"> </w:t>
            </w:r>
            <w:r w:rsidRPr="00D517F9">
              <w:t>what is</w:t>
            </w:r>
            <w:r w:rsidRPr="00D517F9">
              <w:rPr>
                <w:spacing w:val="-2"/>
              </w:rPr>
              <w:t xml:space="preserve"> </w:t>
            </w:r>
            <w:r w:rsidRPr="00D517F9">
              <w:t>right</w:t>
            </w:r>
            <w:r w:rsidRPr="00D517F9">
              <w:rPr>
                <w:spacing w:val="-6"/>
              </w:rPr>
              <w:t xml:space="preserve"> </w:t>
            </w:r>
            <w:r w:rsidRPr="00D517F9">
              <w:t>and wrong.</w:t>
            </w:r>
          </w:p>
          <w:p w14:paraId="07D9319A" w14:textId="77777777" w:rsidR="00D517F9" w:rsidRPr="00D517F9" w:rsidRDefault="00D517F9" w:rsidP="00D517F9">
            <w:pPr>
              <w:pStyle w:val="TableParagraph"/>
              <w:numPr>
                <w:ilvl w:val="0"/>
                <w:numId w:val="23"/>
              </w:numPr>
              <w:tabs>
                <w:tab w:val="left" w:pos="830"/>
                <w:tab w:val="left" w:pos="831"/>
              </w:tabs>
              <w:ind w:left="0" w:right="794"/>
              <w:jc w:val="both"/>
            </w:pPr>
            <w:r w:rsidRPr="00D517F9">
              <w:t>Academy</w:t>
            </w:r>
            <w:r w:rsidRPr="00D517F9">
              <w:rPr>
                <w:spacing w:val="-1"/>
              </w:rPr>
              <w:t xml:space="preserve"> </w:t>
            </w:r>
            <w:r w:rsidRPr="00D517F9">
              <w:t>values</w:t>
            </w:r>
            <w:r w:rsidRPr="00D517F9">
              <w:rPr>
                <w:spacing w:val="-5"/>
              </w:rPr>
              <w:t xml:space="preserve"> </w:t>
            </w:r>
            <w:r w:rsidRPr="00D517F9">
              <w:t>are made</w:t>
            </w:r>
            <w:r w:rsidRPr="00D517F9">
              <w:rPr>
                <w:spacing w:val="-3"/>
              </w:rPr>
              <w:t xml:space="preserve"> </w:t>
            </w:r>
            <w:r w:rsidRPr="00D517F9">
              <w:t>clear</w:t>
            </w:r>
            <w:r w:rsidRPr="00D517F9">
              <w:rPr>
                <w:spacing w:val="-3"/>
              </w:rPr>
              <w:t xml:space="preserve"> </w:t>
            </w:r>
            <w:r w:rsidRPr="00D517F9">
              <w:t>to</w:t>
            </w:r>
            <w:r w:rsidRPr="00D517F9">
              <w:rPr>
                <w:spacing w:val="-3"/>
              </w:rPr>
              <w:t xml:space="preserve"> </w:t>
            </w:r>
            <w:r w:rsidRPr="00D517F9">
              <w:t>our</w:t>
            </w:r>
            <w:r w:rsidRPr="00D517F9">
              <w:rPr>
                <w:spacing w:val="-58"/>
              </w:rPr>
              <w:t xml:space="preserve"> </w:t>
            </w:r>
            <w:r w:rsidRPr="00D517F9">
              <w:t>students</w:t>
            </w:r>
          </w:p>
        </w:tc>
        <w:tc>
          <w:tcPr>
            <w:tcW w:w="3933" w:type="dxa"/>
          </w:tcPr>
          <w:p w14:paraId="5AD32874" w14:textId="77777777" w:rsidR="00D517F9" w:rsidRPr="00D517F9" w:rsidRDefault="00D517F9" w:rsidP="00D517F9">
            <w:pPr>
              <w:pStyle w:val="TableParagraph"/>
              <w:spacing w:line="237" w:lineRule="auto"/>
              <w:ind w:right="-83"/>
              <w:jc w:val="both"/>
            </w:pPr>
            <w:r w:rsidRPr="00D517F9">
              <w:t>Code of Conduct</w:t>
            </w:r>
            <w:r w:rsidRPr="00D517F9">
              <w:rPr>
                <w:spacing w:val="1"/>
              </w:rPr>
              <w:t xml:space="preserve"> </w:t>
            </w:r>
            <w:r w:rsidRPr="00D517F9">
              <w:t>Anti-bullying</w:t>
            </w:r>
            <w:r w:rsidRPr="00D517F9">
              <w:rPr>
                <w:spacing w:val="-9"/>
              </w:rPr>
              <w:t xml:space="preserve"> </w:t>
            </w:r>
            <w:r w:rsidRPr="00D517F9">
              <w:t>policy</w:t>
            </w:r>
          </w:p>
          <w:p w14:paraId="71C3D19D" w14:textId="77777777" w:rsidR="00D517F9" w:rsidRPr="00D517F9" w:rsidRDefault="00D517F9" w:rsidP="00D517F9">
            <w:pPr>
              <w:pStyle w:val="TableParagraph"/>
              <w:spacing w:line="250" w:lineRule="exact"/>
              <w:jc w:val="both"/>
            </w:pPr>
            <w:r w:rsidRPr="00D517F9">
              <w:t>Student</w:t>
            </w:r>
            <w:r w:rsidRPr="00D517F9">
              <w:rPr>
                <w:spacing w:val="-2"/>
              </w:rPr>
              <w:t xml:space="preserve"> </w:t>
            </w:r>
            <w:r w:rsidRPr="00D517F9">
              <w:t>Councils</w:t>
            </w:r>
          </w:p>
          <w:p w14:paraId="004D6E53" w14:textId="77777777" w:rsidR="00D517F9" w:rsidRPr="00D517F9" w:rsidRDefault="00D517F9" w:rsidP="00D517F9">
            <w:pPr>
              <w:pStyle w:val="TableParagraph"/>
              <w:ind w:right="846"/>
              <w:jc w:val="both"/>
            </w:pPr>
            <w:r w:rsidRPr="00D517F9">
              <w:t>Department Schemes of Work</w:t>
            </w:r>
            <w:r w:rsidRPr="00D517F9">
              <w:rPr>
                <w:spacing w:val="-59"/>
              </w:rPr>
              <w:t xml:space="preserve"> </w:t>
            </w:r>
            <w:r w:rsidRPr="00D517F9">
              <w:t>Teaching and learning styles</w:t>
            </w:r>
            <w:r w:rsidRPr="00D517F9">
              <w:rPr>
                <w:spacing w:val="1"/>
              </w:rPr>
              <w:t xml:space="preserve"> </w:t>
            </w:r>
            <w:r w:rsidRPr="00D517F9">
              <w:t>PSHE/</w:t>
            </w:r>
            <w:r w:rsidRPr="00D517F9">
              <w:rPr>
                <w:spacing w:val="-3"/>
              </w:rPr>
              <w:t xml:space="preserve"> </w:t>
            </w:r>
            <w:r w:rsidRPr="00D517F9">
              <w:t>Citizenship</w:t>
            </w:r>
          </w:p>
        </w:tc>
      </w:tr>
    </w:tbl>
    <w:p w14:paraId="243E2C69" w14:textId="77777777" w:rsidR="00D517F9" w:rsidRPr="00D517F9" w:rsidRDefault="00D517F9" w:rsidP="00D517F9">
      <w:pPr>
        <w:pStyle w:val="BodyText"/>
        <w:jc w:val="both"/>
        <w:rPr>
          <w:b/>
        </w:rPr>
      </w:pPr>
    </w:p>
    <w:p w14:paraId="622422E0" w14:textId="77777777" w:rsidR="00D517F9" w:rsidRPr="00D517F9" w:rsidRDefault="00D517F9" w:rsidP="00D517F9">
      <w:pPr>
        <w:pStyle w:val="ListParagraph"/>
        <w:widowControl w:val="0"/>
        <w:numPr>
          <w:ilvl w:val="0"/>
          <w:numId w:val="24"/>
        </w:numPr>
        <w:tabs>
          <w:tab w:val="left" w:pos="940"/>
          <w:tab w:val="left" w:pos="941"/>
        </w:tabs>
        <w:autoSpaceDE w:val="0"/>
        <w:autoSpaceDN w:val="0"/>
        <w:spacing w:after="0" w:line="240" w:lineRule="auto"/>
        <w:ind w:left="0"/>
        <w:contextualSpacing w:val="0"/>
        <w:jc w:val="both"/>
        <w:rPr>
          <w:rFonts w:ascii="Arial" w:hAnsi="Arial" w:cs="Arial"/>
          <w:b/>
        </w:rPr>
      </w:pPr>
      <w:r w:rsidRPr="00D517F9">
        <w:rPr>
          <w:rFonts w:ascii="Arial" w:hAnsi="Arial" w:cs="Arial"/>
          <w:b/>
        </w:rPr>
        <w:t>SOCIAL</w:t>
      </w:r>
      <w:r w:rsidRPr="00D517F9">
        <w:rPr>
          <w:rFonts w:ascii="Arial" w:hAnsi="Arial" w:cs="Arial"/>
          <w:b/>
          <w:spacing w:val="-6"/>
        </w:rPr>
        <w:t xml:space="preserve"> </w:t>
      </w:r>
      <w:r w:rsidRPr="00D517F9">
        <w:rPr>
          <w:rFonts w:ascii="Arial" w:hAnsi="Arial" w:cs="Arial"/>
          <w:b/>
        </w:rPr>
        <w:t>DEVELOPMENT</w:t>
      </w:r>
    </w:p>
    <w:p w14:paraId="7B9C9A7F" w14:textId="77777777" w:rsidR="00D517F9" w:rsidRPr="00D517F9" w:rsidRDefault="00D517F9" w:rsidP="00D517F9">
      <w:pPr>
        <w:pStyle w:val="BodyText"/>
        <w:jc w:val="both"/>
        <w:rPr>
          <w:b/>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8"/>
        <w:gridCol w:w="4156"/>
      </w:tblGrid>
      <w:tr w:rsidR="00D517F9" w:rsidRPr="00D517F9" w14:paraId="7D720652" w14:textId="77777777" w:rsidTr="00371A92">
        <w:trPr>
          <w:trHeight w:val="503"/>
        </w:trPr>
        <w:tc>
          <w:tcPr>
            <w:tcW w:w="5248" w:type="dxa"/>
          </w:tcPr>
          <w:p w14:paraId="41E005CE" w14:textId="77777777" w:rsidR="00D517F9" w:rsidRPr="00D517F9" w:rsidRDefault="00D517F9" w:rsidP="00D517F9">
            <w:pPr>
              <w:pStyle w:val="TableParagraph"/>
              <w:spacing w:line="243" w:lineRule="exact"/>
              <w:ind w:right="2075"/>
              <w:jc w:val="both"/>
              <w:rPr>
                <w:b/>
              </w:rPr>
            </w:pPr>
            <w:r w:rsidRPr="00D517F9">
              <w:rPr>
                <w:b/>
              </w:rPr>
              <w:t>ASPECTS</w:t>
            </w:r>
          </w:p>
        </w:tc>
        <w:tc>
          <w:tcPr>
            <w:tcW w:w="4156" w:type="dxa"/>
          </w:tcPr>
          <w:p w14:paraId="4A4B797D" w14:textId="77777777" w:rsidR="00D517F9" w:rsidRPr="00D517F9" w:rsidRDefault="00D517F9" w:rsidP="00D517F9">
            <w:pPr>
              <w:pStyle w:val="TableParagraph"/>
              <w:spacing w:line="243" w:lineRule="exact"/>
              <w:ind w:right="524"/>
              <w:jc w:val="both"/>
              <w:rPr>
                <w:b/>
              </w:rPr>
            </w:pPr>
            <w:r w:rsidRPr="00D517F9">
              <w:rPr>
                <w:b/>
              </w:rPr>
              <w:t>EXAMPLES</w:t>
            </w:r>
            <w:r w:rsidRPr="00D517F9">
              <w:rPr>
                <w:b/>
                <w:spacing w:val="-3"/>
              </w:rPr>
              <w:t xml:space="preserve"> </w:t>
            </w:r>
            <w:r w:rsidRPr="00D517F9">
              <w:rPr>
                <w:b/>
              </w:rPr>
              <w:t>OF</w:t>
            </w:r>
            <w:r w:rsidRPr="00D517F9">
              <w:rPr>
                <w:b/>
                <w:spacing w:val="-4"/>
              </w:rPr>
              <w:t xml:space="preserve"> </w:t>
            </w:r>
            <w:r w:rsidRPr="00D517F9">
              <w:rPr>
                <w:b/>
              </w:rPr>
              <w:t>STUDENT</w:t>
            </w:r>
          </w:p>
          <w:p w14:paraId="4C809F74" w14:textId="77777777" w:rsidR="00D517F9" w:rsidRPr="00D517F9" w:rsidRDefault="00D517F9" w:rsidP="00D517F9">
            <w:pPr>
              <w:pStyle w:val="TableParagraph"/>
              <w:spacing w:line="239" w:lineRule="exact"/>
              <w:ind w:right="522"/>
              <w:jc w:val="both"/>
              <w:rPr>
                <w:b/>
              </w:rPr>
            </w:pPr>
            <w:r w:rsidRPr="00D517F9">
              <w:rPr>
                <w:b/>
              </w:rPr>
              <w:t>EXPERIENCES</w:t>
            </w:r>
          </w:p>
        </w:tc>
      </w:tr>
      <w:tr w:rsidR="00D517F9" w:rsidRPr="00D517F9" w14:paraId="08B30261" w14:textId="77777777" w:rsidTr="00371A92">
        <w:trPr>
          <w:trHeight w:val="254"/>
        </w:trPr>
        <w:tc>
          <w:tcPr>
            <w:tcW w:w="5248" w:type="dxa"/>
          </w:tcPr>
          <w:p w14:paraId="1A69682F" w14:textId="77777777" w:rsidR="00D517F9" w:rsidRPr="00D517F9" w:rsidRDefault="00D517F9" w:rsidP="00D517F9">
            <w:pPr>
              <w:pStyle w:val="TableParagraph"/>
              <w:jc w:val="both"/>
            </w:pPr>
          </w:p>
        </w:tc>
        <w:tc>
          <w:tcPr>
            <w:tcW w:w="4156" w:type="dxa"/>
          </w:tcPr>
          <w:p w14:paraId="58CE983B" w14:textId="77777777" w:rsidR="00D517F9" w:rsidRPr="00D517F9" w:rsidRDefault="00D517F9" w:rsidP="00D517F9">
            <w:pPr>
              <w:pStyle w:val="TableParagraph"/>
              <w:jc w:val="both"/>
            </w:pPr>
          </w:p>
        </w:tc>
      </w:tr>
    </w:tbl>
    <w:p w14:paraId="566EE8C7" w14:textId="0E4E9C4B" w:rsidR="00D517F9" w:rsidRPr="00D517F9" w:rsidRDefault="00D517F9" w:rsidP="00D517F9">
      <w:pPr>
        <w:spacing w:after="0"/>
        <w:jc w:val="both"/>
        <w:rPr>
          <w:rFonts w:ascii="Arial" w:hAnsi="Arial" w:cs="Arial"/>
        </w:rPr>
        <w:sectPr w:rsidR="00D517F9" w:rsidRPr="00D517F9">
          <w:type w:val="continuous"/>
          <w:pgSz w:w="11910" w:h="16840"/>
          <w:pgMar w:top="1420" w:right="1020" w:bottom="1000" w:left="1220" w:header="720" w:footer="720"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8"/>
        <w:gridCol w:w="3769"/>
      </w:tblGrid>
      <w:tr w:rsidR="00D517F9" w:rsidRPr="00D517F9" w14:paraId="5FB5C056" w14:textId="77777777" w:rsidTr="00CA2B50">
        <w:trPr>
          <w:trHeight w:val="1267"/>
        </w:trPr>
        <w:tc>
          <w:tcPr>
            <w:tcW w:w="5248" w:type="dxa"/>
          </w:tcPr>
          <w:p w14:paraId="77E4F434" w14:textId="77777777" w:rsidR="00D517F9" w:rsidRPr="00D517F9" w:rsidRDefault="00D517F9" w:rsidP="00D517F9">
            <w:pPr>
              <w:pStyle w:val="TableParagraph"/>
              <w:tabs>
                <w:tab w:val="left" w:pos="835"/>
              </w:tabs>
              <w:spacing w:line="248" w:lineRule="exact"/>
              <w:jc w:val="both"/>
              <w:rPr>
                <w:b/>
              </w:rPr>
            </w:pPr>
            <w:r w:rsidRPr="00D517F9">
              <w:lastRenderedPageBreak/>
              <w:t>(i)</w:t>
            </w:r>
            <w:r w:rsidRPr="00D517F9">
              <w:tab/>
            </w:r>
            <w:r w:rsidRPr="00D517F9">
              <w:rPr>
                <w:b/>
                <w:u w:val="single"/>
              </w:rPr>
              <w:t>Co-operation</w:t>
            </w:r>
          </w:p>
        </w:tc>
        <w:tc>
          <w:tcPr>
            <w:tcW w:w="3769" w:type="dxa"/>
          </w:tcPr>
          <w:p w14:paraId="25796DE5" w14:textId="77777777" w:rsidR="00D517F9" w:rsidRPr="00D517F9" w:rsidRDefault="00D517F9" w:rsidP="00371A92">
            <w:pPr>
              <w:pStyle w:val="TableParagraph"/>
              <w:spacing w:line="237" w:lineRule="auto"/>
              <w:ind w:right="884"/>
              <w:jc w:val="both"/>
            </w:pPr>
            <w:r w:rsidRPr="00D517F9">
              <w:t>Students work together</w:t>
            </w:r>
            <w:r w:rsidRPr="00D517F9">
              <w:rPr>
                <w:spacing w:val="1"/>
              </w:rPr>
              <w:t xml:space="preserve"> </w:t>
            </w:r>
            <w:r w:rsidRPr="00D517F9">
              <w:t>Students</w:t>
            </w:r>
            <w:r w:rsidRPr="00D517F9">
              <w:rPr>
                <w:spacing w:val="-3"/>
              </w:rPr>
              <w:t xml:space="preserve"> </w:t>
            </w:r>
            <w:r w:rsidRPr="00D517F9">
              <w:t>work</w:t>
            </w:r>
            <w:r w:rsidRPr="00D517F9">
              <w:rPr>
                <w:spacing w:val="-3"/>
              </w:rPr>
              <w:t xml:space="preserve"> </w:t>
            </w:r>
            <w:r w:rsidRPr="00D517F9">
              <w:t>with</w:t>
            </w:r>
            <w:r w:rsidRPr="00D517F9">
              <w:rPr>
                <w:spacing w:val="-6"/>
              </w:rPr>
              <w:t xml:space="preserve"> </w:t>
            </w:r>
            <w:r w:rsidRPr="00D517F9">
              <w:t>teachers</w:t>
            </w:r>
          </w:p>
          <w:p w14:paraId="3E79BF89" w14:textId="77777777" w:rsidR="00D517F9" w:rsidRPr="00D517F9" w:rsidRDefault="00D517F9" w:rsidP="00D517F9">
            <w:pPr>
              <w:pStyle w:val="TableParagraph"/>
              <w:ind w:right="157"/>
              <w:jc w:val="both"/>
            </w:pPr>
            <w:r w:rsidRPr="00D517F9">
              <w:t>Students</w:t>
            </w:r>
            <w:r w:rsidRPr="00D517F9">
              <w:rPr>
                <w:spacing w:val="-1"/>
              </w:rPr>
              <w:t xml:space="preserve"> </w:t>
            </w:r>
            <w:r w:rsidRPr="00D517F9">
              <w:t>work</w:t>
            </w:r>
            <w:r w:rsidRPr="00D517F9">
              <w:rPr>
                <w:spacing w:val="-1"/>
              </w:rPr>
              <w:t xml:space="preserve"> </w:t>
            </w:r>
            <w:r w:rsidRPr="00D517F9">
              <w:t>with</w:t>
            </w:r>
            <w:r w:rsidRPr="00D517F9">
              <w:rPr>
                <w:spacing w:val="-4"/>
              </w:rPr>
              <w:t xml:space="preserve"> </w:t>
            </w:r>
            <w:r w:rsidRPr="00D517F9">
              <w:t>other</w:t>
            </w:r>
            <w:r w:rsidRPr="00D517F9">
              <w:rPr>
                <w:spacing w:val="-7"/>
              </w:rPr>
              <w:t xml:space="preserve"> </w:t>
            </w:r>
            <w:r w:rsidRPr="00D517F9">
              <w:t>adults</w:t>
            </w:r>
            <w:r w:rsidRPr="00D517F9">
              <w:rPr>
                <w:spacing w:val="-6"/>
              </w:rPr>
              <w:t xml:space="preserve"> </w:t>
            </w:r>
            <w:r w:rsidRPr="00D517F9">
              <w:t>and</w:t>
            </w:r>
            <w:r w:rsidRPr="00D517F9">
              <w:rPr>
                <w:spacing w:val="-58"/>
              </w:rPr>
              <w:t xml:space="preserve"> </w:t>
            </w:r>
            <w:r w:rsidRPr="00D517F9">
              <w:t>the</w:t>
            </w:r>
            <w:r w:rsidRPr="00D517F9">
              <w:rPr>
                <w:spacing w:val="-3"/>
              </w:rPr>
              <w:t xml:space="preserve"> </w:t>
            </w:r>
            <w:r w:rsidRPr="00D517F9">
              <w:t>wider</w:t>
            </w:r>
            <w:r w:rsidRPr="00D517F9">
              <w:rPr>
                <w:spacing w:val="-1"/>
              </w:rPr>
              <w:t xml:space="preserve"> </w:t>
            </w:r>
            <w:r w:rsidRPr="00D517F9">
              <w:t>community</w:t>
            </w:r>
          </w:p>
        </w:tc>
      </w:tr>
      <w:tr w:rsidR="00D517F9" w:rsidRPr="00D517F9" w14:paraId="41BF32C0" w14:textId="77777777" w:rsidTr="00CA2B50">
        <w:trPr>
          <w:trHeight w:val="2779"/>
        </w:trPr>
        <w:tc>
          <w:tcPr>
            <w:tcW w:w="5248" w:type="dxa"/>
          </w:tcPr>
          <w:p w14:paraId="5C698397" w14:textId="77777777" w:rsidR="00D517F9" w:rsidRPr="00D517F9" w:rsidRDefault="00D517F9" w:rsidP="00D517F9">
            <w:pPr>
              <w:pStyle w:val="TableParagraph"/>
              <w:tabs>
                <w:tab w:val="left" w:pos="835"/>
              </w:tabs>
              <w:jc w:val="both"/>
              <w:rPr>
                <w:b/>
              </w:rPr>
            </w:pPr>
            <w:r w:rsidRPr="00D517F9">
              <w:t>(ii)</w:t>
            </w:r>
            <w:r w:rsidRPr="00D517F9">
              <w:tab/>
            </w:r>
            <w:r w:rsidRPr="00D517F9">
              <w:rPr>
                <w:b/>
                <w:u w:val="single"/>
              </w:rPr>
              <w:t>Partnership</w:t>
            </w:r>
          </w:p>
        </w:tc>
        <w:tc>
          <w:tcPr>
            <w:tcW w:w="3769" w:type="dxa"/>
          </w:tcPr>
          <w:p w14:paraId="6D84A206" w14:textId="77777777" w:rsidR="00D517F9" w:rsidRPr="00D517F9" w:rsidRDefault="00D517F9" w:rsidP="00371A92">
            <w:pPr>
              <w:pStyle w:val="TableParagraph"/>
              <w:ind w:right="169"/>
              <w:jc w:val="both"/>
            </w:pPr>
            <w:r w:rsidRPr="00D517F9">
              <w:t>Students and students</w:t>
            </w:r>
            <w:r w:rsidRPr="00D517F9">
              <w:rPr>
                <w:spacing w:val="1"/>
              </w:rPr>
              <w:t xml:space="preserve"> </w:t>
            </w:r>
            <w:proofErr w:type="spellStart"/>
            <w:r w:rsidRPr="00D517F9">
              <w:t>Students</w:t>
            </w:r>
            <w:proofErr w:type="spellEnd"/>
            <w:r w:rsidRPr="00D517F9">
              <w:t xml:space="preserve"> and teacher</w:t>
            </w:r>
            <w:r w:rsidRPr="00D517F9">
              <w:rPr>
                <w:spacing w:val="1"/>
              </w:rPr>
              <w:t xml:space="preserve"> </w:t>
            </w:r>
            <w:r w:rsidRPr="00D517F9">
              <w:t>Teachers and teachers</w:t>
            </w:r>
            <w:r w:rsidRPr="00D517F9">
              <w:rPr>
                <w:spacing w:val="1"/>
              </w:rPr>
              <w:t xml:space="preserve"> </w:t>
            </w:r>
            <w:proofErr w:type="spellStart"/>
            <w:r w:rsidRPr="00D517F9">
              <w:t>Teachers</w:t>
            </w:r>
            <w:proofErr w:type="spellEnd"/>
            <w:r w:rsidRPr="00D517F9">
              <w:t xml:space="preserve"> and Parent</w:t>
            </w:r>
            <w:r w:rsidRPr="00D517F9">
              <w:rPr>
                <w:spacing w:val="1"/>
              </w:rPr>
              <w:t xml:space="preserve"> </w:t>
            </w:r>
            <w:r w:rsidRPr="00D517F9">
              <w:t>Students and Parents</w:t>
            </w:r>
            <w:r w:rsidRPr="00D517F9">
              <w:rPr>
                <w:spacing w:val="1"/>
              </w:rPr>
              <w:t xml:space="preserve"> </w:t>
            </w:r>
            <w:r w:rsidRPr="00D517F9">
              <w:t>Teachers and Governors</w:t>
            </w:r>
            <w:r w:rsidRPr="00D517F9">
              <w:rPr>
                <w:spacing w:val="-59"/>
              </w:rPr>
              <w:t xml:space="preserve"> </w:t>
            </w:r>
            <w:r w:rsidRPr="00D517F9">
              <w:t>Parents</w:t>
            </w:r>
            <w:r w:rsidRPr="00D517F9">
              <w:rPr>
                <w:spacing w:val="-5"/>
              </w:rPr>
              <w:t xml:space="preserve"> </w:t>
            </w:r>
            <w:r w:rsidRPr="00D517F9">
              <w:t>and</w:t>
            </w:r>
            <w:r w:rsidRPr="00D517F9">
              <w:rPr>
                <w:spacing w:val="-2"/>
              </w:rPr>
              <w:t xml:space="preserve"> </w:t>
            </w:r>
            <w:r w:rsidRPr="00D517F9">
              <w:t>Governors</w:t>
            </w:r>
          </w:p>
          <w:p w14:paraId="1448A3C3" w14:textId="77777777" w:rsidR="00D517F9" w:rsidRPr="00D517F9" w:rsidRDefault="00D517F9" w:rsidP="00D517F9">
            <w:pPr>
              <w:pStyle w:val="TableParagraph"/>
              <w:ind w:right="860"/>
              <w:jc w:val="both"/>
            </w:pPr>
            <w:r w:rsidRPr="00D517F9">
              <w:t>The Academy with the wider</w:t>
            </w:r>
            <w:r w:rsidRPr="00D517F9">
              <w:rPr>
                <w:spacing w:val="-60"/>
              </w:rPr>
              <w:t xml:space="preserve"> </w:t>
            </w:r>
            <w:r w:rsidRPr="00D517F9">
              <w:t>community</w:t>
            </w:r>
          </w:p>
        </w:tc>
      </w:tr>
      <w:tr w:rsidR="00D517F9" w:rsidRPr="00D517F9" w14:paraId="6D96F9B8" w14:textId="77777777" w:rsidTr="00CA2B50">
        <w:trPr>
          <w:trHeight w:val="1267"/>
        </w:trPr>
        <w:tc>
          <w:tcPr>
            <w:tcW w:w="5248" w:type="dxa"/>
          </w:tcPr>
          <w:p w14:paraId="5F0AD174" w14:textId="77777777" w:rsidR="00D517F9" w:rsidRPr="00D517F9" w:rsidRDefault="00D517F9" w:rsidP="00D517F9">
            <w:pPr>
              <w:pStyle w:val="TableParagraph"/>
              <w:jc w:val="both"/>
              <w:rPr>
                <w:b/>
              </w:rPr>
            </w:pPr>
          </w:p>
          <w:p w14:paraId="3D1249F3" w14:textId="77777777" w:rsidR="00D517F9" w:rsidRPr="00D517F9" w:rsidRDefault="00D517F9" w:rsidP="00D517F9">
            <w:pPr>
              <w:pStyle w:val="TableParagraph"/>
              <w:tabs>
                <w:tab w:val="left" w:pos="835"/>
              </w:tabs>
              <w:ind w:right="1430" w:hanging="721"/>
              <w:jc w:val="both"/>
              <w:rPr>
                <w:b/>
              </w:rPr>
            </w:pPr>
            <w:r w:rsidRPr="00D517F9">
              <w:t>(iii)</w:t>
            </w:r>
            <w:r w:rsidRPr="00D517F9">
              <w:tab/>
            </w:r>
            <w:r w:rsidRPr="00D517F9">
              <w:rPr>
                <w:b/>
                <w:u w:val="single"/>
              </w:rPr>
              <w:t>Classroom organisation and</w:t>
            </w:r>
            <w:r w:rsidRPr="00D517F9">
              <w:rPr>
                <w:b/>
                <w:spacing w:val="-60"/>
              </w:rPr>
              <w:t xml:space="preserve"> </w:t>
            </w:r>
            <w:r w:rsidRPr="00D517F9">
              <w:rPr>
                <w:b/>
                <w:u w:val="single"/>
              </w:rPr>
              <w:t>management</w:t>
            </w:r>
          </w:p>
        </w:tc>
        <w:tc>
          <w:tcPr>
            <w:tcW w:w="3769" w:type="dxa"/>
          </w:tcPr>
          <w:p w14:paraId="01ABBDF5" w14:textId="77777777" w:rsidR="00D517F9" w:rsidRPr="00D517F9" w:rsidRDefault="00D517F9" w:rsidP="00D517F9">
            <w:pPr>
              <w:pStyle w:val="TableParagraph"/>
              <w:jc w:val="both"/>
              <w:rPr>
                <w:b/>
              </w:rPr>
            </w:pPr>
          </w:p>
          <w:p w14:paraId="34A308D7" w14:textId="77777777" w:rsidR="00D517F9" w:rsidRPr="00D517F9" w:rsidRDefault="00D517F9" w:rsidP="00D517F9">
            <w:pPr>
              <w:pStyle w:val="TableParagraph"/>
              <w:ind w:right="119"/>
              <w:jc w:val="both"/>
            </w:pPr>
            <w:r w:rsidRPr="00D517F9">
              <w:t>Teachers and support teachers take</w:t>
            </w:r>
            <w:r w:rsidRPr="00D517F9">
              <w:rPr>
                <w:spacing w:val="-60"/>
              </w:rPr>
              <w:t xml:space="preserve"> </w:t>
            </w:r>
            <w:r w:rsidRPr="00D517F9">
              <w:t>account</w:t>
            </w:r>
            <w:r w:rsidRPr="00D517F9">
              <w:rPr>
                <w:spacing w:val="6"/>
              </w:rPr>
              <w:t xml:space="preserve"> </w:t>
            </w:r>
            <w:r w:rsidRPr="00D517F9">
              <w:t>of</w:t>
            </w:r>
            <w:r w:rsidRPr="00D517F9">
              <w:rPr>
                <w:spacing w:val="11"/>
              </w:rPr>
              <w:t xml:space="preserve"> </w:t>
            </w:r>
            <w:r w:rsidRPr="00D517F9">
              <w:t>the</w:t>
            </w:r>
            <w:r w:rsidRPr="00D517F9">
              <w:rPr>
                <w:spacing w:val="7"/>
              </w:rPr>
              <w:t xml:space="preserve"> </w:t>
            </w:r>
            <w:r w:rsidRPr="00D517F9">
              <w:t>Academy's</w:t>
            </w:r>
            <w:r w:rsidRPr="00D517F9">
              <w:rPr>
                <w:spacing w:val="10"/>
              </w:rPr>
              <w:t xml:space="preserve"> </w:t>
            </w:r>
            <w:r w:rsidRPr="00D517F9">
              <w:t>criteria</w:t>
            </w:r>
            <w:r w:rsidRPr="00D517F9">
              <w:rPr>
                <w:spacing w:val="1"/>
              </w:rPr>
              <w:t xml:space="preserve"> </w:t>
            </w:r>
            <w:r w:rsidRPr="00D517F9">
              <w:t>for</w:t>
            </w:r>
            <w:r w:rsidRPr="00D517F9">
              <w:rPr>
                <w:spacing w:val="-3"/>
              </w:rPr>
              <w:t xml:space="preserve"> </w:t>
            </w:r>
            <w:r w:rsidRPr="00D517F9">
              <w:t>effective</w:t>
            </w:r>
            <w:r w:rsidRPr="00D517F9">
              <w:rPr>
                <w:spacing w:val="-4"/>
              </w:rPr>
              <w:t xml:space="preserve"> </w:t>
            </w:r>
            <w:r w:rsidRPr="00D517F9">
              <w:t>teaching</w:t>
            </w:r>
            <w:r w:rsidRPr="00D517F9">
              <w:rPr>
                <w:spacing w:val="-4"/>
              </w:rPr>
              <w:t xml:space="preserve"> </w:t>
            </w:r>
            <w:r w:rsidRPr="00D517F9">
              <w:t>and learning</w:t>
            </w:r>
          </w:p>
        </w:tc>
      </w:tr>
      <w:tr w:rsidR="00D517F9" w:rsidRPr="00D517F9" w14:paraId="26733017" w14:textId="77777777" w:rsidTr="00CA2B50">
        <w:trPr>
          <w:trHeight w:val="1012"/>
        </w:trPr>
        <w:tc>
          <w:tcPr>
            <w:tcW w:w="5248" w:type="dxa"/>
          </w:tcPr>
          <w:p w14:paraId="53F701FA" w14:textId="77777777" w:rsidR="00D517F9" w:rsidRPr="00D517F9" w:rsidRDefault="00D517F9" w:rsidP="00D517F9">
            <w:pPr>
              <w:pStyle w:val="TableParagraph"/>
              <w:jc w:val="both"/>
              <w:rPr>
                <w:b/>
              </w:rPr>
            </w:pPr>
          </w:p>
          <w:p w14:paraId="4613B0A8" w14:textId="77777777" w:rsidR="00D517F9" w:rsidRPr="00D517F9" w:rsidRDefault="00D517F9" w:rsidP="00D517F9">
            <w:pPr>
              <w:pStyle w:val="TableParagraph"/>
              <w:tabs>
                <w:tab w:val="left" w:pos="835"/>
              </w:tabs>
              <w:jc w:val="both"/>
              <w:rPr>
                <w:b/>
              </w:rPr>
            </w:pPr>
            <w:r w:rsidRPr="00D517F9">
              <w:t>(iv)</w:t>
            </w:r>
            <w:r w:rsidRPr="00D517F9">
              <w:tab/>
            </w:r>
            <w:proofErr w:type="spellStart"/>
            <w:r w:rsidRPr="00D517F9">
              <w:rPr>
                <w:b/>
                <w:u w:val="single"/>
              </w:rPr>
              <w:t>Extra</w:t>
            </w:r>
            <w:r w:rsidRPr="00D517F9">
              <w:rPr>
                <w:b/>
                <w:spacing w:val="-5"/>
                <w:u w:val="single"/>
              </w:rPr>
              <w:t xml:space="preserve"> </w:t>
            </w:r>
            <w:r w:rsidRPr="00D517F9">
              <w:rPr>
                <w:b/>
                <w:u w:val="single"/>
              </w:rPr>
              <w:t>curricular</w:t>
            </w:r>
            <w:proofErr w:type="spellEnd"/>
            <w:r w:rsidRPr="00D517F9">
              <w:rPr>
                <w:b/>
                <w:spacing w:val="-6"/>
                <w:u w:val="single"/>
              </w:rPr>
              <w:t xml:space="preserve"> </w:t>
            </w:r>
            <w:r w:rsidRPr="00D517F9">
              <w:rPr>
                <w:b/>
                <w:u w:val="single"/>
              </w:rPr>
              <w:t>activities</w:t>
            </w:r>
          </w:p>
        </w:tc>
        <w:tc>
          <w:tcPr>
            <w:tcW w:w="3769" w:type="dxa"/>
          </w:tcPr>
          <w:p w14:paraId="7C6CF8E4" w14:textId="77777777" w:rsidR="00D517F9" w:rsidRPr="00D517F9" w:rsidRDefault="00D517F9" w:rsidP="00D517F9">
            <w:pPr>
              <w:pStyle w:val="TableParagraph"/>
              <w:jc w:val="both"/>
              <w:rPr>
                <w:b/>
              </w:rPr>
            </w:pPr>
          </w:p>
          <w:p w14:paraId="7B953730" w14:textId="77777777" w:rsidR="00D517F9" w:rsidRPr="00D517F9" w:rsidRDefault="00D517F9" w:rsidP="00371A92">
            <w:pPr>
              <w:pStyle w:val="TableParagraph"/>
              <w:spacing w:line="237" w:lineRule="auto"/>
              <w:ind w:right="1606"/>
              <w:jc w:val="both"/>
            </w:pPr>
            <w:r w:rsidRPr="00D517F9">
              <w:t>Subject departments</w:t>
            </w:r>
            <w:r w:rsidRPr="00D517F9">
              <w:rPr>
                <w:spacing w:val="-59"/>
              </w:rPr>
              <w:t xml:space="preserve"> </w:t>
            </w:r>
            <w:r w:rsidRPr="00D517F9">
              <w:t>Year</w:t>
            </w:r>
            <w:r w:rsidRPr="00D517F9">
              <w:rPr>
                <w:spacing w:val="-2"/>
              </w:rPr>
              <w:t xml:space="preserve"> </w:t>
            </w:r>
            <w:r w:rsidRPr="00D517F9">
              <w:t>activities</w:t>
            </w:r>
          </w:p>
        </w:tc>
      </w:tr>
    </w:tbl>
    <w:p w14:paraId="2C089B61" w14:textId="77777777" w:rsidR="00D517F9" w:rsidRPr="00D517F9" w:rsidRDefault="00D517F9" w:rsidP="00D517F9">
      <w:pPr>
        <w:pStyle w:val="BodyText"/>
        <w:jc w:val="both"/>
        <w:rPr>
          <w:b/>
        </w:rPr>
      </w:pPr>
    </w:p>
    <w:p w14:paraId="5604BFC4" w14:textId="77777777" w:rsidR="00D517F9" w:rsidRPr="00D517F9" w:rsidRDefault="00D517F9" w:rsidP="00D517F9">
      <w:pPr>
        <w:pStyle w:val="ListParagraph"/>
        <w:widowControl w:val="0"/>
        <w:numPr>
          <w:ilvl w:val="0"/>
          <w:numId w:val="24"/>
        </w:numPr>
        <w:tabs>
          <w:tab w:val="left" w:pos="940"/>
          <w:tab w:val="left" w:pos="941"/>
        </w:tabs>
        <w:autoSpaceDE w:val="0"/>
        <w:autoSpaceDN w:val="0"/>
        <w:spacing w:after="0" w:line="240" w:lineRule="auto"/>
        <w:ind w:left="0"/>
        <w:contextualSpacing w:val="0"/>
        <w:jc w:val="both"/>
        <w:rPr>
          <w:rFonts w:ascii="Arial" w:hAnsi="Arial" w:cs="Arial"/>
          <w:b/>
        </w:rPr>
      </w:pPr>
      <w:r w:rsidRPr="00D517F9">
        <w:rPr>
          <w:rFonts w:ascii="Arial" w:hAnsi="Arial" w:cs="Arial"/>
          <w:b/>
        </w:rPr>
        <w:t>CULTURAL</w:t>
      </w:r>
      <w:r w:rsidRPr="00D517F9">
        <w:rPr>
          <w:rFonts w:ascii="Arial" w:hAnsi="Arial" w:cs="Arial"/>
          <w:b/>
          <w:spacing w:val="-6"/>
        </w:rPr>
        <w:t xml:space="preserve"> </w:t>
      </w:r>
      <w:r w:rsidRPr="00D517F9">
        <w:rPr>
          <w:rFonts w:ascii="Arial" w:hAnsi="Arial" w:cs="Arial"/>
          <w:b/>
        </w:rPr>
        <w:t>DEVELOPMENT</w:t>
      </w:r>
    </w:p>
    <w:p w14:paraId="0F3D95E7" w14:textId="77777777" w:rsidR="00D517F9" w:rsidRPr="00D517F9" w:rsidRDefault="00D517F9" w:rsidP="00D517F9">
      <w:pPr>
        <w:pStyle w:val="BodyText"/>
        <w:jc w:val="both"/>
        <w:rPr>
          <w:b/>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58"/>
        <w:gridCol w:w="3760"/>
      </w:tblGrid>
      <w:tr w:rsidR="00D517F9" w:rsidRPr="00D517F9" w14:paraId="4AC4246C" w14:textId="77777777" w:rsidTr="00CA2B50">
        <w:trPr>
          <w:trHeight w:val="503"/>
        </w:trPr>
        <w:tc>
          <w:tcPr>
            <w:tcW w:w="5258" w:type="dxa"/>
          </w:tcPr>
          <w:p w14:paraId="48AC6E46" w14:textId="77777777" w:rsidR="00D517F9" w:rsidRPr="00D517F9" w:rsidRDefault="00D517F9" w:rsidP="00D517F9">
            <w:pPr>
              <w:pStyle w:val="TableParagraph"/>
              <w:spacing w:line="243" w:lineRule="exact"/>
              <w:ind w:right="2080"/>
              <w:jc w:val="both"/>
              <w:rPr>
                <w:b/>
              </w:rPr>
            </w:pPr>
            <w:r w:rsidRPr="00D517F9">
              <w:rPr>
                <w:b/>
              </w:rPr>
              <w:t>ASPECTS</w:t>
            </w:r>
          </w:p>
        </w:tc>
        <w:tc>
          <w:tcPr>
            <w:tcW w:w="3760" w:type="dxa"/>
          </w:tcPr>
          <w:p w14:paraId="1A0F457B" w14:textId="77777777" w:rsidR="00D517F9" w:rsidRPr="00D517F9" w:rsidRDefault="00D517F9" w:rsidP="00D517F9">
            <w:pPr>
              <w:pStyle w:val="TableParagraph"/>
              <w:spacing w:line="243" w:lineRule="exact"/>
              <w:ind w:right="516"/>
              <w:jc w:val="both"/>
              <w:rPr>
                <w:b/>
              </w:rPr>
            </w:pPr>
            <w:r w:rsidRPr="00D517F9">
              <w:rPr>
                <w:b/>
              </w:rPr>
              <w:t>EXAMPLES</w:t>
            </w:r>
            <w:r w:rsidRPr="00D517F9">
              <w:rPr>
                <w:b/>
                <w:spacing w:val="-3"/>
              </w:rPr>
              <w:t xml:space="preserve"> </w:t>
            </w:r>
            <w:r w:rsidRPr="00D517F9">
              <w:rPr>
                <w:b/>
              </w:rPr>
              <w:t>OF</w:t>
            </w:r>
            <w:r w:rsidRPr="00D517F9">
              <w:rPr>
                <w:b/>
                <w:spacing w:val="-4"/>
              </w:rPr>
              <w:t xml:space="preserve"> </w:t>
            </w:r>
            <w:r w:rsidRPr="00D517F9">
              <w:rPr>
                <w:b/>
              </w:rPr>
              <w:t>STUDENT</w:t>
            </w:r>
          </w:p>
          <w:p w14:paraId="56E92F30" w14:textId="77777777" w:rsidR="00D517F9" w:rsidRPr="00D517F9" w:rsidRDefault="00D517F9" w:rsidP="00D517F9">
            <w:pPr>
              <w:pStyle w:val="TableParagraph"/>
              <w:spacing w:line="239" w:lineRule="exact"/>
              <w:ind w:right="513"/>
              <w:jc w:val="both"/>
              <w:rPr>
                <w:b/>
              </w:rPr>
            </w:pPr>
            <w:r w:rsidRPr="00D517F9">
              <w:rPr>
                <w:b/>
              </w:rPr>
              <w:t>EXPERIENCES</w:t>
            </w:r>
          </w:p>
        </w:tc>
      </w:tr>
      <w:tr w:rsidR="00D517F9" w:rsidRPr="00D517F9" w14:paraId="0EE3F5EE" w14:textId="77777777" w:rsidTr="00CA2B50">
        <w:trPr>
          <w:trHeight w:val="1771"/>
        </w:trPr>
        <w:tc>
          <w:tcPr>
            <w:tcW w:w="5258" w:type="dxa"/>
          </w:tcPr>
          <w:p w14:paraId="61B610DC" w14:textId="77777777" w:rsidR="00D517F9" w:rsidRPr="00D517F9" w:rsidRDefault="00D517F9" w:rsidP="00D517F9">
            <w:pPr>
              <w:pStyle w:val="TableParagraph"/>
              <w:jc w:val="both"/>
              <w:rPr>
                <w:b/>
              </w:rPr>
            </w:pPr>
          </w:p>
          <w:p w14:paraId="20B1A8A8" w14:textId="77777777" w:rsidR="00D517F9" w:rsidRPr="00D517F9" w:rsidRDefault="00D517F9" w:rsidP="00D517F9">
            <w:pPr>
              <w:pStyle w:val="TableParagraph"/>
              <w:tabs>
                <w:tab w:val="left" w:pos="825"/>
              </w:tabs>
              <w:jc w:val="both"/>
            </w:pPr>
            <w:r w:rsidRPr="00D517F9">
              <w:t>(i)</w:t>
            </w:r>
            <w:r w:rsidRPr="00D517F9">
              <w:tab/>
              <w:t>Influences</w:t>
            </w:r>
            <w:r w:rsidRPr="00D517F9">
              <w:rPr>
                <w:spacing w:val="-7"/>
              </w:rPr>
              <w:t xml:space="preserve"> </w:t>
            </w:r>
            <w:r w:rsidRPr="00D517F9">
              <w:t>that</w:t>
            </w:r>
            <w:r w:rsidRPr="00D517F9">
              <w:rPr>
                <w:spacing w:val="-6"/>
              </w:rPr>
              <w:t xml:space="preserve"> </w:t>
            </w:r>
            <w:r w:rsidRPr="00D517F9">
              <w:t>have</w:t>
            </w:r>
            <w:r w:rsidRPr="00D517F9">
              <w:rPr>
                <w:spacing w:val="-1"/>
              </w:rPr>
              <w:t xml:space="preserve"> </w:t>
            </w:r>
            <w:r w:rsidRPr="00D517F9">
              <w:t>shaped</w:t>
            </w:r>
            <w:r w:rsidRPr="00D517F9">
              <w:rPr>
                <w:spacing w:val="-4"/>
              </w:rPr>
              <w:t xml:space="preserve"> </w:t>
            </w:r>
            <w:r w:rsidRPr="00D517F9">
              <w:t>our</w:t>
            </w:r>
            <w:r w:rsidRPr="00D517F9">
              <w:rPr>
                <w:spacing w:val="-4"/>
              </w:rPr>
              <w:t xml:space="preserve"> </w:t>
            </w:r>
            <w:r w:rsidRPr="00D517F9">
              <w:t>culture</w:t>
            </w:r>
          </w:p>
        </w:tc>
        <w:tc>
          <w:tcPr>
            <w:tcW w:w="3760" w:type="dxa"/>
          </w:tcPr>
          <w:p w14:paraId="5A9FFB9D" w14:textId="77777777" w:rsidR="00D517F9" w:rsidRPr="00D517F9" w:rsidRDefault="00D517F9" w:rsidP="00D517F9">
            <w:pPr>
              <w:pStyle w:val="TableParagraph"/>
              <w:jc w:val="both"/>
              <w:rPr>
                <w:b/>
              </w:rPr>
            </w:pPr>
          </w:p>
          <w:p w14:paraId="468493EC" w14:textId="77777777" w:rsidR="00D517F9" w:rsidRPr="00D517F9" w:rsidRDefault="00D517F9" w:rsidP="00D517F9">
            <w:pPr>
              <w:pStyle w:val="TableParagraph"/>
              <w:spacing w:line="251" w:lineRule="exact"/>
              <w:jc w:val="both"/>
            </w:pPr>
            <w:r w:rsidRPr="00D517F9">
              <w:t>History</w:t>
            </w:r>
          </w:p>
          <w:p w14:paraId="41F9B9AE" w14:textId="77777777" w:rsidR="00371A92" w:rsidRDefault="00D517F9" w:rsidP="00371A92">
            <w:pPr>
              <w:pStyle w:val="TableParagraph"/>
              <w:ind w:right="-100"/>
              <w:jc w:val="both"/>
              <w:rPr>
                <w:spacing w:val="-59"/>
              </w:rPr>
            </w:pPr>
            <w:r w:rsidRPr="00D517F9">
              <w:t>Modern Languages</w:t>
            </w:r>
            <w:r w:rsidRPr="00D517F9">
              <w:rPr>
                <w:spacing w:val="-59"/>
              </w:rPr>
              <w:t xml:space="preserve"> </w:t>
            </w:r>
          </w:p>
          <w:p w14:paraId="672B8F10" w14:textId="53821F5B" w:rsidR="00D517F9" w:rsidRPr="00D517F9" w:rsidRDefault="00D517F9" w:rsidP="00371A92">
            <w:pPr>
              <w:pStyle w:val="TableParagraph"/>
              <w:ind w:right="-100"/>
              <w:jc w:val="both"/>
              <w:rPr>
                <w:spacing w:val="1"/>
              </w:rPr>
            </w:pPr>
            <w:r w:rsidRPr="00D517F9">
              <w:t>Science</w:t>
            </w:r>
            <w:r w:rsidRPr="00D517F9">
              <w:rPr>
                <w:spacing w:val="1"/>
              </w:rPr>
              <w:t xml:space="preserve"> </w:t>
            </w:r>
            <w:r w:rsidRPr="00D517F9">
              <w:t>Assemblies</w:t>
            </w:r>
          </w:p>
          <w:p w14:paraId="0D1C39D9" w14:textId="77777777" w:rsidR="00D517F9" w:rsidRPr="00D517F9" w:rsidRDefault="00D517F9" w:rsidP="00D517F9">
            <w:pPr>
              <w:pStyle w:val="TableParagraph"/>
              <w:ind w:right="1728"/>
              <w:jc w:val="both"/>
            </w:pPr>
            <w:r w:rsidRPr="00D517F9">
              <w:rPr>
                <w:spacing w:val="1"/>
              </w:rPr>
              <w:t>PSHE/Citizenship</w:t>
            </w:r>
          </w:p>
        </w:tc>
      </w:tr>
      <w:tr w:rsidR="00D517F9" w:rsidRPr="00D517F9" w14:paraId="478C007C" w14:textId="77777777" w:rsidTr="00CA2B50">
        <w:trPr>
          <w:trHeight w:val="1771"/>
        </w:trPr>
        <w:tc>
          <w:tcPr>
            <w:tcW w:w="5258" w:type="dxa"/>
          </w:tcPr>
          <w:p w14:paraId="5A5E527F" w14:textId="77777777" w:rsidR="00D517F9" w:rsidRPr="00D517F9" w:rsidRDefault="00D517F9" w:rsidP="00D517F9">
            <w:pPr>
              <w:pStyle w:val="TableParagraph"/>
              <w:jc w:val="both"/>
              <w:rPr>
                <w:b/>
              </w:rPr>
            </w:pPr>
          </w:p>
          <w:p w14:paraId="6F8FC453" w14:textId="77777777" w:rsidR="00D517F9" w:rsidRPr="00D517F9" w:rsidRDefault="00D517F9" w:rsidP="00D517F9">
            <w:pPr>
              <w:pStyle w:val="TableParagraph"/>
              <w:tabs>
                <w:tab w:val="left" w:pos="825"/>
              </w:tabs>
              <w:spacing w:line="237" w:lineRule="auto"/>
              <w:ind w:right="362" w:hanging="711"/>
              <w:jc w:val="both"/>
            </w:pPr>
            <w:r w:rsidRPr="00D517F9">
              <w:t>(ii)</w:t>
            </w:r>
            <w:r w:rsidRPr="00D517F9">
              <w:tab/>
              <w:t>Extension</w:t>
            </w:r>
            <w:r w:rsidRPr="00D517F9">
              <w:rPr>
                <w:spacing w:val="-5"/>
              </w:rPr>
              <w:t xml:space="preserve"> </w:t>
            </w:r>
            <w:r w:rsidRPr="00D517F9">
              <w:t>of</w:t>
            </w:r>
            <w:r w:rsidRPr="00D517F9">
              <w:rPr>
                <w:spacing w:val="-2"/>
              </w:rPr>
              <w:t xml:space="preserve"> </w:t>
            </w:r>
            <w:r w:rsidRPr="00D517F9">
              <w:t>our</w:t>
            </w:r>
            <w:r w:rsidRPr="00D517F9">
              <w:rPr>
                <w:spacing w:val="-4"/>
              </w:rPr>
              <w:t xml:space="preserve"> </w:t>
            </w:r>
            <w:r w:rsidRPr="00D517F9">
              <w:t>cultural</w:t>
            </w:r>
            <w:r w:rsidRPr="00D517F9">
              <w:rPr>
                <w:spacing w:val="-3"/>
              </w:rPr>
              <w:t xml:space="preserve"> </w:t>
            </w:r>
            <w:r w:rsidRPr="00D517F9">
              <w:t>horizons</w:t>
            </w:r>
            <w:r w:rsidRPr="00D517F9">
              <w:rPr>
                <w:spacing w:val="-6"/>
              </w:rPr>
              <w:t xml:space="preserve"> </w:t>
            </w:r>
            <w:r w:rsidRPr="00D517F9">
              <w:t>through</w:t>
            </w:r>
            <w:r w:rsidRPr="00D517F9">
              <w:rPr>
                <w:spacing w:val="-59"/>
              </w:rPr>
              <w:t xml:space="preserve"> </w:t>
            </w:r>
            <w:r w:rsidRPr="00D517F9">
              <w:t>the</w:t>
            </w:r>
            <w:r w:rsidRPr="00D517F9">
              <w:rPr>
                <w:spacing w:val="-3"/>
              </w:rPr>
              <w:t xml:space="preserve"> </w:t>
            </w:r>
            <w:r w:rsidRPr="00D517F9">
              <w:t>influence</w:t>
            </w:r>
            <w:r w:rsidRPr="00D517F9">
              <w:rPr>
                <w:spacing w:val="-2"/>
              </w:rPr>
              <w:t xml:space="preserve"> </w:t>
            </w:r>
            <w:r w:rsidRPr="00D517F9">
              <w:t>of</w:t>
            </w:r>
            <w:r w:rsidRPr="00D517F9">
              <w:rPr>
                <w:spacing w:val="1"/>
              </w:rPr>
              <w:t xml:space="preserve"> </w:t>
            </w:r>
            <w:r w:rsidRPr="00D517F9">
              <w:t>other</w:t>
            </w:r>
            <w:r w:rsidRPr="00D517F9">
              <w:rPr>
                <w:spacing w:val="-2"/>
              </w:rPr>
              <w:t xml:space="preserve"> </w:t>
            </w:r>
            <w:r w:rsidRPr="00D517F9">
              <w:t>cultures.</w:t>
            </w:r>
          </w:p>
        </w:tc>
        <w:tc>
          <w:tcPr>
            <w:tcW w:w="3760" w:type="dxa"/>
          </w:tcPr>
          <w:p w14:paraId="796B9D75" w14:textId="77777777" w:rsidR="00D517F9" w:rsidRPr="00D517F9" w:rsidRDefault="00D517F9" w:rsidP="00D517F9">
            <w:pPr>
              <w:pStyle w:val="TableParagraph"/>
              <w:jc w:val="both"/>
              <w:rPr>
                <w:b/>
              </w:rPr>
            </w:pPr>
          </w:p>
          <w:p w14:paraId="308494B4" w14:textId="77777777" w:rsidR="00D517F9" w:rsidRPr="00D517F9" w:rsidRDefault="00D517F9" w:rsidP="00D517F9">
            <w:pPr>
              <w:pStyle w:val="TableParagraph"/>
              <w:spacing w:line="251" w:lineRule="exact"/>
              <w:jc w:val="both"/>
            </w:pPr>
            <w:r w:rsidRPr="00D517F9">
              <w:t>History</w:t>
            </w:r>
          </w:p>
          <w:p w14:paraId="69499953" w14:textId="77777777" w:rsidR="00D517F9" w:rsidRPr="00D517F9" w:rsidRDefault="00D517F9" w:rsidP="00D517F9">
            <w:pPr>
              <w:pStyle w:val="TableParagraph"/>
              <w:ind w:right="1720"/>
              <w:jc w:val="both"/>
            </w:pPr>
            <w:r w:rsidRPr="00D517F9">
              <w:t>Modern Languages</w:t>
            </w:r>
            <w:r w:rsidRPr="00D517F9">
              <w:rPr>
                <w:spacing w:val="-59"/>
              </w:rPr>
              <w:t xml:space="preserve"> </w:t>
            </w:r>
            <w:r w:rsidRPr="00D517F9">
              <w:t>Geography</w:t>
            </w:r>
            <w:r w:rsidRPr="00D517F9">
              <w:rPr>
                <w:spacing w:val="1"/>
              </w:rPr>
              <w:t xml:space="preserve"> </w:t>
            </w:r>
            <w:r w:rsidRPr="00D517F9">
              <w:t>Assemblies</w:t>
            </w:r>
            <w:r w:rsidRPr="00D517F9">
              <w:rPr>
                <w:spacing w:val="1"/>
              </w:rPr>
              <w:t xml:space="preserve"> </w:t>
            </w:r>
            <w:r w:rsidRPr="00D517F9">
              <w:t>PSHE/Citizenship</w:t>
            </w:r>
          </w:p>
        </w:tc>
      </w:tr>
    </w:tbl>
    <w:p w14:paraId="60FB6E23" w14:textId="77777777" w:rsidR="00D517F9" w:rsidRPr="00D517F9" w:rsidRDefault="00D517F9" w:rsidP="00D517F9">
      <w:pPr>
        <w:pStyle w:val="BodyText"/>
        <w:jc w:val="both"/>
        <w:rPr>
          <w:b/>
        </w:rPr>
      </w:pPr>
    </w:p>
    <w:p w14:paraId="4ACEC17B" w14:textId="02804B57" w:rsidR="00D517F9" w:rsidRPr="00371A92" w:rsidRDefault="00D517F9" w:rsidP="00D517F9">
      <w:pPr>
        <w:pStyle w:val="ListParagraph"/>
        <w:widowControl w:val="0"/>
        <w:numPr>
          <w:ilvl w:val="0"/>
          <w:numId w:val="22"/>
        </w:numPr>
        <w:tabs>
          <w:tab w:val="left" w:pos="940"/>
          <w:tab w:val="left" w:pos="941"/>
        </w:tabs>
        <w:autoSpaceDE w:val="0"/>
        <w:autoSpaceDN w:val="0"/>
        <w:spacing w:after="0" w:line="252" w:lineRule="exact"/>
        <w:ind w:left="0" w:right="547"/>
        <w:contextualSpacing w:val="0"/>
        <w:jc w:val="both"/>
        <w:rPr>
          <w:rFonts w:ascii="Arial" w:hAnsi="Arial" w:cs="Arial"/>
        </w:rPr>
      </w:pPr>
      <w:r w:rsidRPr="00371A92">
        <w:rPr>
          <w:rFonts w:ascii="Arial" w:hAnsi="Arial" w:cs="Arial"/>
        </w:rPr>
        <w:t>Clearly in all the above, the ETHOS and CLIMATE of the Academy makes an</w:t>
      </w:r>
      <w:r w:rsidRPr="00371A92">
        <w:rPr>
          <w:rFonts w:ascii="Arial" w:hAnsi="Arial" w:cs="Arial"/>
          <w:spacing w:val="1"/>
        </w:rPr>
        <w:t xml:space="preserve"> </w:t>
      </w:r>
      <w:r w:rsidRPr="00371A92">
        <w:rPr>
          <w:rFonts w:ascii="Arial" w:hAnsi="Arial" w:cs="Arial"/>
        </w:rPr>
        <w:t>important</w:t>
      </w:r>
      <w:r w:rsidRPr="00371A92">
        <w:rPr>
          <w:rFonts w:ascii="Arial" w:hAnsi="Arial" w:cs="Arial"/>
          <w:spacing w:val="-1"/>
        </w:rPr>
        <w:t xml:space="preserve"> </w:t>
      </w:r>
      <w:r w:rsidRPr="00371A92">
        <w:rPr>
          <w:rFonts w:ascii="Arial" w:hAnsi="Arial" w:cs="Arial"/>
        </w:rPr>
        <w:t>contribution.</w:t>
      </w:r>
      <w:r w:rsidRPr="00371A92">
        <w:rPr>
          <w:rFonts w:ascii="Arial" w:hAnsi="Arial" w:cs="Arial"/>
          <w:spacing w:val="49"/>
        </w:rPr>
        <w:t xml:space="preserve"> </w:t>
      </w:r>
      <w:r w:rsidRPr="00371A92">
        <w:rPr>
          <w:rFonts w:ascii="Arial" w:hAnsi="Arial" w:cs="Arial"/>
        </w:rPr>
        <w:t>We</w:t>
      </w:r>
      <w:r w:rsidRPr="00371A92">
        <w:rPr>
          <w:rFonts w:ascii="Arial" w:hAnsi="Arial" w:cs="Arial"/>
          <w:spacing w:val="-4"/>
        </w:rPr>
        <w:t xml:space="preserve"> </w:t>
      </w:r>
      <w:r w:rsidRPr="00371A92">
        <w:rPr>
          <w:rFonts w:ascii="Arial" w:hAnsi="Arial" w:cs="Arial"/>
        </w:rPr>
        <w:t>would</w:t>
      </w:r>
      <w:r w:rsidRPr="00371A92">
        <w:rPr>
          <w:rFonts w:ascii="Arial" w:hAnsi="Arial" w:cs="Arial"/>
          <w:spacing w:val="-1"/>
        </w:rPr>
        <w:t xml:space="preserve"> </w:t>
      </w:r>
      <w:r w:rsidRPr="00371A92">
        <w:rPr>
          <w:rFonts w:ascii="Arial" w:hAnsi="Arial" w:cs="Arial"/>
        </w:rPr>
        <w:t>like</w:t>
      </w:r>
      <w:r w:rsidRPr="00371A92">
        <w:rPr>
          <w:rFonts w:ascii="Arial" w:hAnsi="Arial" w:cs="Arial"/>
          <w:spacing w:val="-4"/>
        </w:rPr>
        <w:t xml:space="preserve"> </w:t>
      </w:r>
      <w:r w:rsidRPr="00371A92">
        <w:rPr>
          <w:rFonts w:ascii="Arial" w:hAnsi="Arial" w:cs="Arial"/>
        </w:rPr>
        <w:t>to</w:t>
      </w:r>
      <w:r w:rsidRPr="00371A92">
        <w:rPr>
          <w:rFonts w:ascii="Arial" w:hAnsi="Arial" w:cs="Arial"/>
          <w:spacing w:val="-4"/>
        </w:rPr>
        <w:t xml:space="preserve"> </w:t>
      </w:r>
      <w:r w:rsidRPr="00371A92">
        <w:rPr>
          <w:rFonts w:ascii="Arial" w:hAnsi="Arial" w:cs="Arial"/>
        </w:rPr>
        <w:t>think</w:t>
      </w:r>
      <w:r w:rsidRPr="00371A92">
        <w:rPr>
          <w:rFonts w:ascii="Arial" w:hAnsi="Arial" w:cs="Arial"/>
          <w:spacing w:val="-2"/>
        </w:rPr>
        <w:t xml:space="preserve"> </w:t>
      </w:r>
      <w:r w:rsidRPr="00371A92">
        <w:rPr>
          <w:rFonts w:ascii="Arial" w:hAnsi="Arial" w:cs="Arial"/>
        </w:rPr>
        <w:t>that</w:t>
      </w:r>
      <w:r w:rsidRPr="00371A92">
        <w:rPr>
          <w:rFonts w:ascii="Arial" w:hAnsi="Arial" w:cs="Arial"/>
          <w:spacing w:val="-5"/>
        </w:rPr>
        <w:t xml:space="preserve"> </w:t>
      </w:r>
      <w:r w:rsidRPr="00371A92">
        <w:rPr>
          <w:rFonts w:ascii="Arial" w:hAnsi="Arial" w:cs="Arial"/>
        </w:rPr>
        <w:t>the</w:t>
      </w:r>
      <w:r w:rsidRPr="00371A92">
        <w:rPr>
          <w:rFonts w:ascii="Arial" w:hAnsi="Arial" w:cs="Arial"/>
          <w:spacing w:val="-1"/>
        </w:rPr>
        <w:t xml:space="preserve"> </w:t>
      </w:r>
      <w:r w:rsidRPr="00371A92">
        <w:rPr>
          <w:rFonts w:ascii="Arial" w:hAnsi="Arial" w:cs="Arial"/>
        </w:rPr>
        <w:t>ethos</w:t>
      </w:r>
      <w:r w:rsidRPr="00371A92">
        <w:rPr>
          <w:rFonts w:ascii="Arial" w:hAnsi="Arial" w:cs="Arial"/>
          <w:spacing w:val="-6"/>
        </w:rPr>
        <w:t xml:space="preserve"> </w:t>
      </w:r>
      <w:r w:rsidRPr="00371A92">
        <w:rPr>
          <w:rFonts w:ascii="Arial" w:hAnsi="Arial" w:cs="Arial"/>
        </w:rPr>
        <w:t>of</w:t>
      </w:r>
      <w:r w:rsidRPr="00371A92">
        <w:rPr>
          <w:rFonts w:ascii="Arial" w:hAnsi="Arial" w:cs="Arial"/>
          <w:spacing w:val="3"/>
        </w:rPr>
        <w:t xml:space="preserve"> </w:t>
      </w:r>
      <w:r w:rsidRPr="00371A92">
        <w:rPr>
          <w:rFonts w:ascii="Arial" w:hAnsi="Arial" w:cs="Arial"/>
        </w:rPr>
        <w:t>the</w:t>
      </w:r>
      <w:r w:rsidRPr="00371A92">
        <w:rPr>
          <w:rFonts w:ascii="Arial" w:hAnsi="Arial" w:cs="Arial"/>
          <w:spacing w:val="-4"/>
        </w:rPr>
        <w:t xml:space="preserve"> </w:t>
      </w:r>
      <w:r w:rsidRPr="00371A92">
        <w:rPr>
          <w:rFonts w:ascii="Arial" w:hAnsi="Arial" w:cs="Arial"/>
        </w:rPr>
        <w:t>Academy</w:t>
      </w:r>
      <w:r w:rsidRPr="00371A92">
        <w:rPr>
          <w:rFonts w:ascii="Arial" w:hAnsi="Arial" w:cs="Arial"/>
          <w:spacing w:val="-2"/>
        </w:rPr>
        <w:t xml:space="preserve"> </w:t>
      </w:r>
      <w:r w:rsidRPr="00371A92">
        <w:rPr>
          <w:rFonts w:ascii="Arial" w:hAnsi="Arial" w:cs="Arial"/>
        </w:rPr>
        <w:t>reflects</w:t>
      </w:r>
      <w:r w:rsidRPr="00371A92">
        <w:rPr>
          <w:rFonts w:ascii="Arial" w:hAnsi="Arial" w:cs="Arial"/>
          <w:spacing w:val="-58"/>
        </w:rPr>
        <w:t xml:space="preserve"> </w:t>
      </w:r>
      <w:r w:rsidRPr="00371A92">
        <w:rPr>
          <w:rFonts w:ascii="Arial" w:hAnsi="Arial" w:cs="Arial"/>
        </w:rPr>
        <w:t>our values and aims.</w:t>
      </w:r>
      <w:r w:rsidRPr="00371A92">
        <w:rPr>
          <w:rFonts w:ascii="Arial" w:hAnsi="Arial" w:cs="Arial"/>
          <w:spacing w:val="1"/>
        </w:rPr>
        <w:t xml:space="preserve"> </w:t>
      </w:r>
      <w:r w:rsidRPr="00371A92">
        <w:rPr>
          <w:rFonts w:ascii="Arial" w:hAnsi="Arial" w:cs="Arial"/>
        </w:rPr>
        <w:t>In all the above we believe that the following also play an</w:t>
      </w:r>
      <w:r w:rsidRPr="00371A92">
        <w:rPr>
          <w:rFonts w:ascii="Arial" w:hAnsi="Arial" w:cs="Arial"/>
          <w:spacing w:val="1"/>
        </w:rPr>
        <w:t xml:space="preserve"> </w:t>
      </w:r>
      <w:r w:rsidRPr="00371A92">
        <w:rPr>
          <w:rFonts w:ascii="Arial" w:hAnsi="Arial" w:cs="Arial"/>
        </w:rPr>
        <w:t>important</w:t>
      </w:r>
      <w:r w:rsidRPr="00371A92">
        <w:rPr>
          <w:rFonts w:ascii="Arial" w:hAnsi="Arial" w:cs="Arial"/>
          <w:spacing w:val="1"/>
        </w:rPr>
        <w:t xml:space="preserve"> </w:t>
      </w:r>
      <w:r w:rsidRPr="00371A92">
        <w:rPr>
          <w:rFonts w:ascii="Arial" w:hAnsi="Arial" w:cs="Arial"/>
        </w:rPr>
        <w:t>contribution:</w:t>
      </w:r>
      <w:r w:rsidRPr="00371A92">
        <w:rPr>
          <w:rFonts w:ascii="Arial" w:hAnsi="Arial" w:cs="Arial"/>
          <w:spacing w:val="-3"/>
        </w:rPr>
        <w:t xml:space="preserve"> </w:t>
      </w:r>
      <w:r w:rsidRPr="00371A92">
        <w:rPr>
          <w:rFonts w:ascii="Arial" w:hAnsi="Arial" w:cs="Arial"/>
        </w:rPr>
        <w:t>pastoral</w:t>
      </w:r>
      <w:r w:rsidRPr="00371A92">
        <w:rPr>
          <w:rFonts w:ascii="Arial" w:hAnsi="Arial" w:cs="Arial"/>
          <w:spacing w:val="-1"/>
        </w:rPr>
        <w:t xml:space="preserve"> </w:t>
      </w:r>
      <w:r w:rsidRPr="00371A92">
        <w:rPr>
          <w:rFonts w:ascii="Arial" w:hAnsi="Arial" w:cs="Arial"/>
        </w:rPr>
        <w:t>system</w:t>
      </w:r>
    </w:p>
    <w:p w14:paraId="78E173D5" w14:textId="77777777" w:rsidR="00D517F9" w:rsidRPr="00D517F9" w:rsidRDefault="00D517F9" w:rsidP="00D517F9">
      <w:pPr>
        <w:pStyle w:val="ListParagraph"/>
        <w:widowControl w:val="0"/>
        <w:numPr>
          <w:ilvl w:val="0"/>
          <w:numId w:val="22"/>
        </w:numPr>
        <w:tabs>
          <w:tab w:val="left" w:pos="1660"/>
          <w:tab w:val="left" w:pos="1661"/>
        </w:tabs>
        <w:autoSpaceDE w:val="0"/>
        <w:autoSpaceDN w:val="0"/>
        <w:spacing w:after="0" w:line="252" w:lineRule="exact"/>
        <w:ind w:left="0"/>
        <w:contextualSpacing w:val="0"/>
        <w:jc w:val="both"/>
        <w:rPr>
          <w:rFonts w:ascii="Arial" w:hAnsi="Arial" w:cs="Arial"/>
        </w:rPr>
      </w:pPr>
      <w:r w:rsidRPr="00D517F9">
        <w:rPr>
          <w:rFonts w:ascii="Arial" w:hAnsi="Arial" w:cs="Arial"/>
        </w:rPr>
        <w:t>the</w:t>
      </w:r>
      <w:r w:rsidRPr="00D517F9">
        <w:rPr>
          <w:rFonts w:ascii="Arial" w:hAnsi="Arial" w:cs="Arial"/>
          <w:spacing w:val="-5"/>
        </w:rPr>
        <w:t xml:space="preserve"> </w:t>
      </w:r>
      <w:r w:rsidRPr="00D517F9">
        <w:rPr>
          <w:rFonts w:ascii="Arial" w:hAnsi="Arial" w:cs="Arial"/>
        </w:rPr>
        <w:t>emphasis</w:t>
      </w:r>
      <w:r w:rsidRPr="00D517F9">
        <w:rPr>
          <w:rFonts w:ascii="Arial" w:hAnsi="Arial" w:cs="Arial"/>
          <w:spacing w:val="-2"/>
        </w:rPr>
        <w:t xml:space="preserve"> </w:t>
      </w:r>
      <w:r w:rsidRPr="00D517F9">
        <w:rPr>
          <w:rFonts w:ascii="Arial" w:hAnsi="Arial" w:cs="Arial"/>
        </w:rPr>
        <w:t>on</w:t>
      </w:r>
      <w:r w:rsidRPr="00D517F9">
        <w:rPr>
          <w:rFonts w:ascii="Arial" w:hAnsi="Arial" w:cs="Arial"/>
          <w:spacing w:val="-1"/>
        </w:rPr>
        <w:t xml:space="preserve"> </w:t>
      </w:r>
      <w:r w:rsidRPr="00D517F9">
        <w:rPr>
          <w:rFonts w:ascii="Arial" w:hAnsi="Arial" w:cs="Arial"/>
        </w:rPr>
        <w:t>student</w:t>
      </w:r>
      <w:r w:rsidRPr="00D517F9">
        <w:rPr>
          <w:rFonts w:ascii="Arial" w:hAnsi="Arial" w:cs="Arial"/>
          <w:spacing w:val="-1"/>
        </w:rPr>
        <w:t xml:space="preserve"> </w:t>
      </w:r>
      <w:r w:rsidRPr="00D517F9">
        <w:rPr>
          <w:rFonts w:ascii="Arial" w:hAnsi="Arial" w:cs="Arial"/>
        </w:rPr>
        <w:t>care</w:t>
      </w:r>
    </w:p>
    <w:p w14:paraId="7C259EA6" w14:textId="77777777" w:rsidR="00D517F9" w:rsidRPr="00D517F9" w:rsidRDefault="00D517F9" w:rsidP="00D517F9">
      <w:pPr>
        <w:pStyle w:val="ListParagraph"/>
        <w:widowControl w:val="0"/>
        <w:numPr>
          <w:ilvl w:val="0"/>
          <w:numId w:val="22"/>
        </w:numPr>
        <w:tabs>
          <w:tab w:val="left" w:pos="1660"/>
          <w:tab w:val="left" w:pos="1661"/>
        </w:tabs>
        <w:autoSpaceDE w:val="0"/>
        <w:autoSpaceDN w:val="0"/>
        <w:spacing w:after="0" w:line="240" w:lineRule="auto"/>
        <w:ind w:left="0"/>
        <w:contextualSpacing w:val="0"/>
        <w:jc w:val="both"/>
        <w:rPr>
          <w:rFonts w:ascii="Arial" w:hAnsi="Arial" w:cs="Arial"/>
        </w:rPr>
      </w:pPr>
      <w:r w:rsidRPr="00D517F9">
        <w:rPr>
          <w:rFonts w:ascii="Arial" w:hAnsi="Arial" w:cs="Arial"/>
        </w:rPr>
        <w:t>the</w:t>
      </w:r>
      <w:r w:rsidRPr="00D517F9">
        <w:rPr>
          <w:rFonts w:ascii="Arial" w:hAnsi="Arial" w:cs="Arial"/>
          <w:spacing w:val="-3"/>
        </w:rPr>
        <w:t xml:space="preserve"> </w:t>
      </w:r>
      <w:r w:rsidRPr="00D517F9">
        <w:rPr>
          <w:rFonts w:ascii="Arial" w:hAnsi="Arial" w:cs="Arial"/>
        </w:rPr>
        <w:t>student</w:t>
      </w:r>
      <w:r w:rsidRPr="00D517F9">
        <w:rPr>
          <w:rFonts w:ascii="Arial" w:hAnsi="Arial" w:cs="Arial"/>
          <w:spacing w:val="-3"/>
        </w:rPr>
        <w:t xml:space="preserve"> </w:t>
      </w:r>
      <w:r w:rsidRPr="00D517F9">
        <w:rPr>
          <w:rFonts w:ascii="Arial" w:hAnsi="Arial" w:cs="Arial"/>
        </w:rPr>
        <w:t>councils</w:t>
      </w:r>
      <w:r w:rsidRPr="00D517F9">
        <w:rPr>
          <w:rFonts w:ascii="Arial" w:hAnsi="Arial" w:cs="Arial"/>
          <w:spacing w:val="-4"/>
        </w:rPr>
        <w:t xml:space="preserve"> </w:t>
      </w:r>
      <w:r w:rsidRPr="00D517F9">
        <w:rPr>
          <w:rFonts w:ascii="Arial" w:hAnsi="Arial" w:cs="Arial"/>
        </w:rPr>
        <w:t>for</w:t>
      </w:r>
      <w:r w:rsidRPr="00D517F9">
        <w:rPr>
          <w:rFonts w:ascii="Arial" w:hAnsi="Arial" w:cs="Arial"/>
          <w:spacing w:val="-6"/>
        </w:rPr>
        <w:t xml:space="preserve"> </w:t>
      </w:r>
      <w:r w:rsidRPr="00D517F9">
        <w:rPr>
          <w:rFonts w:ascii="Arial" w:hAnsi="Arial" w:cs="Arial"/>
        </w:rPr>
        <w:t>each</w:t>
      </w:r>
      <w:r w:rsidRPr="00D517F9">
        <w:rPr>
          <w:rFonts w:ascii="Arial" w:hAnsi="Arial" w:cs="Arial"/>
          <w:spacing w:val="2"/>
        </w:rPr>
        <w:t xml:space="preserve"> </w:t>
      </w:r>
      <w:r w:rsidRPr="00D517F9">
        <w:rPr>
          <w:rFonts w:ascii="Arial" w:hAnsi="Arial" w:cs="Arial"/>
        </w:rPr>
        <w:t>of</w:t>
      </w:r>
      <w:r w:rsidRPr="00D517F9">
        <w:rPr>
          <w:rFonts w:ascii="Arial" w:hAnsi="Arial" w:cs="Arial"/>
          <w:spacing w:val="1"/>
        </w:rPr>
        <w:t xml:space="preserve"> </w:t>
      </w:r>
      <w:r w:rsidRPr="00D517F9">
        <w:rPr>
          <w:rFonts w:ascii="Arial" w:hAnsi="Arial" w:cs="Arial"/>
        </w:rPr>
        <w:t>the</w:t>
      </w:r>
      <w:r w:rsidRPr="00D517F9">
        <w:rPr>
          <w:rFonts w:ascii="Arial" w:hAnsi="Arial" w:cs="Arial"/>
          <w:spacing w:val="-2"/>
        </w:rPr>
        <w:t xml:space="preserve"> </w:t>
      </w:r>
      <w:r w:rsidRPr="00D517F9">
        <w:rPr>
          <w:rFonts w:ascii="Arial" w:hAnsi="Arial" w:cs="Arial"/>
        </w:rPr>
        <w:t>key</w:t>
      </w:r>
      <w:r w:rsidRPr="00D517F9">
        <w:rPr>
          <w:rFonts w:ascii="Arial" w:hAnsi="Arial" w:cs="Arial"/>
          <w:spacing w:val="-4"/>
        </w:rPr>
        <w:t xml:space="preserve"> </w:t>
      </w:r>
      <w:r w:rsidRPr="00D517F9">
        <w:rPr>
          <w:rFonts w:ascii="Arial" w:hAnsi="Arial" w:cs="Arial"/>
        </w:rPr>
        <w:t>stages</w:t>
      </w:r>
    </w:p>
    <w:p w14:paraId="4A443247" w14:textId="77777777" w:rsidR="00D517F9" w:rsidRPr="00D517F9" w:rsidRDefault="00D517F9" w:rsidP="00D517F9">
      <w:pPr>
        <w:pStyle w:val="ListParagraph"/>
        <w:widowControl w:val="0"/>
        <w:numPr>
          <w:ilvl w:val="0"/>
          <w:numId w:val="22"/>
        </w:numPr>
        <w:tabs>
          <w:tab w:val="left" w:pos="1660"/>
          <w:tab w:val="left" w:pos="1661"/>
        </w:tabs>
        <w:autoSpaceDE w:val="0"/>
        <w:autoSpaceDN w:val="0"/>
        <w:spacing w:after="0" w:line="240" w:lineRule="auto"/>
        <w:ind w:left="0"/>
        <w:contextualSpacing w:val="0"/>
        <w:jc w:val="both"/>
        <w:rPr>
          <w:rFonts w:ascii="Arial" w:hAnsi="Arial" w:cs="Arial"/>
        </w:rPr>
      </w:pPr>
      <w:r w:rsidRPr="00D517F9">
        <w:rPr>
          <w:rFonts w:ascii="Arial" w:hAnsi="Arial" w:cs="Arial"/>
        </w:rPr>
        <w:t>the</w:t>
      </w:r>
      <w:r w:rsidRPr="00D517F9">
        <w:rPr>
          <w:rFonts w:ascii="Arial" w:hAnsi="Arial" w:cs="Arial"/>
          <w:spacing w:val="-3"/>
        </w:rPr>
        <w:t xml:space="preserve"> </w:t>
      </w:r>
      <w:r w:rsidRPr="00D517F9">
        <w:rPr>
          <w:rFonts w:ascii="Arial" w:hAnsi="Arial" w:cs="Arial"/>
        </w:rPr>
        <w:t>code</w:t>
      </w:r>
      <w:r w:rsidRPr="00D517F9">
        <w:rPr>
          <w:rFonts w:ascii="Arial" w:hAnsi="Arial" w:cs="Arial"/>
          <w:spacing w:val="-2"/>
        </w:rPr>
        <w:t xml:space="preserve"> </w:t>
      </w:r>
      <w:r w:rsidRPr="00D517F9">
        <w:rPr>
          <w:rFonts w:ascii="Arial" w:hAnsi="Arial" w:cs="Arial"/>
        </w:rPr>
        <w:t>of</w:t>
      </w:r>
      <w:r w:rsidRPr="00D517F9">
        <w:rPr>
          <w:rFonts w:ascii="Arial" w:hAnsi="Arial" w:cs="Arial"/>
          <w:spacing w:val="1"/>
        </w:rPr>
        <w:t xml:space="preserve"> </w:t>
      </w:r>
      <w:r w:rsidRPr="00D517F9">
        <w:rPr>
          <w:rFonts w:ascii="Arial" w:hAnsi="Arial" w:cs="Arial"/>
        </w:rPr>
        <w:t>behaviour</w:t>
      </w:r>
    </w:p>
    <w:p w14:paraId="35499DE4" w14:textId="77777777" w:rsidR="00D517F9" w:rsidRPr="00D517F9" w:rsidRDefault="00D517F9" w:rsidP="00D517F9">
      <w:pPr>
        <w:pStyle w:val="ListParagraph"/>
        <w:widowControl w:val="0"/>
        <w:numPr>
          <w:ilvl w:val="0"/>
          <w:numId w:val="22"/>
        </w:numPr>
        <w:tabs>
          <w:tab w:val="left" w:pos="1660"/>
          <w:tab w:val="left" w:pos="1661"/>
        </w:tabs>
        <w:autoSpaceDE w:val="0"/>
        <w:autoSpaceDN w:val="0"/>
        <w:spacing w:after="0" w:line="252" w:lineRule="exact"/>
        <w:ind w:left="0"/>
        <w:contextualSpacing w:val="0"/>
        <w:jc w:val="both"/>
        <w:rPr>
          <w:rFonts w:ascii="Arial" w:hAnsi="Arial" w:cs="Arial"/>
        </w:rPr>
      </w:pPr>
      <w:r w:rsidRPr="00D517F9">
        <w:rPr>
          <w:rFonts w:ascii="Arial" w:hAnsi="Arial" w:cs="Arial"/>
        </w:rPr>
        <w:t>the</w:t>
      </w:r>
      <w:r w:rsidRPr="00D517F9">
        <w:rPr>
          <w:rFonts w:ascii="Arial" w:hAnsi="Arial" w:cs="Arial"/>
          <w:spacing w:val="-4"/>
        </w:rPr>
        <w:t xml:space="preserve"> </w:t>
      </w:r>
      <w:r w:rsidRPr="00D517F9">
        <w:rPr>
          <w:rFonts w:ascii="Arial" w:hAnsi="Arial" w:cs="Arial"/>
        </w:rPr>
        <w:t>system</w:t>
      </w:r>
      <w:r w:rsidRPr="00D517F9">
        <w:rPr>
          <w:rFonts w:ascii="Arial" w:hAnsi="Arial" w:cs="Arial"/>
          <w:spacing w:val="-3"/>
        </w:rPr>
        <w:t xml:space="preserve"> </w:t>
      </w:r>
      <w:r w:rsidRPr="00D517F9">
        <w:rPr>
          <w:rFonts w:ascii="Arial" w:hAnsi="Arial" w:cs="Arial"/>
        </w:rPr>
        <w:t>of</w:t>
      </w:r>
      <w:r w:rsidRPr="00D517F9">
        <w:rPr>
          <w:rFonts w:ascii="Arial" w:hAnsi="Arial" w:cs="Arial"/>
          <w:spacing w:val="-1"/>
        </w:rPr>
        <w:t xml:space="preserve"> </w:t>
      </w:r>
      <w:r w:rsidRPr="00D517F9">
        <w:rPr>
          <w:rFonts w:ascii="Arial" w:hAnsi="Arial" w:cs="Arial"/>
        </w:rPr>
        <w:t>rewards</w:t>
      </w:r>
    </w:p>
    <w:p w14:paraId="643B1455" w14:textId="77777777" w:rsidR="00D517F9" w:rsidRPr="00D517F9" w:rsidRDefault="00D517F9" w:rsidP="00D517F9">
      <w:pPr>
        <w:pStyle w:val="ListParagraph"/>
        <w:widowControl w:val="0"/>
        <w:numPr>
          <w:ilvl w:val="0"/>
          <w:numId w:val="22"/>
        </w:numPr>
        <w:tabs>
          <w:tab w:val="left" w:pos="1660"/>
          <w:tab w:val="left" w:pos="1661"/>
        </w:tabs>
        <w:autoSpaceDE w:val="0"/>
        <w:autoSpaceDN w:val="0"/>
        <w:spacing w:after="0" w:line="252" w:lineRule="exact"/>
        <w:ind w:left="0"/>
        <w:contextualSpacing w:val="0"/>
        <w:jc w:val="both"/>
        <w:rPr>
          <w:rFonts w:ascii="Arial" w:hAnsi="Arial" w:cs="Arial"/>
        </w:rPr>
      </w:pPr>
      <w:r w:rsidRPr="00D517F9">
        <w:rPr>
          <w:rFonts w:ascii="Arial" w:hAnsi="Arial" w:cs="Arial"/>
        </w:rPr>
        <w:t>the</w:t>
      </w:r>
      <w:r w:rsidRPr="00D517F9">
        <w:rPr>
          <w:rFonts w:ascii="Arial" w:hAnsi="Arial" w:cs="Arial"/>
          <w:spacing w:val="-5"/>
        </w:rPr>
        <w:t xml:space="preserve"> </w:t>
      </w:r>
      <w:r w:rsidRPr="00D517F9">
        <w:rPr>
          <w:rFonts w:ascii="Arial" w:hAnsi="Arial" w:cs="Arial"/>
        </w:rPr>
        <w:t>student</w:t>
      </w:r>
      <w:r w:rsidRPr="00D517F9">
        <w:rPr>
          <w:rFonts w:ascii="Arial" w:hAnsi="Arial" w:cs="Arial"/>
          <w:spacing w:val="-6"/>
        </w:rPr>
        <w:t xml:space="preserve"> </w:t>
      </w:r>
      <w:r w:rsidRPr="00D517F9">
        <w:rPr>
          <w:rFonts w:ascii="Arial" w:hAnsi="Arial" w:cs="Arial"/>
        </w:rPr>
        <w:t>planner</w:t>
      </w:r>
      <w:r w:rsidRPr="00D517F9">
        <w:rPr>
          <w:rFonts w:ascii="Arial" w:hAnsi="Arial" w:cs="Arial"/>
          <w:spacing w:val="-3"/>
        </w:rPr>
        <w:t xml:space="preserve"> </w:t>
      </w:r>
      <w:r w:rsidRPr="00D517F9">
        <w:rPr>
          <w:rFonts w:ascii="Arial" w:hAnsi="Arial" w:cs="Arial"/>
        </w:rPr>
        <w:t>which</w:t>
      </w:r>
      <w:r w:rsidRPr="00D517F9">
        <w:rPr>
          <w:rFonts w:ascii="Arial" w:hAnsi="Arial" w:cs="Arial"/>
          <w:spacing w:val="-1"/>
        </w:rPr>
        <w:t xml:space="preserve"> </w:t>
      </w:r>
      <w:r w:rsidRPr="00D517F9">
        <w:rPr>
          <w:rFonts w:ascii="Arial" w:hAnsi="Arial" w:cs="Arial"/>
        </w:rPr>
        <w:t>includes</w:t>
      </w:r>
      <w:r w:rsidRPr="00D517F9">
        <w:rPr>
          <w:rFonts w:ascii="Arial" w:hAnsi="Arial" w:cs="Arial"/>
          <w:spacing w:val="-2"/>
        </w:rPr>
        <w:t xml:space="preserve"> </w:t>
      </w:r>
      <w:r w:rsidRPr="00D517F9">
        <w:rPr>
          <w:rFonts w:ascii="Arial" w:hAnsi="Arial" w:cs="Arial"/>
        </w:rPr>
        <w:t>sections</w:t>
      </w:r>
      <w:r w:rsidRPr="00D517F9">
        <w:rPr>
          <w:rFonts w:ascii="Arial" w:hAnsi="Arial" w:cs="Arial"/>
          <w:spacing w:val="-7"/>
        </w:rPr>
        <w:t xml:space="preserve"> </w:t>
      </w:r>
      <w:r w:rsidRPr="00D517F9">
        <w:rPr>
          <w:rFonts w:ascii="Arial" w:hAnsi="Arial" w:cs="Arial"/>
        </w:rPr>
        <w:t>on:</w:t>
      </w:r>
    </w:p>
    <w:p w14:paraId="4987FF48" w14:textId="77777777" w:rsidR="00D517F9" w:rsidRPr="00D517F9" w:rsidRDefault="00D517F9" w:rsidP="00D517F9">
      <w:pPr>
        <w:pStyle w:val="ListParagraph"/>
        <w:widowControl w:val="0"/>
        <w:numPr>
          <w:ilvl w:val="0"/>
          <w:numId w:val="22"/>
        </w:numPr>
        <w:tabs>
          <w:tab w:val="left" w:pos="1660"/>
          <w:tab w:val="left" w:pos="1661"/>
        </w:tabs>
        <w:autoSpaceDE w:val="0"/>
        <w:autoSpaceDN w:val="0"/>
        <w:spacing w:after="0" w:line="240" w:lineRule="auto"/>
        <w:ind w:left="0"/>
        <w:contextualSpacing w:val="0"/>
        <w:jc w:val="both"/>
        <w:rPr>
          <w:rFonts w:ascii="Arial" w:hAnsi="Arial" w:cs="Arial"/>
        </w:rPr>
      </w:pPr>
      <w:r w:rsidRPr="00D517F9">
        <w:rPr>
          <w:rFonts w:ascii="Arial" w:hAnsi="Arial" w:cs="Arial"/>
        </w:rPr>
        <w:t>forward</w:t>
      </w:r>
      <w:r w:rsidRPr="00D517F9">
        <w:rPr>
          <w:rFonts w:ascii="Arial" w:hAnsi="Arial" w:cs="Arial"/>
          <w:spacing w:val="-5"/>
        </w:rPr>
        <w:t xml:space="preserve"> </w:t>
      </w:r>
      <w:r w:rsidRPr="00D517F9">
        <w:rPr>
          <w:rFonts w:ascii="Arial" w:hAnsi="Arial" w:cs="Arial"/>
        </w:rPr>
        <w:t>planning</w:t>
      </w:r>
    </w:p>
    <w:p w14:paraId="01595769" w14:textId="77777777" w:rsidR="00D517F9" w:rsidRPr="00D517F9" w:rsidRDefault="00D517F9" w:rsidP="00D517F9">
      <w:pPr>
        <w:pStyle w:val="ListParagraph"/>
        <w:widowControl w:val="0"/>
        <w:numPr>
          <w:ilvl w:val="0"/>
          <w:numId w:val="22"/>
        </w:numPr>
        <w:tabs>
          <w:tab w:val="left" w:pos="1660"/>
          <w:tab w:val="left" w:pos="1661"/>
        </w:tabs>
        <w:autoSpaceDE w:val="0"/>
        <w:autoSpaceDN w:val="0"/>
        <w:spacing w:after="0" w:line="252" w:lineRule="exact"/>
        <w:ind w:left="0"/>
        <w:contextualSpacing w:val="0"/>
        <w:jc w:val="both"/>
        <w:rPr>
          <w:rFonts w:ascii="Arial" w:hAnsi="Arial" w:cs="Arial"/>
        </w:rPr>
      </w:pPr>
      <w:r w:rsidRPr="00D517F9">
        <w:rPr>
          <w:rFonts w:ascii="Arial" w:hAnsi="Arial" w:cs="Arial"/>
        </w:rPr>
        <w:t>homework</w:t>
      </w:r>
    </w:p>
    <w:p w14:paraId="5B7AF9FC" w14:textId="77777777" w:rsidR="00D517F9" w:rsidRPr="00D517F9" w:rsidRDefault="00D517F9" w:rsidP="00D517F9">
      <w:pPr>
        <w:pStyle w:val="ListParagraph"/>
        <w:widowControl w:val="0"/>
        <w:numPr>
          <w:ilvl w:val="0"/>
          <w:numId w:val="22"/>
        </w:numPr>
        <w:tabs>
          <w:tab w:val="left" w:pos="1660"/>
          <w:tab w:val="left" w:pos="1661"/>
        </w:tabs>
        <w:autoSpaceDE w:val="0"/>
        <w:autoSpaceDN w:val="0"/>
        <w:spacing w:after="0" w:line="252" w:lineRule="exact"/>
        <w:ind w:left="0"/>
        <w:contextualSpacing w:val="0"/>
        <w:jc w:val="both"/>
        <w:rPr>
          <w:rFonts w:ascii="Arial" w:hAnsi="Arial" w:cs="Arial"/>
        </w:rPr>
      </w:pPr>
      <w:r w:rsidRPr="00D517F9">
        <w:rPr>
          <w:rFonts w:ascii="Arial" w:hAnsi="Arial" w:cs="Arial"/>
        </w:rPr>
        <w:lastRenderedPageBreak/>
        <w:t>an</w:t>
      </w:r>
      <w:r w:rsidRPr="00D517F9">
        <w:rPr>
          <w:rFonts w:ascii="Arial" w:hAnsi="Arial" w:cs="Arial"/>
          <w:spacing w:val="-2"/>
        </w:rPr>
        <w:t xml:space="preserve"> </w:t>
      </w:r>
      <w:r w:rsidRPr="00D517F9">
        <w:rPr>
          <w:rFonts w:ascii="Arial" w:hAnsi="Arial" w:cs="Arial"/>
        </w:rPr>
        <w:t>emphasis</w:t>
      </w:r>
      <w:r w:rsidRPr="00D517F9">
        <w:rPr>
          <w:rFonts w:ascii="Arial" w:hAnsi="Arial" w:cs="Arial"/>
          <w:spacing w:val="-4"/>
        </w:rPr>
        <w:t xml:space="preserve"> </w:t>
      </w:r>
      <w:r w:rsidRPr="00D517F9">
        <w:rPr>
          <w:rFonts w:ascii="Arial" w:hAnsi="Arial" w:cs="Arial"/>
        </w:rPr>
        <w:t>on:</w:t>
      </w:r>
    </w:p>
    <w:p w14:paraId="17D52426" w14:textId="77777777" w:rsidR="00D517F9" w:rsidRPr="00D517F9" w:rsidRDefault="00D517F9" w:rsidP="00D517F9">
      <w:pPr>
        <w:pStyle w:val="ListParagraph"/>
        <w:widowControl w:val="0"/>
        <w:numPr>
          <w:ilvl w:val="0"/>
          <w:numId w:val="22"/>
        </w:numPr>
        <w:tabs>
          <w:tab w:val="left" w:pos="1660"/>
          <w:tab w:val="left" w:pos="1661"/>
        </w:tabs>
        <w:autoSpaceDE w:val="0"/>
        <w:autoSpaceDN w:val="0"/>
        <w:spacing w:after="0" w:line="240" w:lineRule="auto"/>
        <w:ind w:left="0"/>
        <w:contextualSpacing w:val="0"/>
        <w:jc w:val="both"/>
        <w:rPr>
          <w:rFonts w:ascii="Arial" w:hAnsi="Arial" w:cs="Arial"/>
        </w:rPr>
      </w:pPr>
      <w:r w:rsidRPr="00D517F9">
        <w:rPr>
          <w:rFonts w:ascii="Arial" w:hAnsi="Arial" w:cs="Arial"/>
        </w:rPr>
        <w:t>praise</w:t>
      </w:r>
    </w:p>
    <w:p w14:paraId="66D87E73" w14:textId="77777777" w:rsidR="00D517F9" w:rsidRPr="00D517F9" w:rsidRDefault="00D517F9" w:rsidP="00D517F9">
      <w:pPr>
        <w:pStyle w:val="ListParagraph"/>
        <w:widowControl w:val="0"/>
        <w:numPr>
          <w:ilvl w:val="0"/>
          <w:numId w:val="22"/>
        </w:numPr>
        <w:tabs>
          <w:tab w:val="left" w:pos="1660"/>
          <w:tab w:val="left" w:pos="1661"/>
        </w:tabs>
        <w:autoSpaceDE w:val="0"/>
        <w:autoSpaceDN w:val="0"/>
        <w:spacing w:after="0" w:line="252" w:lineRule="exact"/>
        <w:ind w:left="0"/>
        <w:contextualSpacing w:val="0"/>
        <w:jc w:val="both"/>
        <w:rPr>
          <w:rFonts w:ascii="Arial" w:hAnsi="Arial" w:cs="Arial"/>
        </w:rPr>
      </w:pPr>
      <w:r w:rsidRPr="00D517F9">
        <w:rPr>
          <w:rFonts w:ascii="Arial" w:hAnsi="Arial" w:cs="Arial"/>
        </w:rPr>
        <w:t>target</w:t>
      </w:r>
      <w:r w:rsidRPr="00D517F9">
        <w:rPr>
          <w:rFonts w:ascii="Arial" w:hAnsi="Arial" w:cs="Arial"/>
          <w:spacing w:val="-1"/>
        </w:rPr>
        <w:t xml:space="preserve"> </w:t>
      </w:r>
      <w:r w:rsidRPr="00D517F9">
        <w:rPr>
          <w:rFonts w:ascii="Arial" w:hAnsi="Arial" w:cs="Arial"/>
        </w:rPr>
        <w:t>setting</w:t>
      </w:r>
      <w:r w:rsidRPr="00D517F9">
        <w:rPr>
          <w:rFonts w:ascii="Arial" w:hAnsi="Arial" w:cs="Arial"/>
          <w:spacing w:val="-5"/>
        </w:rPr>
        <w:t xml:space="preserve"> </w:t>
      </w:r>
      <w:r w:rsidRPr="00D517F9">
        <w:rPr>
          <w:rFonts w:ascii="Arial" w:hAnsi="Arial" w:cs="Arial"/>
        </w:rPr>
        <w:t>and</w:t>
      </w:r>
      <w:r w:rsidRPr="00D517F9">
        <w:rPr>
          <w:rFonts w:ascii="Arial" w:hAnsi="Arial" w:cs="Arial"/>
          <w:spacing w:val="-1"/>
        </w:rPr>
        <w:t xml:space="preserve"> </w:t>
      </w:r>
      <w:r w:rsidRPr="00D517F9">
        <w:rPr>
          <w:rFonts w:ascii="Arial" w:hAnsi="Arial" w:cs="Arial"/>
        </w:rPr>
        <w:t>review</w:t>
      </w:r>
    </w:p>
    <w:p w14:paraId="1A77E7E8" w14:textId="77777777" w:rsidR="00D517F9" w:rsidRPr="00D517F9" w:rsidRDefault="00D517F9" w:rsidP="00D517F9">
      <w:pPr>
        <w:pStyle w:val="ListParagraph"/>
        <w:widowControl w:val="0"/>
        <w:numPr>
          <w:ilvl w:val="0"/>
          <w:numId w:val="22"/>
        </w:numPr>
        <w:tabs>
          <w:tab w:val="left" w:pos="1660"/>
          <w:tab w:val="left" w:pos="1661"/>
        </w:tabs>
        <w:autoSpaceDE w:val="0"/>
        <w:autoSpaceDN w:val="0"/>
        <w:spacing w:after="0" w:line="252" w:lineRule="exact"/>
        <w:ind w:left="0"/>
        <w:contextualSpacing w:val="0"/>
        <w:jc w:val="both"/>
        <w:rPr>
          <w:rFonts w:ascii="Arial" w:hAnsi="Arial" w:cs="Arial"/>
        </w:rPr>
      </w:pPr>
      <w:r w:rsidRPr="00D517F9">
        <w:rPr>
          <w:rFonts w:ascii="Arial" w:hAnsi="Arial" w:cs="Arial"/>
        </w:rPr>
        <w:t>the</w:t>
      </w:r>
      <w:r w:rsidRPr="00D517F9">
        <w:rPr>
          <w:rFonts w:ascii="Arial" w:hAnsi="Arial" w:cs="Arial"/>
          <w:spacing w:val="-4"/>
        </w:rPr>
        <w:t xml:space="preserve"> </w:t>
      </w:r>
      <w:r w:rsidRPr="00D517F9">
        <w:rPr>
          <w:rFonts w:ascii="Arial" w:hAnsi="Arial" w:cs="Arial"/>
        </w:rPr>
        <w:t>anti-bullying</w:t>
      </w:r>
      <w:r w:rsidRPr="00D517F9">
        <w:rPr>
          <w:rFonts w:ascii="Arial" w:hAnsi="Arial" w:cs="Arial"/>
          <w:spacing w:val="-4"/>
        </w:rPr>
        <w:t xml:space="preserve"> </w:t>
      </w:r>
      <w:r w:rsidRPr="00D517F9">
        <w:rPr>
          <w:rFonts w:ascii="Arial" w:hAnsi="Arial" w:cs="Arial"/>
        </w:rPr>
        <w:t>policy</w:t>
      </w:r>
    </w:p>
    <w:p w14:paraId="050878DD" w14:textId="77777777" w:rsidR="00D517F9" w:rsidRPr="00D517F9" w:rsidRDefault="00D517F9" w:rsidP="00D517F9">
      <w:pPr>
        <w:pStyle w:val="ListParagraph"/>
        <w:widowControl w:val="0"/>
        <w:numPr>
          <w:ilvl w:val="0"/>
          <w:numId w:val="22"/>
        </w:numPr>
        <w:tabs>
          <w:tab w:val="left" w:pos="1660"/>
          <w:tab w:val="left" w:pos="1661"/>
        </w:tabs>
        <w:autoSpaceDE w:val="0"/>
        <w:autoSpaceDN w:val="0"/>
        <w:spacing w:after="0" w:line="252" w:lineRule="exact"/>
        <w:ind w:left="0"/>
        <w:contextualSpacing w:val="0"/>
        <w:jc w:val="both"/>
        <w:rPr>
          <w:rFonts w:ascii="Arial" w:hAnsi="Arial" w:cs="Arial"/>
        </w:rPr>
      </w:pPr>
      <w:r w:rsidRPr="00D517F9">
        <w:rPr>
          <w:rFonts w:ascii="Arial" w:hAnsi="Arial" w:cs="Arial"/>
        </w:rPr>
        <w:t>the Transgender policy</w:t>
      </w:r>
    </w:p>
    <w:p w14:paraId="31117800" w14:textId="77777777" w:rsidR="00D517F9" w:rsidRPr="00D517F9" w:rsidRDefault="00D517F9" w:rsidP="00D517F9">
      <w:pPr>
        <w:pStyle w:val="ListParagraph"/>
        <w:widowControl w:val="0"/>
        <w:numPr>
          <w:ilvl w:val="0"/>
          <w:numId w:val="22"/>
        </w:numPr>
        <w:tabs>
          <w:tab w:val="left" w:pos="1660"/>
          <w:tab w:val="left" w:pos="1661"/>
        </w:tabs>
        <w:autoSpaceDE w:val="0"/>
        <w:autoSpaceDN w:val="0"/>
        <w:spacing w:after="0" w:line="252" w:lineRule="exact"/>
        <w:ind w:left="0"/>
        <w:contextualSpacing w:val="0"/>
        <w:jc w:val="both"/>
        <w:rPr>
          <w:rFonts w:ascii="Arial" w:hAnsi="Arial" w:cs="Arial"/>
        </w:rPr>
      </w:pPr>
      <w:r w:rsidRPr="00D517F9">
        <w:rPr>
          <w:rFonts w:ascii="Arial" w:hAnsi="Arial" w:cs="Arial"/>
        </w:rPr>
        <w:t>the equality and Diversity policy</w:t>
      </w:r>
    </w:p>
    <w:p w14:paraId="063556F2" w14:textId="77777777" w:rsidR="00D517F9" w:rsidRPr="00D517F9" w:rsidRDefault="00D517F9" w:rsidP="00D517F9">
      <w:pPr>
        <w:pStyle w:val="ListParagraph"/>
        <w:widowControl w:val="0"/>
        <w:numPr>
          <w:ilvl w:val="0"/>
          <w:numId w:val="22"/>
        </w:numPr>
        <w:tabs>
          <w:tab w:val="left" w:pos="1660"/>
          <w:tab w:val="left" w:pos="1661"/>
        </w:tabs>
        <w:autoSpaceDE w:val="0"/>
        <w:autoSpaceDN w:val="0"/>
        <w:spacing w:after="0" w:line="240" w:lineRule="auto"/>
        <w:ind w:left="0"/>
        <w:contextualSpacing w:val="0"/>
        <w:jc w:val="both"/>
        <w:rPr>
          <w:rFonts w:ascii="Arial" w:hAnsi="Arial" w:cs="Arial"/>
        </w:rPr>
      </w:pPr>
      <w:r w:rsidRPr="00D517F9">
        <w:rPr>
          <w:rFonts w:ascii="Arial" w:hAnsi="Arial" w:cs="Arial"/>
        </w:rPr>
        <w:t>the</w:t>
      </w:r>
      <w:r w:rsidRPr="00D517F9">
        <w:rPr>
          <w:rFonts w:ascii="Arial" w:hAnsi="Arial" w:cs="Arial"/>
          <w:spacing w:val="-5"/>
        </w:rPr>
        <w:t xml:space="preserve"> </w:t>
      </w:r>
      <w:r w:rsidRPr="00D517F9">
        <w:rPr>
          <w:rFonts w:ascii="Arial" w:hAnsi="Arial" w:cs="Arial"/>
        </w:rPr>
        <w:t>extra</w:t>
      </w:r>
      <w:r w:rsidRPr="00D517F9">
        <w:rPr>
          <w:rFonts w:ascii="Arial" w:hAnsi="Arial" w:cs="Arial"/>
          <w:spacing w:val="1"/>
        </w:rPr>
        <w:t xml:space="preserve"> </w:t>
      </w:r>
      <w:r w:rsidRPr="00D517F9">
        <w:rPr>
          <w:rFonts w:ascii="Arial" w:hAnsi="Arial" w:cs="Arial"/>
        </w:rPr>
        <w:t>-curricular</w:t>
      </w:r>
      <w:r w:rsidRPr="00D517F9">
        <w:rPr>
          <w:rFonts w:ascii="Arial" w:hAnsi="Arial" w:cs="Arial"/>
          <w:spacing w:val="-4"/>
        </w:rPr>
        <w:t xml:space="preserve"> </w:t>
      </w:r>
      <w:r w:rsidRPr="00D517F9">
        <w:rPr>
          <w:rFonts w:ascii="Arial" w:hAnsi="Arial" w:cs="Arial"/>
        </w:rPr>
        <w:t>activities</w:t>
      </w:r>
      <w:r w:rsidRPr="00D517F9">
        <w:rPr>
          <w:rFonts w:ascii="Arial" w:hAnsi="Arial" w:cs="Arial"/>
          <w:spacing w:val="-7"/>
        </w:rPr>
        <w:t xml:space="preserve"> </w:t>
      </w:r>
      <w:r w:rsidRPr="00D517F9">
        <w:rPr>
          <w:rFonts w:ascii="Arial" w:hAnsi="Arial" w:cs="Arial"/>
        </w:rPr>
        <w:t>and</w:t>
      </w:r>
      <w:r w:rsidRPr="00D517F9">
        <w:rPr>
          <w:rFonts w:ascii="Arial" w:hAnsi="Arial" w:cs="Arial"/>
          <w:spacing w:val="-1"/>
        </w:rPr>
        <w:t xml:space="preserve"> </w:t>
      </w:r>
      <w:r w:rsidRPr="00D517F9">
        <w:rPr>
          <w:rFonts w:ascii="Arial" w:hAnsi="Arial" w:cs="Arial"/>
        </w:rPr>
        <w:t>clubs</w:t>
      </w:r>
      <w:r w:rsidRPr="00D517F9">
        <w:rPr>
          <w:rFonts w:ascii="Arial" w:hAnsi="Arial" w:cs="Arial"/>
          <w:spacing w:val="-7"/>
        </w:rPr>
        <w:t xml:space="preserve"> </w:t>
      </w:r>
      <w:r w:rsidRPr="00D517F9">
        <w:rPr>
          <w:rFonts w:ascii="Arial" w:hAnsi="Arial" w:cs="Arial"/>
        </w:rPr>
        <w:t>at</w:t>
      </w:r>
      <w:r w:rsidRPr="00D517F9">
        <w:rPr>
          <w:rFonts w:ascii="Arial" w:hAnsi="Arial" w:cs="Arial"/>
          <w:spacing w:val="-1"/>
        </w:rPr>
        <w:t xml:space="preserve"> </w:t>
      </w:r>
      <w:r w:rsidRPr="00D517F9">
        <w:rPr>
          <w:rFonts w:ascii="Arial" w:hAnsi="Arial" w:cs="Arial"/>
        </w:rPr>
        <w:t>lunchtime</w:t>
      </w:r>
      <w:r w:rsidRPr="00D517F9">
        <w:rPr>
          <w:rFonts w:ascii="Arial" w:hAnsi="Arial" w:cs="Arial"/>
          <w:spacing w:val="-1"/>
        </w:rPr>
        <w:t xml:space="preserve"> </w:t>
      </w:r>
      <w:r w:rsidRPr="00D517F9">
        <w:rPr>
          <w:rFonts w:ascii="Arial" w:hAnsi="Arial" w:cs="Arial"/>
        </w:rPr>
        <w:t>and</w:t>
      </w:r>
      <w:r w:rsidRPr="00D517F9">
        <w:rPr>
          <w:rFonts w:ascii="Arial" w:hAnsi="Arial" w:cs="Arial"/>
          <w:spacing w:val="-5"/>
        </w:rPr>
        <w:t xml:space="preserve"> </w:t>
      </w:r>
      <w:r w:rsidRPr="00D517F9">
        <w:rPr>
          <w:rFonts w:ascii="Arial" w:hAnsi="Arial" w:cs="Arial"/>
        </w:rPr>
        <w:t>after</w:t>
      </w:r>
      <w:r w:rsidRPr="00D517F9">
        <w:rPr>
          <w:rFonts w:ascii="Arial" w:hAnsi="Arial" w:cs="Arial"/>
          <w:spacing w:val="-4"/>
        </w:rPr>
        <w:t xml:space="preserve"> </w:t>
      </w:r>
      <w:r w:rsidRPr="00D517F9">
        <w:rPr>
          <w:rFonts w:ascii="Arial" w:hAnsi="Arial" w:cs="Arial"/>
        </w:rPr>
        <w:t>Academy</w:t>
      </w:r>
    </w:p>
    <w:p w14:paraId="47552535" w14:textId="77777777" w:rsidR="00D517F9" w:rsidRPr="00D517F9" w:rsidRDefault="00D517F9" w:rsidP="00D517F9">
      <w:pPr>
        <w:pStyle w:val="ListParagraph"/>
        <w:widowControl w:val="0"/>
        <w:numPr>
          <w:ilvl w:val="0"/>
          <w:numId w:val="22"/>
        </w:numPr>
        <w:tabs>
          <w:tab w:val="left" w:pos="1660"/>
          <w:tab w:val="left" w:pos="1661"/>
        </w:tabs>
        <w:autoSpaceDE w:val="0"/>
        <w:autoSpaceDN w:val="0"/>
        <w:spacing w:after="0" w:line="240" w:lineRule="auto"/>
        <w:ind w:left="0"/>
        <w:contextualSpacing w:val="0"/>
        <w:jc w:val="both"/>
        <w:rPr>
          <w:rFonts w:ascii="Arial" w:hAnsi="Arial" w:cs="Arial"/>
        </w:rPr>
      </w:pPr>
      <w:r w:rsidRPr="00D517F9">
        <w:rPr>
          <w:rFonts w:ascii="Arial" w:hAnsi="Arial" w:cs="Arial"/>
        </w:rPr>
        <w:t xml:space="preserve">Mind, </w:t>
      </w:r>
      <w:proofErr w:type="gramStart"/>
      <w:r w:rsidRPr="00D517F9">
        <w:rPr>
          <w:rFonts w:ascii="Arial" w:hAnsi="Arial" w:cs="Arial"/>
        </w:rPr>
        <w:t>Body</w:t>
      </w:r>
      <w:proofErr w:type="gramEnd"/>
      <w:r w:rsidRPr="00D517F9">
        <w:rPr>
          <w:rFonts w:ascii="Arial" w:hAnsi="Arial" w:cs="Arial"/>
        </w:rPr>
        <w:t xml:space="preserve"> and Soul</w:t>
      </w:r>
    </w:p>
    <w:p w14:paraId="28812AF0" w14:textId="77777777" w:rsidR="00D517F9" w:rsidRPr="00D517F9" w:rsidRDefault="00D517F9" w:rsidP="00D517F9">
      <w:pPr>
        <w:pStyle w:val="ListParagraph"/>
        <w:widowControl w:val="0"/>
        <w:numPr>
          <w:ilvl w:val="0"/>
          <w:numId w:val="22"/>
        </w:numPr>
        <w:tabs>
          <w:tab w:val="left" w:pos="1660"/>
          <w:tab w:val="left" w:pos="1661"/>
        </w:tabs>
        <w:autoSpaceDE w:val="0"/>
        <w:autoSpaceDN w:val="0"/>
        <w:spacing w:after="0" w:line="240" w:lineRule="auto"/>
        <w:ind w:left="0"/>
        <w:contextualSpacing w:val="0"/>
        <w:jc w:val="both"/>
        <w:rPr>
          <w:rFonts w:ascii="Arial" w:hAnsi="Arial" w:cs="Arial"/>
        </w:rPr>
      </w:pPr>
      <w:r w:rsidRPr="00D517F9">
        <w:rPr>
          <w:rFonts w:ascii="Arial" w:hAnsi="Arial" w:cs="Arial"/>
        </w:rPr>
        <w:t>the</w:t>
      </w:r>
      <w:r w:rsidRPr="00D517F9">
        <w:rPr>
          <w:rFonts w:ascii="Arial" w:hAnsi="Arial" w:cs="Arial"/>
          <w:spacing w:val="-5"/>
        </w:rPr>
        <w:t xml:space="preserve"> </w:t>
      </w:r>
      <w:r w:rsidRPr="00D517F9">
        <w:rPr>
          <w:rFonts w:ascii="Arial" w:hAnsi="Arial" w:cs="Arial"/>
        </w:rPr>
        <w:t>range</w:t>
      </w:r>
      <w:r w:rsidRPr="00D517F9">
        <w:rPr>
          <w:rFonts w:ascii="Arial" w:hAnsi="Arial" w:cs="Arial"/>
          <w:spacing w:val="-4"/>
        </w:rPr>
        <w:t xml:space="preserve"> </w:t>
      </w:r>
      <w:r w:rsidRPr="00D517F9">
        <w:rPr>
          <w:rFonts w:ascii="Arial" w:hAnsi="Arial" w:cs="Arial"/>
        </w:rPr>
        <w:t>of</w:t>
      </w:r>
      <w:r w:rsidRPr="00D517F9">
        <w:rPr>
          <w:rFonts w:ascii="Arial" w:hAnsi="Arial" w:cs="Arial"/>
          <w:spacing w:val="-1"/>
        </w:rPr>
        <w:t xml:space="preserve"> </w:t>
      </w:r>
      <w:r w:rsidRPr="00D517F9">
        <w:rPr>
          <w:rFonts w:ascii="Arial" w:hAnsi="Arial" w:cs="Arial"/>
        </w:rPr>
        <w:t>teaching</w:t>
      </w:r>
      <w:r w:rsidRPr="00D517F9">
        <w:rPr>
          <w:rFonts w:ascii="Arial" w:hAnsi="Arial" w:cs="Arial"/>
          <w:spacing w:val="-4"/>
        </w:rPr>
        <w:t xml:space="preserve"> </w:t>
      </w:r>
      <w:r w:rsidRPr="00D517F9">
        <w:rPr>
          <w:rFonts w:ascii="Arial" w:hAnsi="Arial" w:cs="Arial"/>
        </w:rPr>
        <w:t>and</w:t>
      </w:r>
      <w:r w:rsidRPr="00D517F9">
        <w:rPr>
          <w:rFonts w:ascii="Arial" w:hAnsi="Arial" w:cs="Arial"/>
          <w:spacing w:val="-1"/>
        </w:rPr>
        <w:t xml:space="preserve"> </w:t>
      </w:r>
      <w:r w:rsidRPr="00D517F9">
        <w:rPr>
          <w:rFonts w:ascii="Arial" w:hAnsi="Arial" w:cs="Arial"/>
        </w:rPr>
        <w:t>learning</w:t>
      </w:r>
      <w:r w:rsidRPr="00D517F9">
        <w:rPr>
          <w:rFonts w:ascii="Arial" w:hAnsi="Arial" w:cs="Arial"/>
          <w:spacing w:val="-4"/>
        </w:rPr>
        <w:t xml:space="preserve"> </w:t>
      </w:r>
      <w:r w:rsidRPr="00D517F9">
        <w:rPr>
          <w:rFonts w:ascii="Arial" w:hAnsi="Arial" w:cs="Arial"/>
        </w:rPr>
        <w:t>styles</w:t>
      </w:r>
    </w:p>
    <w:p w14:paraId="7E58F401" w14:textId="77777777" w:rsidR="00D517F9" w:rsidRPr="00D517F9" w:rsidRDefault="00D517F9" w:rsidP="00D517F9">
      <w:pPr>
        <w:pStyle w:val="BodyText"/>
        <w:jc w:val="both"/>
      </w:pPr>
    </w:p>
    <w:p w14:paraId="4C2A69A3" w14:textId="77777777" w:rsidR="00D517F9" w:rsidRPr="00D517F9" w:rsidRDefault="00D517F9" w:rsidP="00D517F9">
      <w:pPr>
        <w:pStyle w:val="ListParagraph"/>
        <w:widowControl w:val="0"/>
        <w:numPr>
          <w:ilvl w:val="0"/>
          <w:numId w:val="25"/>
        </w:numPr>
        <w:tabs>
          <w:tab w:val="left" w:pos="940"/>
          <w:tab w:val="left" w:pos="941"/>
        </w:tabs>
        <w:autoSpaceDE w:val="0"/>
        <w:autoSpaceDN w:val="0"/>
        <w:spacing w:after="0" w:line="230" w:lineRule="auto"/>
        <w:ind w:left="0" w:right="447" w:hanging="601"/>
        <w:contextualSpacing w:val="0"/>
        <w:jc w:val="both"/>
        <w:rPr>
          <w:rFonts w:ascii="Arial" w:hAnsi="Arial" w:cs="Arial"/>
          <w:b/>
        </w:rPr>
      </w:pPr>
      <w:r w:rsidRPr="00D517F9">
        <w:rPr>
          <w:rFonts w:ascii="Arial" w:hAnsi="Arial" w:cs="Arial"/>
        </w:rPr>
        <w:t>In terms of Learning Experiences, as an Academy we attempt, across the curriculum,</w:t>
      </w:r>
      <w:r w:rsidRPr="00D517F9">
        <w:rPr>
          <w:rFonts w:ascii="Arial" w:hAnsi="Arial" w:cs="Arial"/>
          <w:spacing w:val="-59"/>
        </w:rPr>
        <w:t xml:space="preserve"> </w:t>
      </w:r>
      <w:r w:rsidRPr="00D517F9">
        <w:rPr>
          <w:rFonts w:ascii="Arial" w:hAnsi="Arial" w:cs="Arial"/>
        </w:rPr>
        <w:t>to</w:t>
      </w:r>
      <w:r w:rsidRPr="00D517F9">
        <w:rPr>
          <w:rFonts w:ascii="Arial" w:hAnsi="Arial" w:cs="Arial"/>
          <w:spacing w:val="-3"/>
        </w:rPr>
        <w:t xml:space="preserve"> </w:t>
      </w:r>
      <w:r w:rsidRPr="00D517F9">
        <w:rPr>
          <w:rFonts w:ascii="Arial" w:hAnsi="Arial" w:cs="Arial"/>
        </w:rPr>
        <w:t>encourage</w:t>
      </w:r>
      <w:r w:rsidRPr="00D517F9">
        <w:rPr>
          <w:rFonts w:ascii="Arial" w:hAnsi="Arial" w:cs="Arial"/>
          <w:spacing w:val="-2"/>
        </w:rPr>
        <w:t xml:space="preserve"> </w:t>
      </w:r>
      <w:r w:rsidRPr="00D517F9">
        <w:rPr>
          <w:rFonts w:ascii="Arial" w:hAnsi="Arial" w:cs="Arial"/>
        </w:rPr>
        <w:t>our</w:t>
      </w:r>
      <w:r w:rsidRPr="00D517F9">
        <w:rPr>
          <w:rFonts w:ascii="Arial" w:hAnsi="Arial" w:cs="Arial"/>
          <w:spacing w:val="-1"/>
        </w:rPr>
        <w:t xml:space="preserve"> </w:t>
      </w:r>
      <w:r w:rsidRPr="00D517F9">
        <w:rPr>
          <w:rFonts w:ascii="Arial" w:hAnsi="Arial" w:cs="Arial"/>
        </w:rPr>
        <w:t>students</w:t>
      </w:r>
      <w:r w:rsidRPr="00D517F9">
        <w:rPr>
          <w:rFonts w:ascii="Arial" w:hAnsi="Arial" w:cs="Arial"/>
          <w:spacing w:val="1"/>
        </w:rPr>
        <w:t xml:space="preserve"> </w:t>
      </w:r>
      <w:r w:rsidRPr="00D517F9">
        <w:rPr>
          <w:rFonts w:ascii="Arial" w:hAnsi="Arial" w:cs="Arial"/>
        </w:rPr>
        <w:t>to:</w:t>
      </w:r>
    </w:p>
    <w:p w14:paraId="12235ECB" w14:textId="77777777" w:rsidR="00D517F9" w:rsidRPr="00D517F9" w:rsidRDefault="00D517F9" w:rsidP="00D517F9">
      <w:pPr>
        <w:pStyle w:val="BodyText"/>
        <w:jc w:val="both"/>
      </w:pPr>
    </w:p>
    <w:p w14:paraId="71F85DA5" w14:textId="77777777" w:rsidR="00D517F9" w:rsidRPr="00D517F9" w:rsidRDefault="00D517F9" w:rsidP="00D517F9">
      <w:pPr>
        <w:pStyle w:val="ListParagraph"/>
        <w:widowControl w:val="0"/>
        <w:numPr>
          <w:ilvl w:val="0"/>
          <w:numId w:val="21"/>
        </w:numPr>
        <w:tabs>
          <w:tab w:val="left" w:pos="1660"/>
          <w:tab w:val="left" w:pos="1661"/>
        </w:tabs>
        <w:autoSpaceDE w:val="0"/>
        <w:autoSpaceDN w:val="0"/>
        <w:spacing w:after="0" w:line="240" w:lineRule="auto"/>
        <w:ind w:left="0"/>
        <w:contextualSpacing w:val="0"/>
        <w:jc w:val="both"/>
        <w:rPr>
          <w:rFonts w:ascii="Arial" w:hAnsi="Arial" w:cs="Arial"/>
        </w:rPr>
      </w:pPr>
      <w:r w:rsidRPr="00D517F9">
        <w:rPr>
          <w:rFonts w:ascii="Arial" w:hAnsi="Arial" w:cs="Arial"/>
        </w:rPr>
        <w:t>Discuss</w:t>
      </w:r>
      <w:r w:rsidRPr="00D517F9">
        <w:rPr>
          <w:rFonts w:ascii="Arial" w:hAnsi="Arial" w:cs="Arial"/>
          <w:spacing w:val="-2"/>
        </w:rPr>
        <w:t xml:space="preserve"> </w:t>
      </w:r>
      <w:r w:rsidRPr="00D517F9">
        <w:rPr>
          <w:rFonts w:ascii="Arial" w:hAnsi="Arial" w:cs="Arial"/>
        </w:rPr>
        <w:t>matters</w:t>
      </w:r>
      <w:r w:rsidRPr="00D517F9">
        <w:rPr>
          <w:rFonts w:ascii="Arial" w:hAnsi="Arial" w:cs="Arial"/>
          <w:spacing w:val="-7"/>
        </w:rPr>
        <w:t xml:space="preserve"> </w:t>
      </w:r>
      <w:r w:rsidRPr="00D517F9">
        <w:rPr>
          <w:rFonts w:ascii="Arial" w:hAnsi="Arial" w:cs="Arial"/>
        </w:rPr>
        <w:t>of</w:t>
      </w:r>
      <w:r w:rsidRPr="00D517F9">
        <w:rPr>
          <w:rFonts w:ascii="Arial" w:hAnsi="Arial" w:cs="Arial"/>
          <w:spacing w:val="-1"/>
        </w:rPr>
        <w:t xml:space="preserve"> </w:t>
      </w:r>
      <w:r w:rsidRPr="00D517F9">
        <w:rPr>
          <w:rFonts w:ascii="Arial" w:hAnsi="Arial" w:cs="Arial"/>
        </w:rPr>
        <w:t>personal</w:t>
      </w:r>
      <w:r w:rsidRPr="00D517F9">
        <w:rPr>
          <w:rFonts w:ascii="Arial" w:hAnsi="Arial" w:cs="Arial"/>
          <w:spacing w:val="-3"/>
        </w:rPr>
        <w:t xml:space="preserve"> </w:t>
      </w:r>
      <w:r w:rsidRPr="00D517F9">
        <w:rPr>
          <w:rFonts w:ascii="Arial" w:hAnsi="Arial" w:cs="Arial"/>
        </w:rPr>
        <w:t>concern</w:t>
      </w:r>
    </w:p>
    <w:p w14:paraId="602D8338" w14:textId="77777777" w:rsidR="00D517F9" w:rsidRPr="00D517F9" w:rsidRDefault="00D517F9" w:rsidP="00D517F9">
      <w:pPr>
        <w:pStyle w:val="ListParagraph"/>
        <w:widowControl w:val="0"/>
        <w:numPr>
          <w:ilvl w:val="0"/>
          <w:numId w:val="21"/>
        </w:numPr>
        <w:tabs>
          <w:tab w:val="left" w:pos="1660"/>
          <w:tab w:val="left" w:pos="1661"/>
        </w:tabs>
        <w:autoSpaceDE w:val="0"/>
        <w:autoSpaceDN w:val="0"/>
        <w:spacing w:after="0" w:line="252" w:lineRule="exact"/>
        <w:ind w:left="0"/>
        <w:contextualSpacing w:val="0"/>
        <w:jc w:val="both"/>
        <w:rPr>
          <w:rFonts w:ascii="Arial" w:hAnsi="Arial" w:cs="Arial"/>
        </w:rPr>
      </w:pPr>
      <w:r w:rsidRPr="00D517F9">
        <w:rPr>
          <w:rFonts w:ascii="Arial" w:hAnsi="Arial" w:cs="Arial"/>
        </w:rPr>
        <w:t>Develop</w:t>
      </w:r>
      <w:r w:rsidRPr="00D517F9">
        <w:rPr>
          <w:rFonts w:ascii="Arial" w:hAnsi="Arial" w:cs="Arial"/>
          <w:spacing w:val="-3"/>
        </w:rPr>
        <w:t xml:space="preserve"> </w:t>
      </w:r>
      <w:r w:rsidRPr="00D517F9">
        <w:rPr>
          <w:rFonts w:ascii="Arial" w:hAnsi="Arial" w:cs="Arial"/>
        </w:rPr>
        <w:t>relationships</w:t>
      </w:r>
      <w:r w:rsidRPr="00D517F9">
        <w:rPr>
          <w:rFonts w:ascii="Arial" w:hAnsi="Arial" w:cs="Arial"/>
          <w:spacing w:val="-3"/>
        </w:rPr>
        <w:t xml:space="preserve"> </w:t>
      </w:r>
      <w:r w:rsidRPr="00D517F9">
        <w:rPr>
          <w:rFonts w:ascii="Arial" w:hAnsi="Arial" w:cs="Arial"/>
        </w:rPr>
        <w:t>with</w:t>
      </w:r>
      <w:r w:rsidRPr="00D517F9">
        <w:rPr>
          <w:rFonts w:ascii="Arial" w:hAnsi="Arial" w:cs="Arial"/>
          <w:spacing w:val="-2"/>
        </w:rPr>
        <w:t xml:space="preserve"> </w:t>
      </w:r>
      <w:r w:rsidRPr="00D517F9">
        <w:rPr>
          <w:rFonts w:ascii="Arial" w:hAnsi="Arial" w:cs="Arial"/>
        </w:rPr>
        <w:t>adults</w:t>
      </w:r>
      <w:r w:rsidRPr="00D517F9">
        <w:rPr>
          <w:rFonts w:ascii="Arial" w:hAnsi="Arial" w:cs="Arial"/>
          <w:spacing w:val="-3"/>
        </w:rPr>
        <w:t xml:space="preserve"> </w:t>
      </w:r>
      <w:r w:rsidRPr="00D517F9">
        <w:rPr>
          <w:rFonts w:ascii="Arial" w:hAnsi="Arial" w:cs="Arial"/>
        </w:rPr>
        <w:t>and</w:t>
      </w:r>
      <w:r w:rsidRPr="00D517F9">
        <w:rPr>
          <w:rFonts w:ascii="Arial" w:hAnsi="Arial" w:cs="Arial"/>
          <w:spacing w:val="-6"/>
        </w:rPr>
        <w:t xml:space="preserve"> </w:t>
      </w:r>
      <w:r w:rsidRPr="00D517F9">
        <w:rPr>
          <w:rFonts w:ascii="Arial" w:hAnsi="Arial" w:cs="Arial"/>
        </w:rPr>
        <w:t>peers</w:t>
      </w:r>
    </w:p>
    <w:p w14:paraId="4D0FD3FC" w14:textId="77777777" w:rsidR="00D517F9" w:rsidRPr="00D517F9" w:rsidRDefault="00D517F9" w:rsidP="00D517F9">
      <w:pPr>
        <w:pStyle w:val="ListParagraph"/>
        <w:widowControl w:val="0"/>
        <w:numPr>
          <w:ilvl w:val="0"/>
          <w:numId w:val="21"/>
        </w:numPr>
        <w:tabs>
          <w:tab w:val="left" w:pos="1660"/>
          <w:tab w:val="left" w:pos="1661"/>
        </w:tabs>
        <w:autoSpaceDE w:val="0"/>
        <w:autoSpaceDN w:val="0"/>
        <w:spacing w:after="0" w:line="252" w:lineRule="exact"/>
        <w:ind w:left="0"/>
        <w:contextualSpacing w:val="0"/>
        <w:jc w:val="both"/>
        <w:rPr>
          <w:rFonts w:ascii="Arial" w:hAnsi="Arial" w:cs="Arial"/>
        </w:rPr>
      </w:pPr>
      <w:r w:rsidRPr="00D517F9">
        <w:rPr>
          <w:rFonts w:ascii="Arial" w:hAnsi="Arial" w:cs="Arial"/>
        </w:rPr>
        <w:t>Develop</w:t>
      </w:r>
      <w:r w:rsidRPr="00D517F9">
        <w:rPr>
          <w:rFonts w:ascii="Arial" w:hAnsi="Arial" w:cs="Arial"/>
          <w:spacing w:val="-5"/>
        </w:rPr>
        <w:t xml:space="preserve"> </w:t>
      </w:r>
      <w:r w:rsidRPr="00D517F9">
        <w:rPr>
          <w:rFonts w:ascii="Arial" w:hAnsi="Arial" w:cs="Arial"/>
        </w:rPr>
        <w:t>a</w:t>
      </w:r>
      <w:r w:rsidRPr="00D517F9">
        <w:rPr>
          <w:rFonts w:ascii="Arial" w:hAnsi="Arial" w:cs="Arial"/>
          <w:spacing w:val="-1"/>
        </w:rPr>
        <w:t xml:space="preserve"> </w:t>
      </w:r>
      <w:r w:rsidRPr="00D517F9">
        <w:rPr>
          <w:rFonts w:ascii="Arial" w:hAnsi="Arial" w:cs="Arial"/>
        </w:rPr>
        <w:t>sense</w:t>
      </w:r>
      <w:r w:rsidRPr="00D517F9">
        <w:rPr>
          <w:rFonts w:ascii="Arial" w:hAnsi="Arial" w:cs="Arial"/>
          <w:spacing w:val="-1"/>
        </w:rPr>
        <w:t xml:space="preserve"> </w:t>
      </w:r>
      <w:r w:rsidRPr="00D517F9">
        <w:rPr>
          <w:rFonts w:ascii="Arial" w:hAnsi="Arial" w:cs="Arial"/>
        </w:rPr>
        <w:t>of</w:t>
      </w:r>
      <w:r w:rsidRPr="00D517F9">
        <w:rPr>
          <w:rFonts w:ascii="Arial" w:hAnsi="Arial" w:cs="Arial"/>
          <w:spacing w:val="-1"/>
        </w:rPr>
        <w:t xml:space="preserve"> </w:t>
      </w:r>
      <w:r w:rsidRPr="00D517F9">
        <w:rPr>
          <w:rFonts w:ascii="Arial" w:hAnsi="Arial" w:cs="Arial"/>
        </w:rPr>
        <w:t>belonging</w:t>
      </w:r>
      <w:r w:rsidRPr="00D517F9">
        <w:rPr>
          <w:rFonts w:ascii="Arial" w:hAnsi="Arial" w:cs="Arial"/>
          <w:spacing w:val="-5"/>
        </w:rPr>
        <w:t xml:space="preserve"> </w:t>
      </w:r>
      <w:r w:rsidRPr="00D517F9">
        <w:rPr>
          <w:rFonts w:ascii="Arial" w:hAnsi="Arial" w:cs="Arial"/>
        </w:rPr>
        <w:t>to</w:t>
      </w:r>
      <w:r w:rsidRPr="00D517F9">
        <w:rPr>
          <w:rFonts w:ascii="Arial" w:hAnsi="Arial" w:cs="Arial"/>
          <w:spacing w:val="-5"/>
        </w:rPr>
        <w:t xml:space="preserve"> </w:t>
      </w:r>
      <w:r w:rsidRPr="00D517F9">
        <w:rPr>
          <w:rFonts w:ascii="Arial" w:hAnsi="Arial" w:cs="Arial"/>
        </w:rPr>
        <w:t>a</w:t>
      </w:r>
      <w:r w:rsidRPr="00D517F9">
        <w:rPr>
          <w:rFonts w:ascii="Arial" w:hAnsi="Arial" w:cs="Arial"/>
          <w:spacing w:val="-1"/>
        </w:rPr>
        <w:t xml:space="preserve"> </w:t>
      </w:r>
      <w:r w:rsidRPr="00D517F9">
        <w:rPr>
          <w:rFonts w:ascii="Arial" w:hAnsi="Arial" w:cs="Arial"/>
        </w:rPr>
        <w:t>community</w:t>
      </w:r>
    </w:p>
    <w:p w14:paraId="73443FD0" w14:textId="77777777" w:rsidR="00D517F9" w:rsidRPr="00D517F9" w:rsidRDefault="00D517F9" w:rsidP="00D517F9">
      <w:pPr>
        <w:pStyle w:val="ListParagraph"/>
        <w:widowControl w:val="0"/>
        <w:numPr>
          <w:ilvl w:val="0"/>
          <w:numId w:val="21"/>
        </w:numPr>
        <w:tabs>
          <w:tab w:val="left" w:pos="1684"/>
          <w:tab w:val="left" w:pos="1685"/>
        </w:tabs>
        <w:autoSpaceDE w:val="0"/>
        <w:autoSpaceDN w:val="0"/>
        <w:spacing w:after="0" w:line="240" w:lineRule="auto"/>
        <w:ind w:left="0" w:hanging="615"/>
        <w:contextualSpacing w:val="0"/>
        <w:jc w:val="both"/>
        <w:rPr>
          <w:rFonts w:ascii="Arial" w:hAnsi="Arial" w:cs="Arial"/>
        </w:rPr>
      </w:pPr>
      <w:r w:rsidRPr="00D517F9">
        <w:rPr>
          <w:rFonts w:ascii="Arial" w:hAnsi="Arial" w:cs="Arial"/>
        </w:rPr>
        <w:t>Be</w:t>
      </w:r>
      <w:r w:rsidRPr="00D517F9">
        <w:rPr>
          <w:rFonts w:ascii="Arial" w:hAnsi="Arial" w:cs="Arial"/>
          <w:spacing w:val="-2"/>
        </w:rPr>
        <w:t xml:space="preserve"> </w:t>
      </w:r>
      <w:r w:rsidRPr="00D517F9">
        <w:rPr>
          <w:rFonts w:ascii="Arial" w:hAnsi="Arial" w:cs="Arial"/>
        </w:rPr>
        <w:t>challenged</w:t>
      </w:r>
      <w:r w:rsidRPr="00D517F9">
        <w:rPr>
          <w:rFonts w:ascii="Arial" w:hAnsi="Arial" w:cs="Arial"/>
          <w:spacing w:val="-4"/>
        </w:rPr>
        <w:t xml:space="preserve"> </w:t>
      </w:r>
      <w:r w:rsidRPr="00D517F9">
        <w:rPr>
          <w:rFonts w:ascii="Arial" w:hAnsi="Arial" w:cs="Arial"/>
        </w:rPr>
        <w:t>by</w:t>
      </w:r>
      <w:r w:rsidRPr="00D517F9">
        <w:rPr>
          <w:rFonts w:ascii="Arial" w:hAnsi="Arial" w:cs="Arial"/>
          <w:spacing w:val="-7"/>
        </w:rPr>
        <w:t xml:space="preserve"> </w:t>
      </w:r>
      <w:r w:rsidRPr="00D517F9">
        <w:rPr>
          <w:rFonts w:ascii="Arial" w:hAnsi="Arial" w:cs="Arial"/>
        </w:rPr>
        <w:t>exploring</w:t>
      </w:r>
      <w:r w:rsidRPr="00D517F9">
        <w:rPr>
          <w:rFonts w:ascii="Arial" w:hAnsi="Arial" w:cs="Arial"/>
          <w:spacing w:val="-1"/>
        </w:rPr>
        <w:t xml:space="preserve"> </w:t>
      </w:r>
      <w:r w:rsidRPr="00D517F9">
        <w:rPr>
          <w:rFonts w:ascii="Arial" w:hAnsi="Arial" w:cs="Arial"/>
        </w:rPr>
        <w:t>beliefs</w:t>
      </w:r>
      <w:r w:rsidRPr="00D517F9">
        <w:rPr>
          <w:rFonts w:ascii="Arial" w:hAnsi="Arial" w:cs="Arial"/>
          <w:spacing w:val="-7"/>
        </w:rPr>
        <w:t xml:space="preserve"> </w:t>
      </w:r>
      <w:r w:rsidRPr="00D517F9">
        <w:rPr>
          <w:rFonts w:ascii="Arial" w:hAnsi="Arial" w:cs="Arial"/>
        </w:rPr>
        <w:t>and</w:t>
      </w:r>
      <w:r w:rsidRPr="00D517F9">
        <w:rPr>
          <w:rFonts w:ascii="Arial" w:hAnsi="Arial" w:cs="Arial"/>
          <w:spacing w:val="-1"/>
        </w:rPr>
        <w:t xml:space="preserve"> </w:t>
      </w:r>
      <w:r w:rsidRPr="00D517F9">
        <w:rPr>
          <w:rFonts w:ascii="Arial" w:hAnsi="Arial" w:cs="Arial"/>
        </w:rPr>
        <w:t>values</w:t>
      </w:r>
    </w:p>
    <w:p w14:paraId="1C510387" w14:textId="77777777" w:rsidR="00D517F9" w:rsidRPr="00D517F9" w:rsidRDefault="00D517F9" w:rsidP="00D517F9">
      <w:pPr>
        <w:pStyle w:val="ListParagraph"/>
        <w:widowControl w:val="0"/>
        <w:numPr>
          <w:ilvl w:val="0"/>
          <w:numId w:val="21"/>
        </w:numPr>
        <w:tabs>
          <w:tab w:val="left" w:pos="1660"/>
          <w:tab w:val="left" w:pos="1661"/>
        </w:tabs>
        <w:autoSpaceDE w:val="0"/>
        <w:autoSpaceDN w:val="0"/>
        <w:spacing w:after="0" w:line="252" w:lineRule="exact"/>
        <w:ind w:left="0"/>
        <w:contextualSpacing w:val="0"/>
        <w:jc w:val="both"/>
        <w:rPr>
          <w:rFonts w:ascii="Arial" w:hAnsi="Arial" w:cs="Arial"/>
        </w:rPr>
      </w:pPr>
      <w:r w:rsidRPr="00D517F9">
        <w:rPr>
          <w:rFonts w:ascii="Arial" w:hAnsi="Arial" w:cs="Arial"/>
        </w:rPr>
        <w:t>Discuss</w:t>
      </w:r>
      <w:r w:rsidRPr="00D517F9">
        <w:rPr>
          <w:rFonts w:ascii="Arial" w:hAnsi="Arial" w:cs="Arial"/>
          <w:spacing w:val="-3"/>
        </w:rPr>
        <w:t xml:space="preserve"> </w:t>
      </w:r>
      <w:r w:rsidRPr="00D517F9">
        <w:rPr>
          <w:rFonts w:ascii="Arial" w:hAnsi="Arial" w:cs="Arial"/>
        </w:rPr>
        <w:t>philosophical</w:t>
      </w:r>
      <w:r w:rsidRPr="00D517F9">
        <w:rPr>
          <w:rFonts w:ascii="Arial" w:hAnsi="Arial" w:cs="Arial"/>
          <w:spacing w:val="-7"/>
        </w:rPr>
        <w:t xml:space="preserve"> </w:t>
      </w:r>
      <w:r w:rsidRPr="00D517F9">
        <w:rPr>
          <w:rFonts w:ascii="Arial" w:hAnsi="Arial" w:cs="Arial"/>
        </w:rPr>
        <w:t>questions.</w:t>
      </w:r>
    </w:p>
    <w:p w14:paraId="6B011A59" w14:textId="77777777" w:rsidR="00D517F9" w:rsidRPr="00D517F9" w:rsidRDefault="00D517F9" w:rsidP="00D517F9">
      <w:pPr>
        <w:pStyle w:val="ListParagraph"/>
        <w:widowControl w:val="0"/>
        <w:numPr>
          <w:ilvl w:val="0"/>
          <w:numId w:val="21"/>
        </w:numPr>
        <w:tabs>
          <w:tab w:val="left" w:pos="1660"/>
          <w:tab w:val="left" w:pos="1661"/>
        </w:tabs>
        <w:autoSpaceDE w:val="0"/>
        <w:autoSpaceDN w:val="0"/>
        <w:spacing w:after="0" w:line="252" w:lineRule="exact"/>
        <w:ind w:left="0"/>
        <w:contextualSpacing w:val="0"/>
        <w:jc w:val="both"/>
        <w:rPr>
          <w:rFonts w:ascii="Arial" w:hAnsi="Arial" w:cs="Arial"/>
        </w:rPr>
      </w:pPr>
      <w:r w:rsidRPr="00D517F9">
        <w:rPr>
          <w:rFonts w:ascii="Arial" w:hAnsi="Arial" w:cs="Arial"/>
        </w:rPr>
        <w:t>Understand</w:t>
      </w:r>
      <w:r w:rsidRPr="00D517F9">
        <w:rPr>
          <w:rFonts w:ascii="Arial" w:hAnsi="Arial" w:cs="Arial"/>
          <w:spacing w:val="-3"/>
        </w:rPr>
        <w:t xml:space="preserve"> </w:t>
      </w:r>
      <w:r w:rsidRPr="00D517F9">
        <w:rPr>
          <w:rFonts w:ascii="Arial" w:hAnsi="Arial" w:cs="Arial"/>
        </w:rPr>
        <w:t>why</w:t>
      </w:r>
      <w:r w:rsidRPr="00D517F9">
        <w:rPr>
          <w:rFonts w:ascii="Arial" w:hAnsi="Arial" w:cs="Arial"/>
          <w:spacing w:val="-8"/>
        </w:rPr>
        <w:t xml:space="preserve"> </w:t>
      </w:r>
      <w:r w:rsidRPr="00D517F9">
        <w:rPr>
          <w:rFonts w:ascii="Arial" w:hAnsi="Arial" w:cs="Arial"/>
        </w:rPr>
        <w:t>people</w:t>
      </w:r>
      <w:r w:rsidRPr="00D517F9">
        <w:rPr>
          <w:rFonts w:ascii="Arial" w:hAnsi="Arial" w:cs="Arial"/>
          <w:spacing w:val="-2"/>
        </w:rPr>
        <w:t xml:space="preserve"> </w:t>
      </w:r>
      <w:r w:rsidRPr="00D517F9">
        <w:rPr>
          <w:rFonts w:ascii="Arial" w:hAnsi="Arial" w:cs="Arial"/>
        </w:rPr>
        <w:t>reach</w:t>
      </w:r>
      <w:r w:rsidRPr="00D517F9">
        <w:rPr>
          <w:rFonts w:ascii="Arial" w:hAnsi="Arial" w:cs="Arial"/>
          <w:spacing w:val="-2"/>
        </w:rPr>
        <w:t xml:space="preserve"> </w:t>
      </w:r>
      <w:r w:rsidRPr="00D517F9">
        <w:rPr>
          <w:rFonts w:ascii="Arial" w:hAnsi="Arial" w:cs="Arial"/>
        </w:rPr>
        <w:t>certain</w:t>
      </w:r>
      <w:r w:rsidRPr="00D517F9">
        <w:rPr>
          <w:rFonts w:ascii="Arial" w:hAnsi="Arial" w:cs="Arial"/>
          <w:spacing w:val="-6"/>
        </w:rPr>
        <w:t xml:space="preserve"> </w:t>
      </w:r>
      <w:r w:rsidRPr="00D517F9">
        <w:rPr>
          <w:rFonts w:ascii="Arial" w:hAnsi="Arial" w:cs="Arial"/>
        </w:rPr>
        <w:t>decisions</w:t>
      </w:r>
      <w:r w:rsidRPr="00D517F9">
        <w:rPr>
          <w:rFonts w:ascii="Arial" w:hAnsi="Arial" w:cs="Arial"/>
          <w:spacing w:val="-8"/>
        </w:rPr>
        <w:t xml:space="preserve"> </w:t>
      </w:r>
      <w:r w:rsidRPr="00D517F9">
        <w:rPr>
          <w:rFonts w:ascii="Arial" w:hAnsi="Arial" w:cs="Arial"/>
        </w:rPr>
        <w:t>on</w:t>
      </w:r>
      <w:r w:rsidRPr="00D517F9">
        <w:rPr>
          <w:rFonts w:ascii="Arial" w:hAnsi="Arial" w:cs="Arial"/>
          <w:spacing w:val="-2"/>
        </w:rPr>
        <w:t xml:space="preserve"> </w:t>
      </w:r>
      <w:r w:rsidRPr="00D517F9">
        <w:rPr>
          <w:rFonts w:ascii="Arial" w:hAnsi="Arial" w:cs="Arial"/>
        </w:rPr>
        <w:t>spiritual</w:t>
      </w:r>
      <w:r w:rsidRPr="00D517F9">
        <w:rPr>
          <w:rFonts w:ascii="Arial" w:hAnsi="Arial" w:cs="Arial"/>
          <w:spacing w:val="-5"/>
        </w:rPr>
        <w:t xml:space="preserve"> </w:t>
      </w:r>
      <w:r w:rsidRPr="00D517F9">
        <w:rPr>
          <w:rFonts w:ascii="Arial" w:hAnsi="Arial" w:cs="Arial"/>
        </w:rPr>
        <w:t>and</w:t>
      </w:r>
      <w:r w:rsidRPr="00D517F9">
        <w:rPr>
          <w:rFonts w:ascii="Arial" w:hAnsi="Arial" w:cs="Arial"/>
          <w:spacing w:val="-2"/>
        </w:rPr>
        <w:t xml:space="preserve"> </w:t>
      </w:r>
      <w:r w:rsidRPr="00D517F9">
        <w:rPr>
          <w:rFonts w:ascii="Arial" w:hAnsi="Arial" w:cs="Arial"/>
        </w:rPr>
        <w:t>moral</w:t>
      </w:r>
      <w:r w:rsidRPr="00D517F9">
        <w:rPr>
          <w:rFonts w:ascii="Arial" w:hAnsi="Arial" w:cs="Arial"/>
          <w:spacing w:val="-4"/>
        </w:rPr>
        <w:t xml:space="preserve"> </w:t>
      </w:r>
      <w:r w:rsidRPr="00D517F9">
        <w:rPr>
          <w:rFonts w:ascii="Arial" w:hAnsi="Arial" w:cs="Arial"/>
        </w:rPr>
        <w:t>issues</w:t>
      </w:r>
      <w:r w:rsidRPr="00D517F9">
        <w:rPr>
          <w:rFonts w:ascii="Arial" w:hAnsi="Arial" w:cs="Arial"/>
          <w:spacing w:val="-58"/>
        </w:rPr>
        <w:t xml:space="preserve"> </w:t>
      </w:r>
      <w:r w:rsidRPr="00D517F9">
        <w:rPr>
          <w:rFonts w:ascii="Arial" w:hAnsi="Arial" w:cs="Arial"/>
        </w:rPr>
        <w:t>and</w:t>
      </w:r>
      <w:r w:rsidRPr="00D517F9">
        <w:rPr>
          <w:rFonts w:ascii="Arial" w:hAnsi="Arial" w:cs="Arial"/>
          <w:spacing w:val="1"/>
        </w:rPr>
        <w:t xml:space="preserve"> </w:t>
      </w:r>
      <w:r w:rsidRPr="00D517F9">
        <w:rPr>
          <w:rFonts w:ascii="Arial" w:hAnsi="Arial" w:cs="Arial"/>
        </w:rPr>
        <w:t>how these</w:t>
      </w:r>
      <w:r w:rsidRPr="00D517F9">
        <w:rPr>
          <w:rFonts w:ascii="Arial" w:hAnsi="Arial" w:cs="Arial"/>
          <w:spacing w:val="-2"/>
        </w:rPr>
        <w:t xml:space="preserve"> </w:t>
      </w:r>
      <w:r w:rsidRPr="00D517F9">
        <w:rPr>
          <w:rFonts w:ascii="Arial" w:hAnsi="Arial" w:cs="Arial"/>
        </w:rPr>
        <w:t>decisions</w:t>
      </w:r>
      <w:r w:rsidRPr="00D517F9">
        <w:rPr>
          <w:rFonts w:ascii="Arial" w:hAnsi="Arial" w:cs="Arial"/>
          <w:spacing w:val="-4"/>
        </w:rPr>
        <w:t xml:space="preserve"> </w:t>
      </w:r>
      <w:r w:rsidRPr="00D517F9">
        <w:rPr>
          <w:rFonts w:ascii="Arial" w:hAnsi="Arial" w:cs="Arial"/>
        </w:rPr>
        <w:t>affect</w:t>
      </w:r>
      <w:r w:rsidRPr="00D517F9">
        <w:rPr>
          <w:rFonts w:ascii="Arial" w:hAnsi="Arial" w:cs="Arial"/>
          <w:spacing w:val="-3"/>
        </w:rPr>
        <w:t xml:space="preserve"> </w:t>
      </w:r>
      <w:r w:rsidRPr="00D517F9">
        <w:rPr>
          <w:rFonts w:ascii="Arial" w:hAnsi="Arial" w:cs="Arial"/>
        </w:rPr>
        <w:t>their</w:t>
      </w:r>
      <w:r w:rsidRPr="00D517F9">
        <w:rPr>
          <w:rFonts w:ascii="Arial" w:hAnsi="Arial" w:cs="Arial"/>
          <w:spacing w:val="-2"/>
        </w:rPr>
        <w:t xml:space="preserve"> </w:t>
      </w:r>
      <w:r w:rsidRPr="00D517F9">
        <w:rPr>
          <w:rFonts w:ascii="Arial" w:hAnsi="Arial" w:cs="Arial"/>
        </w:rPr>
        <w:t>lives</w:t>
      </w:r>
    </w:p>
    <w:p w14:paraId="245CAD0A" w14:textId="77777777" w:rsidR="00D517F9" w:rsidRPr="00D517F9" w:rsidRDefault="00D517F9" w:rsidP="00D517F9">
      <w:pPr>
        <w:pStyle w:val="ListParagraph"/>
        <w:widowControl w:val="0"/>
        <w:numPr>
          <w:ilvl w:val="0"/>
          <w:numId w:val="21"/>
        </w:numPr>
        <w:tabs>
          <w:tab w:val="left" w:pos="1660"/>
          <w:tab w:val="left" w:pos="1661"/>
        </w:tabs>
        <w:autoSpaceDE w:val="0"/>
        <w:autoSpaceDN w:val="0"/>
        <w:spacing w:after="0" w:line="252" w:lineRule="exact"/>
        <w:ind w:left="0"/>
        <w:contextualSpacing w:val="0"/>
        <w:jc w:val="both"/>
        <w:rPr>
          <w:rFonts w:ascii="Arial" w:hAnsi="Arial" w:cs="Arial"/>
        </w:rPr>
      </w:pPr>
      <w:r w:rsidRPr="00D517F9">
        <w:rPr>
          <w:rFonts w:ascii="Arial" w:hAnsi="Arial" w:cs="Arial"/>
        </w:rPr>
        <w:t>Experience</w:t>
      </w:r>
      <w:r w:rsidRPr="00D517F9">
        <w:rPr>
          <w:rFonts w:ascii="Arial" w:hAnsi="Arial" w:cs="Arial"/>
          <w:spacing w:val="-4"/>
        </w:rPr>
        <w:t xml:space="preserve"> </w:t>
      </w:r>
      <w:r w:rsidRPr="00D517F9">
        <w:rPr>
          <w:rFonts w:ascii="Arial" w:hAnsi="Arial" w:cs="Arial"/>
        </w:rPr>
        <w:t>what</w:t>
      </w:r>
      <w:r w:rsidRPr="00D517F9">
        <w:rPr>
          <w:rFonts w:ascii="Arial" w:hAnsi="Arial" w:cs="Arial"/>
          <w:spacing w:val="-3"/>
        </w:rPr>
        <w:t xml:space="preserve"> </w:t>
      </w:r>
      <w:r w:rsidRPr="00D517F9">
        <w:rPr>
          <w:rFonts w:ascii="Arial" w:hAnsi="Arial" w:cs="Arial"/>
        </w:rPr>
        <w:t>is</w:t>
      </w:r>
      <w:r w:rsidRPr="00D517F9">
        <w:rPr>
          <w:rFonts w:ascii="Arial" w:hAnsi="Arial" w:cs="Arial"/>
          <w:spacing w:val="-9"/>
        </w:rPr>
        <w:t xml:space="preserve"> </w:t>
      </w:r>
      <w:r w:rsidRPr="00D517F9">
        <w:rPr>
          <w:rFonts w:ascii="Arial" w:hAnsi="Arial" w:cs="Arial"/>
        </w:rPr>
        <w:t>aesthetically</w:t>
      </w:r>
      <w:r w:rsidRPr="00D517F9">
        <w:rPr>
          <w:rFonts w:ascii="Arial" w:hAnsi="Arial" w:cs="Arial"/>
          <w:spacing w:val="-4"/>
        </w:rPr>
        <w:t xml:space="preserve"> </w:t>
      </w:r>
      <w:r w:rsidRPr="00D517F9">
        <w:rPr>
          <w:rFonts w:ascii="Arial" w:hAnsi="Arial" w:cs="Arial"/>
        </w:rPr>
        <w:t>challenging</w:t>
      </w:r>
    </w:p>
    <w:p w14:paraId="126710E8" w14:textId="77777777" w:rsidR="00D517F9" w:rsidRPr="00D517F9" w:rsidRDefault="00D517F9" w:rsidP="00D517F9">
      <w:pPr>
        <w:pStyle w:val="ListParagraph"/>
        <w:widowControl w:val="0"/>
        <w:numPr>
          <w:ilvl w:val="0"/>
          <w:numId w:val="21"/>
        </w:numPr>
        <w:tabs>
          <w:tab w:val="left" w:pos="1660"/>
          <w:tab w:val="left" w:pos="1661"/>
        </w:tabs>
        <w:autoSpaceDE w:val="0"/>
        <w:autoSpaceDN w:val="0"/>
        <w:spacing w:after="0" w:line="252" w:lineRule="exact"/>
        <w:ind w:left="0"/>
        <w:contextualSpacing w:val="0"/>
        <w:jc w:val="both"/>
        <w:rPr>
          <w:rFonts w:ascii="Arial" w:hAnsi="Arial" w:cs="Arial"/>
        </w:rPr>
      </w:pPr>
      <w:r w:rsidRPr="00D517F9">
        <w:rPr>
          <w:rFonts w:ascii="Arial" w:hAnsi="Arial" w:cs="Arial"/>
        </w:rPr>
        <w:t>Experience</w:t>
      </w:r>
      <w:r w:rsidRPr="00D517F9">
        <w:rPr>
          <w:rFonts w:ascii="Arial" w:hAnsi="Arial" w:cs="Arial"/>
          <w:spacing w:val="-2"/>
        </w:rPr>
        <w:t xml:space="preserve"> </w:t>
      </w:r>
      <w:r w:rsidRPr="00D517F9">
        <w:rPr>
          <w:rFonts w:ascii="Arial" w:hAnsi="Arial" w:cs="Arial"/>
        </w:rPr>
        <w:t>silence</w:t>
      </w:r>
      <w:r w:rsidRPr="00D517F9">
        <w:rPr>
          <w:rFonts w:ascii="Arial" w:hAnsi="Arial" w:cs="Arial"/>
          <w:spacing w:val="-5"/>
        </w:rPr>
        <w:t xml:space="preserve"> </w:t>
      </w:r>
      <w:r w:rsidRPr="00D517F9">
        <w:rPr>
          <w:rFonts w:ascii="Arial" w:hAnsi="Arial" w:cs="Arial"/>
        </w:rPr>
        <w:t>and</w:t>
      </w:r>
      <w:r w:rsidRPr="00D517F9">
        <w:rPr>
          <w:rFonts w:ascii="Arial" w:hAnsi="Arial" w:cs="Arial"/>
          <w:spacing w:val="-1"/>
        </w:rPr>
        <w:t xml:space="preserve"> </w:t>
      </w:r>
      <w:r w:rsidRPr="00D517F9">
        <w:rPr>
          <w:rFonts w:ascii="Arial" w:hAnsi="Arial" w:cs="Arial"/>
        </w:rPr>
        <w:t>reflection</w:t>
      </w:r>
    </w:p>
    <w:p w14:paraId="17005792" w14:textId="77777777" w:rsidR="00D517F9" w:rsidRPr="00D517F9" w:rsidRDefault="00D517F9" w:rsidP="00D517F9">
      <w:pPr>
        <w:pStyle w:val="BodyText"/>
        <w:jc w:val="both"/>
      </w:pPr>
    </w:p>
    <w:p w14:paraId="032C33DD" w14:textId="77777777" w:rsidR="00D517F9" w:rsidRPr="00371A92" w:rsidRDefault="00D517F9" w:rsidP="00D517F9">
      <w:pPr>
        <w:pStyle w:val="Heading2"/>
        <w:keepNext w:val="0"/>
        <w:keepLines w:val="0"/>
        <w:widowControl w:val="0"/>
        <w:numPr>
          <w:ilvl w:val="0"/>
          <w:numId w:val="25"/>
        </w:numPr>
        <w:tabs>
          <w:tab w:val="left" w:pos="940"/>
          <w:tab w:val="left" w:pos="941"/>
        </w:tabs>
        <w:autoSpaceDE w:val="0"/>
        <w:autoSpaceDN w:val="0"/>
        <w:spacing w:before="0" w:line="240" w:lineRule="auto"/>
        <w:ind w:left="0"/>
        <w:jc w:val="both"/>
        <w:rPr>
          <w:rFonts w:ascii="Arial" w:hAnsi="Arial" w:cs="Arial"/>
          <w:color w:val="auto"/>
          <w:sz w:val="22"/>
          <w:szCs w:val="22"/>
        </w:rPr>
      </w:pPr>
      <w:r w:rsidRPr="00371A92">
        <w:rPr>
          <w:rFonts w:ascii="Arial" w:hAnsi="Arial" w:cs="Arial"/>
          <w:color w:val="auto"/>
          <w:sz w:val="22"/>
          <w:szCs w:val="22"/>
          <w:u w:val="single"/>
        </w:rPr>
        <w:t>Review</w:t>
      </w:r>
      <w:r w:rsidRPr="00371A92">
        <w:rPr>
          <w:rFonts w:ascii="Arial" w:hAnsi="Arial" w:cs="Arial"/>
          <w:color w:val="auto"/>
          <w:spacing w:val="-6"/>
          <w:sz w:val="22"/>
          <w:szCs w:val="22"/>
          <w:u w:val="single"/>
        </w:rPr>
        <w:t xml:space="preserve"> </w:t>
      </w:r>
      <w:r w:rsidRPr="00371A92">
        <w:rPr>
          <w:rFonts w:ascii="Arial" w:hAnsi="Arial" w:cs="Arial"/>
          <w:color w:val="auto"/>
          <w:sz w:val="22"/>
          <w:szCs w:val="22"/>
          <w:u w:val="single"/>
        </w:rPr>
        <w:t>and</w:t>
      </w:r>
      <w:r w:rsidRPr="00371A92">
        <w:rPr>
          <w:rFonts w:ascii="Arial" w:hAnsi="Arial" w:cs="Arial"/>
          <w:color w:val="auto"/>
          <w:spacing w:val="-2"/>
          <w:sz w:val="22"/>
          <w:szCs w:val="22"/>
          <w:u w:val="single"/>
        </w:rPr>
        <w:t xml:space="preserve"> </w:t>
      </w:r>
      <w:r w:rsidRPr="00371A92">
        <w:rPr>
          <w:rFonts w:ascii="Arial" w:hAnsi="Arial" w:cs="Arial"/>
          <w:color w:val="auto"/>
          <w:sz w:val="22"/>
          <w:szCs w:val="22"/>
          <w:u w:val="single"/>
        </w:rPr>
        <w:t>Monitoring</w:t>
      </w:r>
    </w:p>
    <w:p w14:paraId="51CE6520" w14:textId="77777777" w:rsidR="00D517F9" w:rsidRPr="00D517F9" w:rsidRDefault="00D517F9" w:rsidP="00D517F9">
      <w:pPr>
        <w:pStyle w:val="BodyText"/>
        <w:jc w:val="both"/>
        <w:rPr>
          <w:b/>
        </w:rPr>
      </w:pPr>
    </w:p>
    <w:p w14:paraId="760A4D2C" w14:textId="77777777" w:rsidR="00D517F9" w:rsidRPr="00D517F9" w:rsidRDefault="00D517F9" w:rsidP="00D517F9">
      <w:pPr>
        <w:pStyle w:val="BodyText"/>
        <w:ind w:right="494"/>
        <w:jc w:val="both"/>
      </w:pPr>
      <w:r w:rsidRPr="00D517F9">
        <w:t xml:space="preserve">All policies, schemes of learning, resources, </w:t>
      </w:r>
      <w:proofErr w:type="gramStart"/>
      <w:r w:rsidRPr="00D517F9">
        <w:t>speakers</w:t>
      </w:r>
      <w:proofErr w:type="gramEnd"/>
      <w:r w:rsidRPr="00D517F9">
        <w:t xml:space="preserve"> and agencies will be reviewed by the PSHE Lead on an annual basis.  Staff development activities will take place on a half termly basis.  </w:t>
      </w:r>
      <w:proofErr w:type="gramStart"/>
      <w:r w:rsidRPr="00D517F9">
        <w:t xml:space="preserve">The </w:t>
      </w:r>
      <w:r w:rsidRPr="00D517F9">
        <w:rPr>
          <w:spacing w:val="-59"/>
        </w:rPr>
        <w:t xml:space="preserve"> </w:t>
      </w:r>
      <w:r w:rsidRPr="00D517F9">
        <w:t>provision</w:t>
      </w:r>
      <w:proofErr w:type="gramEnd"/>
      <w:r w:rsidRPr="00D517F9">
        <w:t xml:space="preserve"> of Spiritual, Moral, Social and Cultural development is monitored by the Senior</w:t>
      </w:r>
      <w:r w:rsidRPr="00D517F9">
        <w:rPr>
          <w:spacing w:val="1"/>
        </w:rPr>
        <w:t xml:space="preserve"> </w:t>
      </w:r>
      <w:r w:rsidRPr="00D517F9">
        <w:t>Team.</w:t>
      </w:r>
      <w:r w:rsidRPr="00D517F9">
        <w:rPr>
          <w:spacing w:val="1"/>
        </w:rPr>
        <w:t xml:space="preserve">  </w:t>
      </w:r>
      <w:r w:rsidRPr="00D517F9">
        <w:t>We</w:t>
      </w:r>
      <w:r w:rsidRPr="00D517F9">
        <w:rPr>
          <w:spacing w:val="1"/>
        </w:rPr>
        <w:t xml:space="preserve"> </w:t>
      </w:r>
      <w:r w:rsidRPr="00D517F9">
        <w:t>have not identified performance indicators, but rather colleagues are asked to</w:t>
      </w:r>
      <w:r w:rsidRPr="00D517F9">
        <w:rPr>
          <w:spacing w:val="1"/>
        </w:rPr>
        <w:t xml:space="preserve"> </w:t>
      </w:r>
      <w:r w:rsidRPr="00D517F9">
        <w:t>provide</w:t>
      </w:r>
      <w:r w:rsidRPr="00D517F9">
        <w:rPr>
          <w:spacing w:val="1"/>
        </w:rPr>
        <w:t xml:space="preserve"> </w:t>
      </w:r>
      <w:r w:rsidRPr="00D517F9">
        <w:t>specific</w:t>
      </w:r>
      <w:r w:rsidRPr="00D517F9">
        <w:rPr>
          <w:spacing w:val="-4"/>
        </w:rPr>
        <w:t xml:space="preserve"> </w:t>
      </w:r>
      <w:r w:rsidRPr="00D517F9">
        <w:t>examples</w:t>
      </w:r>
      <w:r w:rsidRPr="00D517F9">
        <w:rPr>
          <w:spacing w:val="-4"/>
        </w:rPr>
        <w:t xml:space="preserve"> </w:t>
      </w:r>
      <w:r w:rsidRPr="00D517F9">
        <w:t>of</w:t>
      </w:r>
      <w:r w:rsidRPr="00D517F9">
        <w:rPr>
          <w:spacing w:val="1"/>
        </w:rPr>
        <w:t xml:space="preserve"> </w:t>
      </w:r>
      <w:r w:rsidRPr="00D517F9">
        <w:t>student</w:t>
      </w:r>
      <w:r w:rsidRPr="00D517F9">
        <w:rPr>
          <w:spacing w:val="-3"/>
        </w:rPr>
        <w:t xml:space="preserve"> </w:t>
      </w:r>
      <w:r w:rsidRPr="00D517F9">
        <w:t>experiences.</w:t>
      </w:r>
    </w:p>
    <w:p w14:paraId="043F8BF2" w14:textId="77777777" w:rsidR="00D517F9" w:rsidRPr="00D517F9" w:rsidRDefault="00D517F9" w:rsidP="00D517F9">
      <w:pPr>
        <w:pStyle w:val="BodyText"/>
        <w:jc w:val="both"/>
      </w:pPr>
    </w:p>
    <w:p w14:paraId="14E8793D" w14:textId="77777777" w:rsidR="00D517F9" w:rsidRPr="00D517F9" w:rsidRDefault="00D517F9" w:rsidP="00D517F9">
      <w:pPr>
        <w:pStyle w:val="BodyText"/>
        <w:jc w:val="both"/>
      </w:pPr>
      <w:r w:rsidRPr="00D517F9">
        <w:t>In</w:t>
      </w:r>
      <w:r w:rsidRPr="00D517F9">
        <w:rPr>
          <w:spacing w:val="-2"/>
        </w:rPr>
        <w:t xml:space="preserve"> </w:t>
      </w:r>
      <w:r w:rsidRPr="00D517F9">
        <w:t>accordance</w:t>
      </w:r>
      <w:r w:rsidRPr="00D517F9">
        <w:rPr>
          <w:spacing w:val="-2"/>
        </w:rPr>
        <w:t xml:space="preserve"> </w:t>
      </w:r>
      <w:r w:rsidRPr="00D517F9">
        <w:t>with</w:t>
      </w:r>
      <w:r w:rsidRPr="00D517F9">
        <w:rPr>
          <w:spacing w:val="-2"/>
        </w:rPr>
        <w:t xml:space="preserve"> </w:t>
      </w:r>
      <w:r w:rsidRPr="00D517F9">
        <w:t>the</w:t>
      </w:r>
      <w:r w:rsidRPr="00D517F9">
        <w:rPr>
          <w:spacing w:val="-6"/>
        </w:rPr>
        <w:t xml:space="preserve"> </w:t>
      </w:r>
      <w:r w:rsidRPr="00D517F9">
        <w:t>guidelines</w:t>
      </w:r>
      <w:r w:rsidRPr="00D517F9">
        <w:rPr>
          <w:spacing w:val="-7"/>
        </w:rPr>
        <w:t xml:space="preserve"> </w:t>
      </w:r>
      <w:r w:rsidRPr="00D517F9">
        <w:t>provided</w:t>
      </w:r>
      <w:r w:rsidRPr="00D517F9">
        <w:rPr>
          <w:spacing w:val="-6"/>
        </w:rPr>
        <w:t xml:space="preserve"> </w:t>
      </w:r>
      <w:r w:rsidRPr="00D517F9">
        <w:t>from</w:t>
      </w:r>
      <w:r w:rsidRPr="00D517F9">
        <w:rPr>
          <w:spacing w:val="-5"/>
        </w:rPr>
        <w:t xml:space="preserve"> </w:t>
      </w:r>
      <w:r w:rsidRPr="00D517F9">
        <w:t>the</w:t>
      </w:r>
      <w:r w:rsidRPr="00D517F9">
        <w:rPr>
          <w:spacing w:val="-2"/>
        </w:rPr>
        <w:t xml:space="preserve"> </w:t>
      </w:r>
      <w:r w:rsidRPr="00D517F9">
        <w:t>radicalisation</w:t>
      </w:r>
      <w:r w:rsidRPr="00D517F9">
        <w:rPr>
          <w:spacing w:val="-5"/>
        </w:rPr>
        <w:t xml:space="preserve"> </w:t>
      </w:r>
      <w:r w:rsidRPr="00D517F9">
        <w:t>training,</w:t>
      </w:r>
      <w:r w:rsidRPr="00D517F9">
        <w:rPr>
          <w:spacing w:val="-6"/>
        </w:rPr>
        <w:t xml:space="preserve"> </w:t>
      </w:r>
      <w:r w:rsidRPr="00D517F9">
        <w:t>all</w:t>
      </w:r>
      <w:r w:rsidRPr="00D517F9">
        <w:rPr>
          <w:spacing w:val="-4"/>
        </w:rPr>
        <w:t xml:space="preserve"> </w:t>
      </w:r>
      <w:r w:rsidRPr="00D517F9">
        <w:t>staff</w:t>
      </w:r>
      <w:r w:rsidRPr="00D517F9">
        <w:rPr>
          <w:spacing w:val="-1"/>
        </w:rPr>
        <w:t xml:space="preserve"> </w:t>
      </w:r>
      <w:proofErr w:type="gramStart"/>
      <w:r w:rsidRPr="00D517F9">
        <w:t xml:space="preserve">are </w:t>
      </w:r>
      <w:r w:rsidRPr="00D517F9">
        <w:rPr>
          <w:spacing w:val="-59"/>
        </w:rPr>
        <w:t xml:space="preserve"> </w:t>
      </w:r>
      <w:r w:rsidRPr="00D517F9">
        <w:t>mindful</w:t>
      </w:r>
      <w:proofErr w:type="gramEnd"/>
      <w:r w:rsidRPr="00D517F9">
        <w:t xml:space="preserve"> of the need to be alert to any potential radicalisation and should in the first</w:t>
      </w:r>
      <w:r w:rsidRPr="00D517F9">
        <w:rPr>
          <w:spacing w:val="1"/>
        </w:rPr>
        <w:t xml:space="preserve"> </w:t>
      </w:r>
      <w:r w:rsidRPr="00D517F9">
        <w:t>instance report it to a senior member of staff who will take the appropriate action. All</w:t>
      </w:r>
      <w:r w:rsidRPr="00D517F9">
        <w:rPr>
          <w:spacing w:val="1"/>
        </w:rPr>
        <w:t xml:space="preserve"> </w:t>
      </w:r>
      <w:r w:rsidRPr="00D517F9">
        <w:t>resources and learning materials are quality assured to ensure that the potential for</w:t>
      </w:r>
      <w:r w:rsidRPr="00D517F9">
        <w:rPr>
          <w:spacing w:val="1"/>
        </w:rPr>
        <w:t xml:space="preserve"> </w:t>
      </w:r>
      <w:r w:rsidRPr="00D517F9">
        <w:t>radicalisation</w:t>
      </w:r>
      <w:r w:rsidRPr="00D517F9">
        <w:rPr>
          <w:spacing w:val="1"/>
        </w:rPr>
        <w:t xml:space="preserve"> </w:t>
      </w:r>
      <w:r w:rsidRPr="00D517F9">
        <w:t>is</w:t>
      </w:r>
      <w:r w:rsidRPr="00D517F9">
        <w:rPr>
          <w:spacing w:val="1"/>
        </w:rPr>
        <w:t xml:space="preserve"> </w:t>
      </w:r>
      <w:r w:rsidRPr="00D517F9">
        <w:t>minimised.</w:t>
      </w:r>
    </w:p>
    <w:p w14:paraId="357FE716" w14:textId="77777777" w:rsidR="00D517F9" w:rsidRPr="00D517F9" w:rsidRDefault="00D517F9" w:rsidP="00D517F9">
      <w:pPr>
        <w:pStyle w:val="BodyText"/>
        <w:jc w:val="both"/>
      </w:pPr>
    </w:p>
    <w:p w14:paraId="1CF59343" w14:textId="77777777" w:rsidR="00D517F9" w:rsidRPr="00D517F9" w:rsidRDefault="00D517F9" w:rsidP="00D517F9">
      <w:pPr>
        <w:pStyle w:val="BodyText"/>
        <w:jc w:val="both"/>
      </w:pPr>
      <w:r w:rsidRPr="00D517F9">
        <w:t>To</w:t>
      </w:r>
      <w:r w:rsidRPr="00D517F9">
        <w:rPr>
          <w:spacing w:val="-1"/>
        </w:rPr>
        <w:t xml:space="preserve"> </w:t>
      </w:r>
      <w:r w:rsidRPr="00D517F9">
        <w:t>be</w:t>
      </w:r>
      <w:r w:rsidRPr="00D517F9">
        <w:rPr>
          <w:spacing w:val="-1"/>
        </w:rPr>
        <w:t xml:space="preserve"> </w:t>
      </w:r>
      <w:r w:rsidRPr="00D517F9">
        <w:t>reviewed: Summer 2023</w:t>
      </w:r>
    </w:p>
    <w:p w14:paraId="141F2A5D" w14:textId="77777777" w:rsidR="00D517F9" w:rsidRDefault="00D517F9" w:rsidP="00D517F9">
      <w:pPr>
        <w:pStyle w:val="BodyText"/>
        <w:jc w:val="both"/>
      </w:pPr>
    </w:p>
    <w:sectPr w:rsidR="00D517F9" w:rsidSect="006F0B2D">
      <w:headerReference w:type="even" r:id="rId12"/>
      <w:headerReference w:type="default" r:id="rId13"/>
      <w:footerReference w:type="default" r:id="rId14"/>
      <w:headerReference w:type="first" r:id="rId15"/>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2CE11" w14:textId="77777777" w:rsidR="003626E7" w:rsidRDefault="003626E7" w:rsidP="00D0529E">
      <w:pPr>
        <w:spacing w:after="0" w:line="240" w:lineRule="auto"/>
      </w:pPr>
      <w:r>
        <w:separator/>
      </w:r>
    </w:p>
  </w:endnote>
  <w:endnote w:type="continuationSeparator" w:id="0">
    <w:p w14:paraId="6D156ADA" w14:textId="77777777" w:rsidR="003626E7" w:rsidRDefault="003626E7" w:rsidP="00D0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771696"/>
      <w:docPartObj>
        <w:docPartGallery w:val="Page Numbers (Bottom of Page)"/>
        <w:docPartUnique/>
      </w:docPartObj>
    </w:sdtPr>
    <w:sdtEndPr>
      <w:rPr>
        <w:noProof/>
      </w:rPr>
    </w:sdtEndPr>
    <w:sdtContent>
      <w:p w14:paraId="0D96523D" w14:textId="05188A2C" w:rsidR="00123D96" w:rsidRDefault="00123D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1AD1F9" w14:textId="77777777" w:rsidR="00D0529E" w:rsidRDefault="00D05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B8BE" w14:textId="77777777" w:rsidR="003626E7" w:rsidRDefault="003626E7" w:rsidP="00D0529E">
      <w:pPr>
        <w:spacing w:after="0" w:line="240" w:lineRule="auto"/>
      </w:pPr>
      <w:r>
        <w:separator/>
      </w:r>
    </w:p>
  </w:footnote>
  <w:footnote w:type="continuationSeparator" w:id="0">
    <w:p w14:paraId="44C60C8B" w14:textId="77777777" w:rsidR="003626E7" w:rsidRDefault="003626E7" w:rsidP="00D0529E">
      <w:pPr>
        <w:spacing w:after="0" w:line="240" w:lineRule="auto"/>
      </w:pPr>
      <w:r>
        <w:continuationSeparator/>
      </w:r>
    </w:p>
  </w:footnote>
  <w:footnote w:id="1">
    <w:p w14:paraId="23F37921" w14:textId="77777777" w:rsidR="00F37188" w:rsidRPr="00F37188" w:rsidRDefault="00F37188" w:rsidP="00F37188">
      <w:pPr>
        <w:pStyle w:val="FootnoteText1"/>
        <w:ind w:left="357" w:hanging="357"/>
        <w:rPr>
          <w:rFonts w:ascii="Arial" w:hAnsi="Arial" w:cs="Arial"/>
          <w:sz w:val="20"/>
          <w:szCs w:val="20"/>
        </w:rPr>
      </w:pPr>
      <w:r w:rsidRPr="00F37188">
        <w:rPr>
          <w:rStyle w:val="FootnoteReference"/>
          <w:rFonts w:ascii="Arial" w:hAnsi="Arial" w:cs="Arial"/>
          <w:sz w:val="20"/>
          <w:szCs w:val="20"/>
        </w:rPr>
        <w:footnoteRef/>
      </w:r>
      <w:r w:rsidRPr="00F37188">
        <w:rPr>
          <w:rFonts w:ascii="Arial" w:hAnsi="Arial" w:cs="Arial"/>
          <w:sz w:val="20"/>
          <w:szCs w:val="20"/>
        </w:rPr>
        <w:t xml:space="preserve"> This is the date the policy was approved by the meeting</w:t>
      </w:r>
    </w:p>
  </w:footnote>
  <w:footnote w:id="2">
    <w:p w14:paraId="4E7A9FA2" w14:textId="77777777" w:rsidR="00F37188" w:rsidRPr="00F37188" w:rsidRDefault="00F37188" w:rsidP="00F37188">
      <w:pPr>
        <w:pStyle w:val="FootnoteText1"/>
        <w:ind w:left="357" w:hanging="357"/>
        <w:rPr>
          <w:rFonts w:ascii="Arial" w:hAnsi="Arial" w:cs="Arial"/>
          <w:sz w:val="20"/>
          <w:szCs w:val="20"/>
        </w:rPr>
      </w:pPr>
      <w:r w:rsidRPr="00F37188">
        <w:rPr>
          <w:rStyle w:val="FootnoteReference"/>
          <w:rFonts w:ascii="Arial" w:hAnsi="Arial" w:cs="Arial"/>
          <w:sz w:val="20"/>
          <w:szCs w:val="20"/>
        </w:rPr>
        <w:footnoteRef/>
      </w:r>
      <w:r w:rsidRPr="00F37188">
        <w:rPr>
          <w:rFonts w:ascii="Arial" w:hAnsi="Arial" w:cs="Arial"/>
          <w:sz w:val="20"/>
          <w:szCs w:val="20"/>
        </w:rPr>
        <w:t xml:space="preserve"> This is the date the policy was reviewed prior to its approval above</w:t>
      </w:r>
    </w:p>
  </w:footnote>
  <w:footnote w:id="3">
    <w:p w14:paraId="514AEFFA" w14:textId="77777777" w:rsidR="00F37188" w:rsidRPr="00F37188" w:rsidRDefault="00F37188" w:rsidP="00F37188">
      <w:pPr>
        <w:pStyle w:val="FootnoteText1"/>
        <w:ind w:left="357" w:hanging="357"/>
        <w:rPr>
          <w:rFonts w:ascii="Arial" w:hAnsi="Arial" w:cs="Arial"/>
          <w:sz w:val="20"/>
          <w:szCs w:val="20"/>
        </w:rPr>
      </w:pPr>
      <w:r w:rsidRPr="00F37188">
        <w:rPr>
          <w:rStyle w:val="FootnoteReference"/>
          <w:rFonts w:ascii="Arial" w:hAnsi="Arial" w:cs="Arial"/>
          <w:sz w:val="20"/>
          <w:szCs w:val="20"/>
        </w:rPr>
        <w:footnoteRef/>
      </w:r>
      <w:r w:rsidRPr="00F37188">
        <w:rPr>
          <w:rFonts w:ascii="Arial" w:hAnsi="Arial" w:cs="Arial"/>
          <w:sz w:val="20"/>
          <w:szCs w:val="20"/>
        </w:rPr>
        <w:t xml:space="preserve"> This is the date as set by the policy review clause or the date approved plus two years</w:t>
      </w:r>
    </w:p>
    <w:p w14:paraId="42E539C3" w14:textId="77777777" w:rsidR="00F37188" w:rsidRDefault="00F37188" w:rsidP="00F37188">
      <w:pPr>
        <w:pStyle w:val="FootnoteText1"/>
        <w:ind w:left="357" w:hanging="357"/>
        <w:rPr>
          <w:rFonts w:ascii="Arial" w:hAnsi="Arial" w:cs="Arial"/>
        </w:rPr>
      </w:pPr>
    </w:p>
    <w:p w14:paraId="6EE5D5EA" w14:textId="77777777" w:rsidR="00F37188" w:rsidRDefault="00F37188" w:rsidP="00F37188">
      <w:pPr>
        <w:pStyle w:val="FootnoteText1"/>
        <w:ind w:left="357" w:hanging="357"/>
        <w:rPr>
          <w:rFonts w:ascii="Arial" w:hAnsi="Arial" w:cs="Arial"/>
        </w:rPr>
      </w:pPr>
    </w:p>
    <w:p w14:paraId="4EE630B8" w14:textId="77777777" w:rsidR="004D0BD0" w:rsidRDefault="004D0BD0" w:rsidP="004D0BD0">
      <w:pPr>
        <w:pStyle w:val="FootnoteText"/>
      </w:pPr>
    </w:p>
    <w:p w14:paraId="30401243" w14:textId="77777777" w:rsidR="004D0BD0" w:rsidRPr="004D0BD0" w:rsidRDefault="004D0BD0" w:rsidP="004D0BD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98C8" w14:textId="0B4BD811" w:rsidR="007A4961" w:rsidRDefault="00371A92">
    <w:pPr>
      <w:pStyle w:val="Header"/>
    </w:pPr>
    <w:r>
      <w:rPr>
        <w:noProof/>
      </w:rPr>
      <w:pict w14:anchorId="4C5F9E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425079" o:spid="_x0000_s102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BF49" w14:textId="5DBBE0E8" w:rsidR="007A4961" w:rsidRDefault="00371A92">
    <w:pPr>
      <w:pStyle w:val="Header"/>
    </w:pPr>
    <w:r>
      <w:rPr>
        <w:noProof/>
      </w:rPr>
      <w:pict w14:anchorId="168740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425080" o:spid="_x0000_s1027"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40DD" w14:textId="7A3B8683" w:rsidR="007A4961" w:rsidRDefault="00371A92">
    <w:pPr>
      <w:pStyle w:val="Header"/>
    </w:pPr>
    <w:r>
      <w:rPr>
        <w:noProof/>
      </w:rPr>
      <w:pict w14:anchorId="6A87E3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425078" o:spid="_x0000_s102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FFFFFFFE"/>
    <w:multiLevelType w:val="singleLevel"/>
    <w:tmpl w:val="BA968B28"/>
    <w:lvl w:ilvl="0">
      <w:numFmt w:val="bullet"/>
      <w:lvlText w:val="*"/>
      <w:lvlJc w:val="left"/>
    </w:lvl>
  </w:abstractNum>
  <w:abstractNum w:abstractNumId="1" w15:restartNumberingAfterBreak="0">
    <w:nsid w:val="00085222"/>
    <w:multiLevelType w:val="hybridMultilevel"/>
    <w:tmpl w:val="2EB2C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DB4A53"/>
    <w:multiLevelType w:val="hybridMultilevel"/>
    <w:tmpl w:val="2036322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CF6592"/>
    <w:multiLevelType w:val="hybridMultilevel"/>
    <w:tmpl w:val="A48AD1D4"/>
    <w:lvl w:ilvl="0" w:tplc="527CEBE4">
      <w:start w:val="1"/>
      <w:numFmt w:val="decimal"/>
      <w:lvlText w:val="%1."/>
      <w:lvlJc w:val="left"/>
      <w:pPr>
        <w:ind w:left="941" w:hanging="721"/>
        <w:jc w:val="right"/>
      </w:pPr>
      <w:rPr>
        <w:rFonts w:hint="default"/>
        <w:spacing w:val="0"/>
        <w:w w:val="100"/>
        <w:lang w:val="en-GB" w:eastAsia="en-US" w:bidi="ar-SA"/>
      </w:rPr>
    </w:lvl>
    <w:lvl w:ilvl="1" w:tplc="0B842820">
      <w:start w:val="1"/>
      <w:numFmt w:val="upperLetter"/>
      <w:lvlText w:val="(%2)"/>
      <w:lvlJc w:val="left"/>
      <w:pPr>
        <w:ind w:left="787" w:hanging="1234"/>
      </w:pPr>
      <w:rPr>
        <w:rFonts w:ascii="Arial" w:eastAsia="Arial" w:hAnsi="Arial" w:cs="Arial" w:hint="default"/>
        <w:b/>
        <w:bCs/>
        <w:i w:val="0"/>
        <w:iCs w:val="0"/>
        <w:spacing w:val="-6"/>
        <w:w w:val="100"/>
        <w:sz w:val="22"/>
        <w:szCs w:val="22"/>
        <w:lang w:val="en-GB" w:eastAsia="en-US" w:bidi="ar-SA"/>
      </w:rPr>
    </w:lvl>
    <w:lvl w:ilvl="2" w:tplc="E124B6DC">
      <w:numFmt w:val="bullet"/>
      <w:lvlText w:val="●"/>
      <w:lvlJc w:val="left"/>
      <w:pPr>
        <w:ind w:left="1301" w:hanging="360"/>
      </w:pPr>
      <w:rPr>
        <w:rFonts w:ascii="Times New Roman" w:eastAsia="Times New Roman" w:hAnsi="Times New Roman" w:cs="Times New Roman" w:hint="default"/>
        <w:b w:val="0"/>
        <w:bCs w:val="0"/>
        <w:i w:val="0"/>
        <w:iCs w:val="0"/>
        <w:w w:val="100"/>
        <w:sz w:val="22"/>
        <w:szCs w:val="22"/>
        <w:lang w:val="en-GB" w:eastAsia="en-US" w:bidi="ar-SA"/>
      </w:rPr>
    </w:lvl>
    <w:lvl w:ilvl="3" w:tplc="949E125A">
      <w:numFmt w:val="bullet"/>
      <w:lvlText w:val="•"/>
      <w:lvlJc w:val="left"/>
      <w:pPr>
        <w:ind w:left="1620" w:hanging="360"/>
      </w:pPr>
      <w:rPr>
        <w:rFonts w:hint="default"/>
        <w:lang w:val="en-GB" w:eastAsia="en-US" w:bidi="ar-SA"/>
      </w:rPr>
    </w:lvl>
    <w:lvl w:ilvl="4" w:tplc="63F8B0D8">
      <w:numFmt w:val="bullet"/>
      <w:lvlText w:val="•"/>
      <w:lvlJc w:val="left"/>
      <w:pPr>
        <w:ind w:left="1660" w:hanging="360"/>
      </w:pPr>
      <w:rPr>
        <w:rFonts w:hint="default"/>
        <w:lang w:val="en-GB" w:eastAsia="en-US" w:bidi="ar-SA"/>
      </w:rPr>
    </w:lvl>
    <w:lvl w:ilvl="5" w:tplc="F43A1F36">
      <w:numFmt w:val="bullet"/>
      <w:lvlText w:val="•"/>
      <w:lvlJc w:val="left"/>
      <w:pPr>
        <w:ind w:left="2994" w:hanging="360"/>
      </w:pPr>
      <w:rPr>
        <w:rFonts w:hint="default"/>
        <w:lang w:val="en-GB" w:eastAsia="en-US" w:bidi="ar-SA"/>
      </w:rPr>
    </w:lvl>
    <w:lvl w:ilvl="6" w:tplc="E5AED5B4">
      <w:numFmt w:val="bullet"/>
      <w:lvlText w:val="•"/>
      <w:lvlJc w:val="left"/>
      <w:pPr>
        <w:ind w:left="4328" w:hanging="360"/>
      </w:pPr>
      <w:rPr>
        <w:rFonts w:hint="default"/>
        <w:lang w:val="en-GB" w:eastAsia="en-US" w:bidi="ar-SA"/>
      </w:rPr>
    </w:lvl>
    <w:lvl w:ilvl="7" w:tplc="D24C5BC2">
      <w:numFmt w:val="bullet"/>
      <w:lvlText w:val="•"/>
      <w:lvlJc w:val="left"/>
      <w:pPr>
        <w:ind w:left="5662" w:hanging="360"/>
      </w:pPr>
      <w:rPr>
        <w:rFonts w:hint="default"/>
        <w:lang w:val="en-GB" w:eastAsia="en-US" w:bidi="ar-SA"/>
      </w:rPr>
    </w:lvl>
    <w:lvl w:ilvl="8" w:tplc="9918B026">
      <w:numFmt w:val="bullet"/>
      <w:lvlText w:val="•"/>
      <w:lvlJc w:val="left"/>
      <w:pPr>
        <w:ind w:left="6996" w:hanging="360"/>
      </w:pPr>
      <w:rPr>
        <w:rFonts w:hint="default"/>
        <w:lang w:val="en-GB" w:eastAsia="en-US" w:bidi="ar-SA"/>
      </w:rPr>
    </w:lvl>
  </w:abstractNum>
  <w:abstractNum w:abstractNumId="4" w15:restartNumberingAfterBreak="0">
    <w:nsid w:val="08C51227"/>
    <w:multiLevelType w:val="hybridMultilevel"/>
    <w:tmpl w:val="4FE216B0"/>
    <w:lvl w:ilvl="0" w:tplc="CCBA9642">
      <w:start w:val="1"/>
      <w:numFmt w:val="lowerRoman"/>
      <w:lvlText w:val="(%1)"/>
      <w:lvlJc w:val="left"/>
      <w:pPr>
        <w:ind w:left="830" w:hanging="721"/>
      </w:pPr>
      <w:rPr>
        <w:rFonts w:ascii="Arial" w:eastAsia="Arial" w:hAnsi="Arial" w:cs="Arial" w:hint="default"/>
        <w:b w:val="0"/>
        <w:bCs w:val="0"/>
        <w:i w:val="0"/>
        <w:iCs w:val="0"/>
        <w:spacing w:val="-2"/>
        <w:w w:val="100"/>
        <w:sz w:val="22"/>
        <w:szCs w:val="22"/>
        <w:lang w:val="en-GB" w:eastAsia="en-US" w:bidi="ar-SA"/>
      </w:rPr>
    </w:lvl>
    <w:lvl w:ilvl="1" w:tplc="03B6E012">
      <w:numFmt w:val="bullet"/>
      <w:lvlText w:val="•"/>
      <w:lvlJc w:val="left"/>
      <w:pPr>
        <w:ind w:left="1295" w:hanging="721"/>
      </w:pPr>
      <w:rPr>
        <w:rFonts w:hint="default"/>
        <w:lang w:val="en-GB" w:eastAsia="en-US" w:bidi="ar-SA"/>
      </w:rPr>
    </w:lvl>
    <w:lvl w:ilvl="2" w:tplc="B986DC6A">
      <w:numFmt w:val="bullet"/>
      <w:lvlText w:val="•"/>
      <w:lvlJc w:val="left"/>
      <w:pPr>
        <w:ind w:left="1750" w:hanging="721"/>
      </w:pPr>
      <w:rPr>
        <w:rFonts w:hint="default"/>
        <w:lang w:val="en-GB" w:eastAsia="en-US" w:bidi="ar-SA"/>
      </w:rPr>
    </w:lvl>
    <w:lvl w:ilvl="3" w:tplc="5810C2A2">
      <w:numFmt w:val="bullet"/>
      <w:lvlText w:val="•"/>
      <w:lvlJc w:val="left"/>
      <w:pPr>
        <w:ind w:left="2205" w:hanging="721"/>
      </w:pPr>
      <w:rPr>
        <w:rFonts w:hint="default"/>
        <w:lang w:val="en-GB" w:eastAsia="en-US" w:bidi="ar-SA"/>
      </w:rPr>
    </w:lvl>
    <w:lvl w:ilvl="4" w:tplc="4BC2C15A">
      <w:numFmt w:val="bullet"/>
      <w:lvlText w:val="•"/>
      <w:lvlJc w:val="left"/>
      <w:pPr>
        <w:ind w:left="2660" w:hanging="721"/>
      </w:pPr>
      <w:rPr>
        <w:rFonts w:hint="default"/>
        <w:lang w:val="en-GB" w:eastAsia="en-US" w:bidi="ar-SA"/>
      </w:rPr>
    </w:lvl>
    <w:lvl w:ilvl="5" w:tplc="0A06FD00">
      <w:numFmt w:val="bullet"/>
      <w:lvlText w:val="•"/>
      <w:lvlJc w:val="left"/>
      <w:pPr>
        <w:ind w:left="3116" w:hanging="721"/>
      </w:pPr>
      <w:rPr>
        <w:rFonts w:hint="default"/>
        <w:lang w:val="en-GB" w:eastAsia="en-US" w:bidi="ar-SA"/>
      </w:rPr>
    </w:lvl>
    <w:lvl w:ilvl="6" w:tplc="7DC0C062">
      <w:numFmt w:val="bullet"/>
      <w:lvlText w:val="•"/>
      <w:lvlJc w:val="left"/>
      <w:pPr>
        <w:ind w:left="3571" w:hanging="721"/>
      </w:pPr>
      <w:rPr>
        <w:rFonts w:hint="default"/>
        <w:lang w:val="en-GB" w:eastAsia="en-US" w:bidi="ar-SA"/>
      </w:rPr>
    </w:lvl>
    <w:lvl w:ilvl="7" w:tplc="2BA81C18">
      <w:numFmt w:val="bullet"/>
      <w:lvlText w:val="•"/>
      <w:lvlJc w:val="left"/>
      <w:pPr>
        <w:ind w:left="4026" w:hanging="721"/>
      </w:pPr>
      <w:rPr>
        <w:rFonts w:hint="default"/>
        <w:lang w:val="en-GB" w:eastAsia="en-US" w:bidi="ar-SA"/>
      </w:rPr>
    </w:lvl>
    <w:lvl w:ilvl="8" w:tplc="0D168576">
      <w:numFmt w:val="bullet"/>
      <w:lvlText w:val="•"/>
      <w:lvlJc w:val="left"/>
      <w:pPr>
        <w:ind w:left="4481" w:hanging="721"/>
      </w:pPr>
      <w:rPr>
        <w:rFonts w:hint="default"/>
        <w:lang w:val="en-GB" w:eastAsia="en-US" w:bidi="ar-SA"/>
      </w:rPr>
    </w:lvl>
  </w:abstractNum>
  <w:abstractNum w:abstractNumId="5" w15:restartNumberingAfterBreak="0">
    <w:nsid w:val="0B904041"/>
    <w:multiLevelType w:val="hybridMultilevel"/>
    <w:tmpl w:val="789444DC"/>
    <w:lvl w:ilvl="0" w:tplc="09CE7FCE">
      <w:numFmt w:val="bullet"/>
      <w:lvlText w:val="●"/>
      <w:lvlJc w:val="left"/>
      <w:pPr>
        <w:ind w:left="941" w:hanging="361"/>
      </w:pPr>
      <w:rPr>
        <w:rFonts w:ascii="Times New Roman" w:eastAsia="Times New Roman" w:hAnsi="Times New Roman" w:cs="Times New Roman" w:hint="default"/>
        <w:b w:val="0"/>
        <w:bCs w:val="0"/>
        <w:i w:val="0"/>
        <w:iCs w:val="0"/>
        <w:w w:val="100"/>
        <w:sz w:val="22"/>
        <w:szCs w:val="22"/>
        <w:lang w:val="en-GB" w:eastAsia="en-US" w:bidi="ar-SA"/>
      </w:rPr>
    </w:lvl>
    <w:lvl w:ilvl="1" w:tplc="A0DEDC30">
      <w:numFmt w:val="bullet"/>
      <w:lvlText w:val="•"/>
      <w:lvlJc w:val="left"/>
      <w:pPr>
        <w:ind w:left="1812" w:hanging="361"/>
      </w:pPr>
      <w:rPr>
        <w:rFonts w:hint="default"/>
        <w:lang w:val="en-GB" w:eastAsia="en-US" w:bidi="ar-SA"/>
      </w:rPr>
    </w:lvl>
    <w:lvl w:ilvl="2" w:tplc="C0AC2D70">
      <w:numFmt w:val="bullet"/>
      <w:lvlText w:val="•"/>
      <w:lvlJc w:val="left"/>
      <w:pPr>
        <w:ind w:left="2684" w:hanging="361"/>
      </w:pPr>
      <w:rPr>
        <w:rFonts w:hint="default"/>
        <w:lang w:val="en-GB" w:eastAsia="en-US" w:bidi="ar-SA"/>
      </w:rPr>
    </w:lvl>
    <w:lvl w:ilvl="3" w:tplc="7FBA6F4C">
      <w:numFmt w:val="bullet"/>
      <w:lvlText w:val="•"/>
      <w:lvlJc w:val="left"/>
      <w:pPr>
        <w:ind w:left="3557" w:hanging="361"/>
      </w:pPr>
      <w:rPr>
        <w:rFonts w:hint="default"/>
        <w:lang w:val="en-GB" w:eastAsia="en-US" w:bidi="ar-SA"/>
      </w:rPr>
    </w:lvl>
    <w:lvl w:ilvl="4" w:tplc="24042D28">
      <w:numFmt w:val="bullet"/>
      <w:lvlText w:val="•"/>
      <w:lvlJc w:val="left"/>
      <w:pPr>
        <w:ind w:left="4429" w:hanging="361"/>
      </w:pPr>
      <w:rPr>
        <w:rFonts w:hint="default"/>
        <w:lang w:val="en-GB" w:eastAsia="en-US" w:bidi="ar-SA"/>
      </w:rPr>
    </w:lvl>
    <w:lvl w:ilvl="5" w:tplc="DB341778">
      <w:numFmt w:val="bullet"/>
      <w:lvlText w:val="•"/>
      <w:lvlJc w:val="left"/>
      <w:pPr>
        <w:ind w:left="5302" w:hanging="361"/>
      </w:pPr>
      <w:rPr>
        <w:rFonts w:hint="default"/>
        <w:lang w:val="en-GB" w:eastAsia="en-US" w:bidi="ar-SA"/>
      </w:rPr>
    </w:lvl>
    <w:lvl w:ilvl="6" w:tplc="A2620404">
      <w:numFmt w:val="bullet"/>
      <w:lvlText w:val="•"/>
      <w:lvlJc w:val="left"/>
      <w:pPr>
        <w:ind w:left="6174" w:hanging="361"/>
      </w:pPr>
      <w:rPr>
        <w:rFonts w:hint="default"/>
        <w:lang w:val="en-GB" w:eastAsia="en-US" w:bidi="ar-SA"/>
      </w:rPr>
    </w:lvl>
    <w:lvl w:ilvl="7" w:tplc="6714F3A6">
      <w:numFmt w:val="bullet"/>
      <w:lvlText w:val="•"/>
      <w:lvlJc w:val="left"/>
      <w:pPr>
        <w:ind w:left="7046" w:hanging="361"/>
      </w:pPr>
      <w:rPr>
        <w:rFonts w:hint="default"/>
        <w:lang w:val="en-GB" w:eastAsia="en-US" w:bidi="ar-SA"/>
      </w:rPr>
    </w:lvl>
    <w:lvl w:ilvl="8" w:tplc="B4C2E64E">
      <w:numFmt w:val="bullet"/>
      <w:lvlText w:val="•"/>
      <w:lvlJc w:val="left"/>
      <w:pPr>
        <w:ind w:left="7919" w:hanging="361"/>
      </w:pPr>
      <w:rPr>
        <w:rFonts w:hint="default"/>
        <w:lang w:val="en-GB" w:eastAsia="en-US" w:bidi="ar-SA"/>
      </w:rPr>
    </w:lvl>
  </w:abstractNum>
  <w:abstractNum w:abstractNumId="6" w15:restartNumberingAfterBreak="0">
    <w:nsid w:val="0CB81F51"/>
    <w:multiLevelType w:val="hybridMultilevel"/>
    <w:tmpl w:val="E452DCF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0CD909D4"/>
    <w:multiLevelType w:val="hybridMultilevel"/>
    <w:tmpl w:val="87DEDF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363FB"/>
    <w:multiLevelType w:val="hybridMultilevel"/>
    <w:tmpl w:val="D1E24C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C0650"/>
    <w:multiLevelType w:val="hybridMultilevel"/>
    <w:tmpl w:val="95125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BD7894"/>
    <w:multiLevelType w:val="hybridMultilevel"/>
    <w:tmpl w:val="19C87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6D6C95"/>
    <w:multiLevelType w:val="hybridMultilevel"/>
    <w:tmpl w:val="CB96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F31E8"/>
    <w:multiLevelType w:val="hybridMultilevel"/>
    <w:tmpl w:val="B6009C92"/>
    <w:lvl w:ilvl="0" w:tplc="08090001">
      <w:start w:val="1"/>
      <w:numFmt w:val="bullet"/>
      <w:lvlText w:val=""/>
      <w:lvlJc w:val="left"/>
      <w:pPr>
        <w:ind w:left="427" w:hanging="360"/>
      </w:pPr>
      <w:rPr>
        <w:rFonts w:ascii="Symbol" w:hAnsi="Symbol" w:hint="default"/>
      </w:rPr>
    </w:lvl>
    <w:lvl w:ilvl="1" w:tplc="08090003" w:tentative="1">
      <w:start w:val="1"/>
      <w:numFmt w:val="bullet"/>
      <w:lvlText w:val="o"/>
      <w:lvlJc w:val="left"/>
      <w:pPr>
        <w:ind w:left="1147" w:hanging="360"/>
      </w:pPr>
      <w:rPr>
        <w:rFonts w:ascii="Courier New" w:hAnsi="Courier New" w:cs="Courier New" w:hint="default"/>
      </w:rPr>
    </w:lvl>
    <w:lvl w:ilvl="2" w:tplc="08090005" w:tentative="1">
      <w:start w:val="1"/>
      <w:numFmt w:val="bullet"/>
      <w:lvlText w:val=""/>
      <w:lvlJc w:val="left"/>
      <w:pPr>
        <w:ind w:left="1867" w:hanging="360"/>
      </w:pPr>
      <w:rPr>
        <w:rFonts w:ascii="Wingdings" w:hAnsi="Wingdings" w:hint="default"/>
      </w:rPr>
    </w:lvl>
    <w:lvl w:ilvl="3" w:tplc="08090001" w:tentative="1">
      <w:start w:val="1"/>
      <w:numFmt w:val="bullet"/>
      <w:lvlText w:val=""/>
      <w:lvlJc w:val="left"/>
      <w:pPr>
        <w:ind w:left="2587" w:hanging="360"/>
      </w:pPr>
      <w:rPr>
        <w:rFonts w:ascii="Symbol" w:hAnsi="Symbol" w:hint="default"/>
      </w:rPr>
    </w:lvl>
    <w:lvl w:ilvl="4" w:tplc="08090003" w:tentative="1">
      <w:start w:val="1"/>
      <w:numFmt w:val="bullet"/>
      <w:lvlText w:val="o"/>
      <w:lvlJc w:val="left"/>
      <w:pPr>
        <w:ind w:left="3307" w:hanging="360"/>
      </w:pPr>
      <w:rPr>
        <w:rFonts w:ascii="Courier New" w:hAnsi="Courier New" w:cs="Courier New" w:hint="default"/>
      </w:rPr>
    </w:lvl>
    <w:lvl w:ilvl="5" w:tplc="08090005" w:tentative="1">
      <w:start w:val="1"/>
      <w:numFmt w:val="bullet"/>
      <w:lvlText w:val=""/>
      <w:lvlJc w:val="left"/>
      <w:pPr>
        <w:ind w:left="4027" w:hanging="360"/>
      </w:pPr>
      <w:rPr>
        <w:rFonts w:ascii="Wingdings" w:hAnsi="Wingdings" w:hint="default"/>
      </w:rPr>
    </w:lvl>
    <w:lvl w:ilvl="6" w:tplc="08090001" w:tentative="1">
      <w:start w:val="1"/>
      <w:numFmt w:val="bullet"/>
      <w:lvlText w:val=""/>
      <w:lvlJc w:val="left"/>
      <w:pPr>
        <w:ind w:left="4747" w:hanging="360"/>
      </w:pPr>
      <w:rPr>
        <w:rFonts w:ascii="Symbol" w:hAnsi="Symbol" w:hint="default"/>
      </w:rPr>
    </w:lvl>
    <w:lvl w:ilvl="7" w:tplc="08090003" w:tentative="1">
      <w:start w:val="1"/>
      <w:numFmt w:val="bullet"/>
      <w:lvlText w:val="o"/>
      <w:lvlJc w:val="left"/>
      <w:pPr>
        <w:ind w:left="5467" w:hanging="360"/>
      </w:pPr>
      <w:rPr>
        <w:rFonts w:ascii="Courier New" w:hAnsi="Courier New" w:cs="Courier New" w:hint="default"/>
      </w:rPr>
    </w:lvl>
    <w:lvl w:ilvl="8" w:tplc="08090005" w:tentative="1">
      <w:start w:val="1"/>
      <w:numFmt w:val="bullet"/>
      <w:lvlText w:val=""/>
      <w:lvlJc w:val="left"/>
      <w:pPr>
        <w:ind w:left="6187" w:hanging="360"/>
      </w:pPr>
      <w:rPr>
        <w:rFonts w:ascii="Wingdings" w:hAnsi="Wingdings" w:hint="default"/>
      </w:rPr>
    </w:lvl>
  </w:abstractNum>
  <w:abstractNum w:abstractNumId="13" w15:restartNumberingAfterBreak="0">
    <w:nsid w:val="2DEB4195"/>
    <w:multiLevelType w:val="hybridMultilevel"/>
    <w:tmpl w:val="7C70314A"/>
    <w:lvl w:ilvl="0" w:tplc="08090001">
      <w:start w:val="1"/>
      <w:numFmt w:val="bullet"/>
      <w:lvlText w:val=""/>
      <w:lvlJc w:val="left"/>
      <w:pPr>
        <w:ind w:left="360" w:hanging="360"/>
      </w:pPr>
      <w:rPr>
        <w:rFonts w:ascii="Symbol" w:hAnsi="Symbol" w:hint="default"/>
      </w:rPr>
    </w:lvl>
    <w:lvl w:ilvl="1" w:tplc="4816E34E">
      <w:start w:val="5"/>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36340F"/>
    <w:multiLevelType w:val="hybridMultilevel"/>
    <w:tmpl w:val="ABB27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B97D5B"/>
    <w:multiLevelType w:val="hybridMultilevel"/>
    <w:tmpl w:val="9B8AA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941EA3"/>
    <w:multiLevelType w:val="hybridMultilevel"/>
    <w:tmpl w:val="F7DAFFAA"/>
    <w:lvl w:ilvl="0" w:tplc="08090001">
      <w:start w:val="1"/>
      <w:numFmt w:val="bullet"/>
      <w:lvlText w:val=""/>
      <w:lvlJc w:val="left"/>
      <w:pPr>
        <w:ind w:left="461" w:hanging="360"/>
      </w:pPr>
      <w:rPr>
        <w:rFonts w:ascii="Symbol" w:hAnsi="Symbol"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17" w15:restartNumberingAfterBreak="0">
    <w:nsid w:val="41E64A2B"/>
    <w:multiLevelType w:val="hybridMultilevel"/>
    <w:tmpl w:val="4EF4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EA2822"/>
    <w:multiLevelType w:val="hybridMultilevel"/>
    <w:tmpl w:val="9148E35E"/>
    <w:lvl w:ilvl="0" w:tplc="494EA354">
      <w:numFmt w:val="bullet"/>
      <w:lvlText w:val="-"/>
      <w:lvlJc w:val="left"/>
      <w:pPr>
        <w:ind w:left="1661" w:hanging="591"/>
      </w:pPr>
      <w:rPr>
        <w:rFonts w:ascii="Times New Roman" w:eastAsia="Times New Roman" w:hAnsi="Times New Roman" w:cs="Times New Roman" w:hint="default"/>
        <w:b w:val="0"/>
        <w:bCs w:val="0"/>
        <w:i w:val="0"/>
        <w:iCs w:val="0"/>
        <w:w w:val="100"/>
        <w:sz w:val="22"/>
        <w:szCs w:val="22"/>
        <w:lang w:val="en-GB" w:eastAsia="en-US" w:bidi="ar-SA"/>
      </w:rPr>
    </w:lvl>
    <w:lvl w:ilvl="1" w:tplc="76DA1F32">
      <w:numFmt w:val="bullet"/>
      <w:lvlText w:val="•"/>
      <w:lvlJc w:val="left"/>
      <w:pPr>
        <w:ind w:left="2460" w:hanging="591"/>
      </w:pPr>
      <w:rPr>
        <w:rFonts w:hint="default"/>
        <w:lang w:val="en-GB" w:eastAsia="en-US" w:bidi="ar-SA"/>
      </w:rPr>
    </w:lvl>
    <w:lvl w:ilvl="2" w:tplc="291A325A">
      <w:numFmt w:val="bullet"/>
      <w:lvlText w:val="•"/>
      <w:lvlJc w:val="left"/>
      <w:pPr>
        <w:ind w:left="3260" w:hanging="591"/>
      </w:pPr>
      <w:rPr>
        <w:rFonts w:hint="default"/>
        <w:lang w:val="en-GB" w:eastAsia="en-US" w:bidi="ar-SA"/>
      </w:rPr>
    </w:lvl>
    <w:lvl w:ilvl="3" w:tplc="15D27E2E">
      <w:numFmt w:val="bullet"/>
      <w:lvlText w:val="•"/>
      <w:lvlJc w:val="left"/>
      <w:pPr>
        <w:ind w:left="4061" w:hanging="591"/>
      </w:pPr>
      <w:rPr>
        <w:rFonts w:hint="default"/>
        <w:lang w:val="en-GB" w:eastAsia="en-US" w:bidi="ar-SA"/>
      </w:rPr>
    </w:lvl>
    <w:lvl w:ilvl="4" w:tplc="12549126">
      <w:numFmt w:val="bullet"/>
      <w:lvlText w:val="•"/>
      <w:lvlJc w:val="left"/>
      <w:pPr>
        <w:ind w:left="4861" w:hanging="591"/>
      </w:pPr>
      <w:rPr>
        <w:rFonts w:hint="default"/>
        <w:lang w:val="en-GB" w:eastAsia="en-US" w:bidi="ar-SA"/>
      </w:rPr>
    </w:lvl>
    <w:lvl w:ilvl="5" w:tplc="D34211E2">
      <w:numFmt w:val="bullet"/>
      <w:lvlText w:val="•"/>
      <w:lvlJc w:val="left"/>
      <w:pPr>
        <w:ind w:left="5662" w:hanging="591"/>
      </w:pPr>
      <w:rPr>
        <w:rFonts w:hint="default"/>
        <w:lang w:val="en-GB" w:eastAsia="en-US" w:bidi="ar-SA"/>
      </w:rPr>
    </w:lvl>
    <w:lvl w:ilvl="6" w:tplc="547EE576">
      <w:numFmt w:val="bullet"/>
      <w:lvlText w:val="•"/>
      <w:lvlJc w:val="left"/>
      <w:pPr>
        <w:ind w:left="6462" w:hanging="591"/>
      </w:pPr>
      <w:rPr>
        <w:rFonts w:hint="default"/>
        <w:lang w:val="en-GB" w:eastAsia="en-US" w:bidi="ar-SA"/>
      </w:rPr>
    </w:lvl>
    <w:lvl w:ilvl="7" w:tplc="A3E4D306">
      <w:numFmt w:val="bullet"/>
      <w:lvlText w:val="•"/>
      <w:lvlJc w:val="left"/>
      <w:pPr>
        <w:ind w:left="7262" w:hanging="591"/>
      </w:pPr>
      <w:rPr>
        <w:rFonts w:hint="default"/>
        <w:lang w:val="en-GB" w:eastAsia="en-US" w:bidi="ar-SA"/>
      </w:rPr>
    </w:lvl>
    <w:lvl w:ilvl="8" w:tplc="0E52BBF4">
      <w:numFmt w:val="bullet"/>
      <w:lvlText w:val="•"/>
      <w:lvlJc w:val="left"/>
      <w:pPr>
        <w:ind w:left="8063" w:hanging="591"/>
      </w:pPr>
      <w:rPr>
        <w:rFonts w:hint="default"/>
        <w:lang w:val="en-GB" w:eastAsia="en-US" w:bidi="ar-SA"/>
      </w:rPr>
    </w:lvl>
  </w:abstractNum>
  <w:abstractNum w:abstractNumId="19" w15:restartNumberingAfterBreak="0">
    <w:nsid w:val="4DC364D2"/>
    <w:multiLevelType w:val="hybridMultilevel"/>
    <w:tmpl w:val="33CC8A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E107B49"/>
    <w:multiLevelType w:val="hybridMultilevel"/>
    <w:tmpl w:val="D3D42C64"/>
    <w:lvl w:ilvl="0" w:tplc="08090001">
      <w:start w:val="1"/>
      <w:numFmt w:val="bullet"/>
      <w:lvlText w:val=""/>
      <w:lvlJc w:val="left"/>
      <w:pPr>
        <w:ind w:left="365" w:hanging="360"/>
      </w:pPr>
      <w:rPr>
        <w:rFonts w:ascii="Symbol" w:hAnsi="Symbol" w:hint="default"/>
      </w:rPr>
    </w:lvl>
    <w:lvl w:ilvl="1" w:tplc="08090003" w:tentative="1">
      <w:start w:val="1"/>
      <w:numFmt w:val="bullet"/>
      <w:lvlText w:val="o"/>
      <w:lvlJc w:val="left"/>
      <w:pPr>
        <w:ind w:left="1085" w:hanging="360"/>
      </w:pPr>
      <w:rPr>
        <w:rFonts w:ascii="Courier New" w:hAnsi="Courier New" w:cs="Courier New" w:hint="default"/>
      </w:rPr>
    </w:lvl>
    <w:lvl w:ilvl="2" w:tplc="08090005" w:tentative="1">
      <w:start w:val="1"/>
      <w:numFmt w:val="bullet"/>
      <w:lvlText w:val=""/>
      <w:lvlJc w:val="left"/>
      <w:pPr>
        <w:ind w:left="1805" w:hanging="360"/>
      </w:pPr>
      <w:rPr>
        <w:rFonts w:ascii="Wingdings" w:hAnsi="Wingdings" w:hint="default"/>
      </w:rPr>
    </w:lvl>
    <w:lvl w:ilvl="3" w:tplc="08090001" w:tentative="1">
      <w:start w:val="1"/>
      <w:numFmt w:val="bullet"/>
      <w:lvlText w:val=""/>
      <w:lvlJc w:val="left"/>
      <w:pPr>
        <w:ind w:left="2525" w:hanging="360"/>
      </w:pPr>
      <w:rPr>
        <w:rFonts w:ascii="Symbol" w:hAnsi="Symbol" w:hint="default"/>
      </w:rPr>
    </w:lvl>
    <w:lvl w:ilvl="4" w:tplc="08090003" w:tentative="1">
      <w:start w:val="1"/>
      <w:numFmt w:val="bullet"/>
      <w:lvlText w:val="o"/>
      <w:lvlJc w:val="left"/>
      <w:pPr>
        <w:ind w:left="3245" w:hanging="360"/>
      </w:pPr>
      <w:rPr>
        <w:rFonts w:ascii="Courier New" w:hAnsi="Courier New" w:cs="Courier New" w:hint="default"/>
      </w:rPr>
    </w:lvl>
    <w:lvl w:ilvl="5" w:tplc="08090005" w:tentative="1">
      <w:start w:val="1"/>
      <w:numFmt w:val="bullet"/>
      <w:lvlText w:val=""/>
      <w:lvlJc w:val="left"/>
      <w:pPr>
        <w:ind w:left="3965" w:hanging="360"/>
      </w:pPr>
      <w:rPr>
        <w:rFonts w:ascii="Wingdings" w:hAnsi="Wingdings" w:hint="default"/>
      </w:rPr>
    </w:lvl>
    <w:lvl w:ilvl="6" w:tplc="08090001" w:tentative="1">
      <w:start w:val="1"/>
      <w:numFmt w:val="bullet"/>
      <w:lvlText w:val=""/>
      <w:lvlJc w:val="left"/>
      <w:pPr>
        <w:ind w:left="4685" w:hanging="360"/>
      </w:pPr>
      <w:rPr>
        <w:rFonts w:ascii="Symbol" w:hAnsi="Symbol" w:hint="default"/>
      </w:rPr>
    </w:lvl>
    <w:lvl w:ilvl="7" w:tplc="08090003" w:tentative="1">
      <w:start w:val="1"/>
      <w:numFmt w:val="bullet"/>
      <w:lvlText w:val="o"/>
      <w:lvlJc w:val="left"/>
      <w:pPr>
        <w:ind w:left="5405" w:hanging="360"/>
      </w:pPr>
      <w:rPr>
        <w:rFonts w:ascii="Courier New" w:hAnsi="Courier New" w:cs="Courier New" w:hint="default"/>
      </w:rPr>
    </w:lvl>
    <w:lvl w:ilvl="8" w:tplc="08090005" w:tentative="1">
      <w:start w:val="1"/>
      <w:numFmt w:val="bullet"/>
      <w:lvlText w:val=""/>
      <w:lvlJc w:val="left"/>
      <w:pPr>
        <w:ind w:left="6125" w:hanging="360"/>
      </w:pPr>
      <w:rPr>
        <w:rFonts w:ascii="Wingdings" w:hAnsi="Wingdings" w:hint="default"/>
      </w:rPr>
    </w:lvl>
  </w:abstractNum>
  <w:abstractNum w:abstractNumId="21" w15:restartNumberingAfterBreak="0">
    <w:nsid w:val="4F9667E0"/>
    <w:multiLevelType w:val="hybridMultilevel"/>
    <w:tmpl w:val="AB5A1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22326B"/>
    <w:multiLevelType w:val="hybridMultilevel"/>
    <w:tmpl w:val="FBCAF6E4"/>
    <w:lvl w:ilvl="0" w:tplc="243C75EE">
      <w:start w:val="1"/>
      <w:numFmt w:val="upperLetter"/>
      <w:lvlText w:val="(%1)"/>
      <w:lvlJc w:val="left"/>
      <w:pPr>
        <w:ind w:left="941" w:hanging="721"/>
        <w:jc w:val="right"/>
      </w:pPr>
      <w:rPr>
        <w:rFonts w:ascii="Arial" w:eastAsia="Arial" w:hAnsi="Arial" w:cs="Arial" w:hint="default"/>
        <w:b/>
        <w:bCs/>
        <w:i w:val="0"/>
        <w:iCs w:val="0"/>
        <w:spacing w:val="-6"/>
        <w:w w:val="100"/>
        <w:sz w:val="22"/>
        <w:szCs w:val="22"/>
        <w:lang w:val="en-GB" w:eastAsia="en-US" w:bidi="ar-SA"/>
      </w:rPr>
    </w:lvl>
    <w:lvl w:ilvl="1" w:tplc="8F4E4E00">
      <w:numFmt w:val="bullet"/>
      <w:lvlText w:val="•"/>
      <w:lvlJc w:val="left"/>
      <w:pPr>
        <w:ind w:left="1812" w:hanging="721"/>
      </w:pPr>
      <w:rPr>
        <w:rFonts w:hint="default"/>
        <w:lang w:val="en-GB" w:eastAsia="en-US" w:bidi="ar-SA"/>
      </w:rPr>
    </w:lvl>
    <w:lvl w:ilvl="2" w:tplc="ABCAFE32">
      <w:numFmt w:val="bullet"/>
      <w:lvlText w:val="•"/>
      <w:lvlJc w:val="left"/>
      <w:pPr>
        <w:ind w:left="2684" w:hanging="721"/>
      </w:pPr>
      <w:rPr>
        <w:rFonts w:hint="default"/>
        <w:lang w:val="en-GB" w:eastAsia="en-US" w:bidi="ar-SA"/>
      </w:rPr>
    </w:lvl>
    <w:lvl w:ilvl="3" w:tplc="759A14B4">
      <w:numFmt w:val="bullet"/>
      <w:lvlText w:val="•"/>
      <w:lvlJc w:val="left"/>
      <w:pPr>
        <w:ind w:left="3557" w:hanging="721"/>
      </w:pPr>
      <w:rPr>
        <w:rFonts w:hint="default"/>
        <w:lang w:val="en-GB" w:eastAsia="en-US" w:bidi="ar-SA"/>
      </w:rPr>
    </w:lvl>
    <w:lvl w:ilvl="4" w:tplc="8A009EE0">
      <w:numFmt w:val="bullet"/>
      <w:lvlText w:val="•"/>
      <w:lvlJc w:val="left"/>
      <w:pPr>
        <w:ind w:left="4429" w:hanging="721"/>
      </w:pPr>
      <w:rPr>
        <w:rFonts w:hint="default"/>
        <w:lang w:val="en-GB" w:eastAsia="en-US" w:bidi="ar-SA"/>
      </w:rPr>
    </w:lvl>
    <w:lvl w:ilvl="5" w:tplc="A4A02EEE">
      <w:numFmt w:val="bullet"/>
      <w:lvlText w:val="•"/>
      <w:lvlJc w:val="left"/>
      <w:pPr>
        <w:ind w:left="5302" w:hanging="721"/>
      </w:pPr>
      <w:rPr>
        <w:rFonts w:hint="default"/>
        <w:lang w:val="en-GB" w:eastAsia="en-US" w:bidi="ar-SA"/>
      </w:rPr>
    </w:lvl>
    <w:lvl w:ilvl="6" w:tplc="DE200FFA">
      <w:numFmt w:val="bullet"/>
      <w:lvlText w:val="•"/>
      <w:lvlJc w:val="left"/>
      <w:pPr>
        <w:ind w:left="6174" w:hanging="721"/>
      </w:pPr>
      <w:rPr>
        <w:rFonts w:hint="default"/>
        <w:lang w:val="en-GB" w:eastAsia="en-US" w:bidi="ar-SA"/>
      </w:rPr>
    </w:lvl>
    <w:lvl w:ilvl="7" w:tplc="5B6A8EA8">
      <w:numFmt w:val="bullet"/>
      <w:lvlText w:val="•"/>
      <w:lvlJc w:val="left"/>
      <w:pPr>
        <w:ind w:left="7046" w:hanging="721"/>
      </w:pPr>
      <w:rPr>
        <w:rFonts w:hint="default"/>
        <w:lang w:val="en-GB" w:eastAsia="en-US" w:bidi="ar-SA"/>
      </w:rPr>
    </w:lvl>
    <w:lvl w:ilvl="8" w:tplc="4CC8029A">
      <w:numFmt w:val="bullet"/>
      <w:lvlText w:val="•"/>
      <w:lvlJc w:val="left"/>
      <w:pPr>
        <w:ind w:left="7919" w:hanging="721"/>
      </w:pPr>
      <w:rPr>
        <w:rFonts w:hint="default"/>
        <w:lang w:val="en-GB" w:eastAsia="en-US" w:bidi="ar-SA"/>
      </w:rPr>
    </w:lvl>
  </w:abstractNum>
  <w:abstractNum w:abstractNumId="23" w15:restartNumberingAfterBreak="0">
    <w:nsid w:val="52DA40B4"/>
    <w:multiLevelType w:val="hybridMultilevel"/>
    <w:tmpl w:val="09F8C83E"/>
    <w:lvl w:ilvl="0" w:tplc="08090001">
      <w:start w:val="1"/>
      <w:numFmt w:val="bullet"/>
      <w:lvlText w:val=""/>
      <w:lvlJc w:val="left"/>
      <w:pPr>
        <w:ind w:left="38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EA1A9A"/>
    <w:multiLevelType w:val="hybridMultilevel"/>
    <w:tmpl w:val="8FDC6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080E4A"/>
    <w:multiLevelType w:val="hybridMultilevel"/>
    <w:tmpl w:val="6F0A527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637E3354"/>
    <w:multiLevelType w:val="hybridMultilevel"/>
    <w:tmpl w:val="B8AA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C2CC1"/>
    <w:multiLevelType w:val="hybridMultilevel"/>
    <w:tmpl w:val="4D20474C"/>
    <w:lvl w:ilvl="0" w:tplc="1884C8C2">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8" w15:restartNumberingAfterBreak="0">
    <w:nsid w:val="69C33776"/>
    <w:multiLevelType w:val="hybridMultilevel"/>
    <w:tmpl w:val="E6501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453257"/>
    <w:multiLevelType w:val="hybridMultilevel"/>
    <w:tmpl w:val="DA1049F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C752A4"/>
    <w:multiLevelType w:val="hybridMultilevel"/>
    <w:tmpl w:val="32D21EA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6F5A231B"/>
    <w:multiLevelType w:val="hybridMultilevel"/>
    <w:tmpl w:val="1294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3F1680"/>
    <w:multiLevelType w:val="hybridMultilevel"/>
    <w:tmpl w:val="9D0A1D72"/>
    <w:lvl w:ilvl="0" w:tplc="FF365362">
      <w:numFmt w:val="bullet"/>
      <w:lvlText w:val="●"/>
      <w:lvlJc w:val="left"/>
      <w:pPr>
        <w:ind w:left="1497" w:hanging="591"/>
      </w:pPr>
      <w:rPr>
        <w:rFonts w:ascii="Times New Roman" w:eastAsia="Times New Roman" w:hAnsi="Times New Roman" w:cs="Times New Roman" w:hint="default"/>
        <w:b w:val="0"/>
        <w:bCs w:val="0"/>
        <w:i w:val="0"/>
        <w:iCs w:val="0"/>
        <w:w w:val="100"/>
        <w:sz w:val="22"/>
        <w:szCs w:val="22"/>
        <w:lang w:val="en-GB" w:eastAsia="en-US" w:bidi="ar-SA"/>
      </w:rPr>
    </w:lvl>
    <w:lvl w:ilvl="1" w:tplc="4C4A460C">
      <w:numFmt w:val="bullet"/>
      <w:lvlText w:val="•"/>
      <w:lvlJc w:val="left"/>
      <w:pPr>
        <w:ind w:left="2316" w:hanging="591"/>
      </w:pPr>
      <w:rPr>
        <w:rFonts w:hint="default"/>
        <w:lang w:val="en-GB" w:eastAsia="en-US" w:bidi="ar-SA"/>
      </w:rPr>
    </w:lvl>
    <w:lvl w:ilvl="2" w:tplc="C82CF926">
      <w:numFmt w:val="bullet"/>
      <w:lvlText w:val="•"/>
      <w:lvlJc w:val="left"/>
      <w:pPr>
        <w:ind w:left="3132" w:hanging="591"/>
      </w:pPr>
      <w:rPr>
        <w:rFonts w:hint="default"/>
        <w:lang w:val="en-GB" w:eastAsia="en-US" w:bidi="ar-SA"/>
      </w:rPr>
    </w:lvl>
    <w:lvl w:ilvl="3" w:tplc="B64878C4">
      <w:numFmt w:val="bullet"/>
      <w:lvlText w:val="•"/>
      <w:lvlJc w:val="left"/>
      <w:pPr>
        <w:ind w:left="3949" w:hanging="591"/>
      </w:pPr>
      <w:rPr>
        <w:rFonts w:hint="default"/>
        <w:lang w:val="en-GB" w:eastAsia="en-US" w:bidi="ar-SA"/>
      </w:rPr>
    </w:lvl>
    <w:lvl w:ilvl="4" w:tplc="88A49D44">
      <w:numFmt w:val="bullet"/>
      <w:lvlText w:val="•"/>
      <w:lvlJc w:val="left"/>
      <w:pPr>
        <w:ind w:left="4765" w:hanging="591"/>
      </w:pPr>
      <w:rPr>
        <w:rFonts w:hint="default"/>
        <w:lang w:val="en-GB" w:eastAsia="en-US" w:bidi="ar-SA"/>
      </w:rPr>
    </w:lvl>
    <w:lvl w:ilvl="5" w:tplc="A5FE8132">
      <w:numFmt w:val="bullet"/>
      <w:lvlText w:val="•"/>
      <w:lvlJc w:val="left"/>
      <w:pPr>
        <w:ind w:left="5582" w:hanging="591"/>
      </w:pPr>
      <w:rPr>
        <w:rFonts w:hint="default"/>
        <w:lang w:val="en-GB" w:eastAsia="en-US" w:bidi="ar-SA"/>
      </w:rPr>
    </w:lvl>
    <w:lvl w:ilvl="6" w:tplc="F6CEDE40">
      <w:numFmt w:val="bullet"/>
      <w:lvlText w:val="•"/>
      <w:lvlJc w:val="left"/>
      <w:pPr>
        <w:ind w:left="6398" w:hanging="591"/>
      </w:pPr>
      <w:rPr>
        <w:rFonts w:hint="default"/>
        <w:lang w:val="en-GB" w:eastAsia="en-US" w:bidi="ar-SA"/>
      </w:rPr>
    </w:lvl>
    <w:lvl w:ilvl="7" w:tplc="C4DE0F3C">
      <w:numFmt w:val="bullet"/>
      <w:lvlText w:val="•"/>
      <w:lvlJc w:val="left"/>
      <w:pPr>
        <w:ind w:left="7214" w:hanging="591"/>
      </w:pPr>
      <w:rPr>
        <w:rFonts w:hint="default"/>
        <w:lang w:val="en-GB" w:eastAsia="en-US" w:bidi="ar-SA"/>
      </w:rPr>
    </w:lvl>
    <w:lvl w:ilvl="8" w:tplc="D9564954">
      <w:numFmt w:val="bullet"/>
      <w:lvlText w:val="•"/>
      <w:lvlJc w:val="left"/>
      <w:pPr>
        <w:ind w:left="8031" w:hanging="591"/>
      </w:pPr>
      <w:rPr>
        <w:rFonts w:hint="default"/>
        <w:lang w:val="en-GB" w:eastAsia="en-US" w:bidi="ar-SA"/>
      </w:rPr>
    </w:lvl>
  </w:abstractNum>
  <w:abstractNum w:abstractNumId="33" w15:restartNumberingAfterBreak="0">
    <w:nsid w:val="76143976"/>
    <w:multiLevelType w:val="hybridMultilevel"/>
    <w:tmpl w:val="61044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3436B1"/>
    <w:multiLevelType w:val="hybridMultilevel"/>
    <w:tmpl w:val="AEA80DDC"/>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125464138">
    <w:abstractNumId w:val="24"/>
  </w:num>
  <w:num w:numId="2" w16cid:durableId="1449811669">
    <w:abstractNumId w:val="30"/>
  </w:num>
  <w:num w:numId="3" w16cid:durableId="900671324">
    <w:abstractNumId w:val="21"/>
  </w:num>
  <w:num w:numId="4" w16cid:durableId="1333340377">
    <w:abstractNumId w:val="28"/>
  </w:num>
  <w:num w:numId="5" w16cid:durableId="1638337134">
    <w:abstractNumId w:val="8"/>
  </w:num>
  <w:num w:numId="6" w16cid:durableId="417488088">
    <w:abstractNumId w:val="2"/>
  </w:num>
  <w:num w:numId="7" w16cid:durableId="1446726810">
    <w:abstractNumId w:val="14"/>
  </w:num>
  <w:num w:numId="8" w16cid:durableId="20860992">
    <w:abstractNumId w:val="1"/>
  </w:num>
  <w:num w:numId="9" w16cid:durableId="1629701087">
    <w:abstractNumId w:val="33"/>
  </w:num>
  <w:num w:numId="10" w16cid:durableId="1544444812">
    <w:abstractNumId w:val="7"/>
  </w:num>
  <w:num w:numId="11" w16cid:durableId="233704074">
    <w:abstractNumId w:val="0"/>
    <w:lvlOverride w:ilvl="0">
      <w:lvl w:ilvl="0">
        <w:start w:val="65535"/>
        <w:numFmt w:val="bullet"/>
        <w:lvlText w:val=""/>
        <w:legacy w:legacy="1" w:legacySpace="0" w:legacyIndent="0"/>
        <w:lvlJc w:val="left"/>
        <w:rPr>
          <w:rFonts w:ascii="Symbol" w:hAnsi="Symbol" w:hint="default"/>
          <w:color w:val="182A25"/>
        </w:rPr>
      </w:lvl>
    </w:lvlOverride>
  </w:num>
  <w:num w:numId="12" w16cid:durableId="87428592">
    <w:abstractNumId w:val="16"/>
  </w:num>
  <w:num w:numId="13" w16cid:durableId="1970282074">
    <w:abstractNumId w:val="23"/>
  </w:num>
  <w:num w:numId="14" w16cid:durableId="1978949403">
    <w:abstractNumId w:val="20"/>
  </w:num>
  <w:num w:numId="15" w16cid:durableId="224218473">
    <w:abstractNumId w:val="12"/>
  </w:num>
  <w:num w:numId="16" w16cid:durableId="1431244610">
    <w:abstractNumId w:val="19"/>
  </w:num>
  <w:num w:numId="17" w16cid:durableId="1104302238">
    <w:abstractNumId w:val="29"/>
  </w:num>
  <w:num w:numId="18" w16cid:durableId="456947530">
    <w:abstractNumId w:val="9"/>
  </w:num>
  <w:num w:numId="19" w16cid:durableId="1448697486">
    <w:abstractNumId w:val="15"/>
  </w:num>
  <w:num w:numId="20" w16cid:durableId="1702128244">
    <w:abstractNumId w:val="13"/>
  </w:num>
  <w:num w:numId="21" w16cid:durableId="518541458">
    <w:abstractNumId w:val="32"/>
  </w:num>
  <w:num w:numId="22" w16cid:durableId="1054160949">
    <w:abstractNumId w:val="18"/>
  </w:num>
  <w:num w:numId="23" w16cid:durableId="236211515">
    <w:abstractNumId w:val="4"/>
  </w:num>
  <w:num w:numId="24" w16cid:durableId="552272240">
    <w:abstractNumId w:val="22"/>
  </w:num>
  <w:num w:numId="25" w16cid:durableId="1518738015">
    <w:abstractNumId w:val="3"/>
  </w:num>
  <w:num w:numId="26" w16cid:durableId="1970623622">
    <w:abstractNumId w:val="5"/>
  </w:num>
  <w:num w:numId="27" w16cid:durableId="2040665637">
    <w:abstractNumId w:val="10"/>
  </w:num>
  <w:num w:numId="28" w16cid:durableId="18009524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2D"/>
    <w:rsid w:val="0002552D"/>
    <w:rsid w:val="00034237"/>
    <w:rsid w:val="00053E07"/>
    <w:rsid w:val="00081455"/>
    <w:rsid w:val="00086853"/>
    <w:rsid w:val="00090FC6"/>
    <w:rsid w:val="000B025C"/>
    <w:rsid w:val="000F6353"/>
    <w:rsid w:val="00123D96"/>
    <w:rsid w:val="00136445"/>
    <w:rsid w:val="001374A3"/>
    <w:rsid w:val="00165693"/>
    <w:rsid w:val="001B7BE0"/>
    <w:rsid w:val="001D09A9"/>
    <w:rsid w:val="001D313D"/>
    <w:rsid w:val="001E3870"/>
    <w:rsid w:val="00200878"/>
    <w:rsid w:val="002273BA"/>
    <w:rsid w:val="00237243"/>
    <w:rsid w:val="00241D0D"/>
    <w:rsid w:val="00271FAE"/>
    <w:rsid w:val="00274A38"/>
    <w:rsid w:val="002B5BF0"/>
    <w:rsid w:val="002D13EC"/>
    <w:rsid w:val="002D294D"/>
    <w:rsid w:val="00345681"/>
    <w:rsid w:val="00345BE5"/>
    <w:rsid w:val="00345F5E"/>
    <w:rsid w:val="00356950"/>
    <w:rsid w:val="003626E7"/>
    <w:rsid w:val="003630C5"/>
    <w:rsid w:val="00371A92"/>
    <w:rsid w:val="003B1972"/>
    <w:rsid w:val="003E3ECE"/>
    <w:rsid w:val="00466CC6"/>
    <w:rsid w:val="00472E3E"/>
    <w:rsid w:val="004D0BD0"/>
    <w:rsid w:val="00553C52"/>
    <w:rsid w:val="00590DCF"/>
    <w:rsid w:val="005B527D"/>
    <w:rsid w:val="005E4D7D"/>
    <w:rsid w:val="005F6A31"/>
    <w:rsid w:val="00627B5E"/>
    <w:rsid w:val="006422D4"/>
    <w:rsid w:val="0064557D"/>
    <w:rsid w:val="00661F3B"/>
    <w:rsid w:val="006B2DE4"/>
    <w:rsid w:val="006C357C"/>
    <w:rsid w:val="006C7CB4"/>
    <w:rsid w:val="006D6965"/>
    <w:rsid w:val="006F0B2D"/>
    <w:rsid w:val="00700695"/>
    <w:rsid w:val="00701D66"/>
    <w:rsid w:val="0074190C"/>
    <w:rsid w:val="00795D2B"/>
    <w:rsid w:val="007A4961"/>
    <w:rsid w:val="007B678D"/>
    <w:rsid w:val="007F17DF"/>
    <w:rsid w:val="008056DE"/>
    <w:rsid w:val="008C139A"/>
    <w:rsid w:val="00974403"/>
    <w:rsid w:val="0098717C"/>
    <w:rsid w:val="00990712"/>
    <w:rsid w:val="009A75B5"/>
    <w:rsid w:val="009F5898"/>
    <w:rsid w:val="00A139F7"/>
    <w:rsid w:val="00A25D87"/>
    <w:rsid w:val="00A64DF9"/>
    <w:rsid w:val="00A95FFA"/>
    <w:rsid w:val="00A976F8"/>
    <w:rsid w:val="00AB029A"/>
    <w:rsid w:val="00AC414B"/>
    <w:rsid w:val="00AF1215"/>
    <w:rsid w:val="00B03310"/>
    <w:rsid w:val="00B2741B"/>
    <w:rsid w:val="00B41A0F"/>
    <w:rsid w:val="00B44480"/>
    <w:rsid w:val="00BA329E"/>
    <w:rsid w:val="00BC620A"/>
    <w:rsid w:val="00C03D7F"/>
    <w:rsid w:val="00C3277F"/>
    <w:rsid w:val="00C42535"/>
    <w:rsid w:val="00C553A5"/>
    <w:rsid w:val="00C82669"/>
    <w:rsid w:val="00CA491C"/>
    <w:rsid w:val="00CD6F6E"/>
    <w:rsid w:val="00CE5C05"/>
    <w:rsid w:val="00D0529E"/>
    <w:rsid w:val="00D239B5"/>
    <w:rsid w:val="00D31811"/>
    <w:rsid w:val="00D517F9"/>
    <w:rsid w:val="00D775A8"/>
    <w:rsid w:val="00D94CEE"/>
    <w:rsid w:val="00DC7964"/>
    <w:rsid w:val="00DE0F17"/>
    <w:rsid w:val="00DE2E08"/>
    <w:rsid w:val="00DF1F5F"/>
    <w:rsid w:val="00E36190"/>
    <w:rsid w:val="00E9357B"/>
    <w:rsid w:val="00EB32CB"/>
    <w:rsid w:val="00F37188"/>
    <w:rsid w:val="00F515A9"/>
    <w:rsid w:val="00F77CAA"/>
    <w:rsid w:val="00F91E5D"/>
    <w:rsid w:val="00FB71B2"/>
    <w:rsid w:val="00FC231C"/>
    <w:rsid w:val="00FC5D0E"/>
    <w:rsid w:val="00FD2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6FBEB70"/>
  <w15:chartTrackingRefBased/>
  <w15:docId w15:val="{10977E40-DD72-4C16-B4A1-4FDBFF84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D7F"/>
    <w:pPr>
      <w:spacing w:before="120" w:after="120" w:line="240" w:lineRule="auto"/>
      <w:outlineLvl w:val="0"/>
    </w:pPr>
    <w:rPr>
      <w:rFonts w:ascii="Arial" w:eastAsia="Calibri" w:hAnsi="Arial" w:cs="Arial"/>
      <w:b/>
      <w:color w:val="FF1F64"/>
      <w:sz w:val="28"/>
      <w:szCs w:val="36"/>
    </w:rPr>
  </w:style>
  <w:style w:type="paragraph" w:styleId="Heading2">
    <w:name w:val="heading 2"/>
    <w:basedOn w:val="Normal"/>
    <w:next w:val="Normal"/>
    <w:link w:val="Heading2Char"/>
    <w:uiPriority w:val="9"/>
    <w:unhideWhenUsed/>
    <w:qFormat/>
    <w:rsid w:val="00D517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29E"/>
    <w:rPr>
      <w:color w:val="0563C1" w:themeColor="hyperlink"/>
      <w:u w:val="single"/>
    </w:rPr>
  </w:style>
  <w:style w:type="character" w:styleId="UnresolvedMention">
    <w:name w:val="Unresolved Mention"/>
    <w:basedOn w:val="DefaultParagraphFont"/>
    <w:uiPriority w:val="99"/>
    <w:semiHidden/>
    <w:unhideWhenUsed/>
    <w:rsid w:val="00D0529E"/>
    <w:rPr>
      <w:color w:val="605E5C"/>
      <w:shd w:val="clear" w:color="auto" w:fill="E1DFDD"/>
    </w:rPr>
  </w:style>
  <w:style w:type="paragraph" w:styleId="Header">
    <w:name w:val="header"/>
    <w:basedOn w:val="Normal"/>
    <w:link w:val="HeaderChar"/>
    <w:uiPriority w:val="99"/>
    <w:unhideWhenUsed/>
    <w:rsid w:val="00D05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29E"/>
  </w:style>
  <w:style w:type="paragraph" w:styleId="Footer">
    <w:name w:val="footer"/>
    <w:basedOn w:val="Normal"/>
    <w:link w:val="FooterChar"/>
    <w:uiPriority w:val="99"/>
    <w:unhideWhenUsed/>
    <w:rsid w:val="00D05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29E"/>
  </w:style>
  <w:style w:type="paragraph" w:styleId="ListParagraph">
    <w:name w:val="List Paragraph"/>
    <w:basedOn w:val="Normal"/>
    <w:uiPriority w:val="1"/>
    <w:qFormat/>
    <w:rsid w:val="005F6A31"/>
    <w:pPr>
      <w:ind w:left="720"/>
      <w:contextualSpacing/>
    </w:pPr>
  </w:style>
  <w:style w:type="character" w:customStyle="1" w:styleId="Heading1Char">
    <w:name w:val="Heading 1 Char"/>
    <w:basedOn w:val="DefaultParagraphFont"/>
    <w:link w:val="Heading1"/>
    <w:uiPriority w:val="8"/>
    <w:rsid w:val="00C03D7F"/>
    <w:rPr>
      <w:rFonts w:ascii="Arial" w:eastAsia="Calibri" w:hAnsi="Arial" w:cs="Arial"/>
      <w:b/>
      <w:color w:val="FF1F64"/>
      <w:sz w:val="28"/>
      <w:szCs w:val="36"/>
    </w:rPr>
  </w:style>
  <w:style w:type="paragraph" w:customStyle="1" w:styleId="1bodycopy10pt">
    <w:name w:val="1 body copy 10pt"/>
    <w:basedOn w:val="Normal"/>
    <w:link w:val="1bodycopy10ptChar"/>
    <w:qFormat/>
    <w:rsid w:val="00C03D7F"/>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C03D7F"/>
    <w:p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C03D7F"/>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C03D7F"/>
    <w:pPr>
      <w:spacing w:before="240"/>
    </w:pPr>
    <w:rPr>
      <w:b/>
      <w:color w:val="12263F"/>
      <w:sz w:val="24"/>
    </w:rPr>
  </w:style>
  <w:style w:type="character" w:customStyle="1" w:styleId="Subhead2Char">
    <w:name w:val="Subhead 2 Char"/>
    <w:link w:val="Subhead2"/>
    <w:rsid w:val="00C03D7F"/>
    <w:rPr>
      <w:rFonts w:ascii="Arial" w:eastAsia="MS Mincho" w:hAnsi="Arial" w:cs="Times New Roman"/>
      <w:b/>
      <w:color w:val="12263F"/>
      <w:sz w:val="24"/>
      <w:szCs w:val="24"/>
      <w:lang w:val="en-US"/>
    </w:rPr>
  </w:style>
  <w:style w:type="paragraph" w:customStyle="1" w:styleId="FootnoteText1">
    <w:name w:val="Footnote Text1"/>
    <w:basedOn w:val="Normal"/>
    <w:next w:val="FootnoteText"/>
    <w:link w:val="FootnoteTextChar"/>
    <w:uiPriority w:val="99"/>
    <w:unhideWhenUsed/>
    <w:rsid w:val="00F37188"/>
    <w:pPr>
      <w:spacing w:after="0" w:line="240" w:lineRule="auto"/>
    </w:pPr>
    <w:rPr>
      <w:rFonts w:ascii="Calibri" w:eastAsia="Calibri" w:hAnsi="Calibri" w:cs="Times New Roman"/>
    </w:rPr>
  </w:style>
  <w:style w:type="character" w:customStyle="1" w:styleId="FootnoteTextChar">
    <w:name w:val="Footnote Text Char"/>
    <w:basedOn w:val="DefaultParagraphFont"/>
    <w:link w:val="FootnoteText1"/>
    <w:uiPriority w:val="99"/>
    <w:rsid w:val="00F37188"/>
    <w:rPr>
      <w:rFonts w:ascii="Calibri" w:eastAsia="Calibri" w:hAnsi="Calibri" w:cs="Times New Roman"/>
      <w:lang w:eastAsia="en-US"/>
    </w:rPr>
  </w:style>
  <w:style w:type="character" w:styleId="FootnoteReference">
    <w:name w:val="footnote reference"/>
    <w:basedOn w:val="DefaultParagraphFont"/>
    <w:uiPriority w:val="99"/>
    <w:unhideWhenUsed/>
    <w:rsid w:val="00F37188"/>
    <w:rPr>
      <w:vertAlign w:val="superscript"/>
    </w:rPr>
  </w:style>
  <w:style w:type="paragraph" w:styleId="FootnoteText">
    <w:name w:val="footnote text"/>
    <w:basedOn w:val="Normal"/>
    <w:link w:val="FootnoteTextChar1"/>
    <w:uiPriority w:val="99"/>
    <w:semiHidden/>
    <w:unhideWhenUsed/>
    <w:rsid w:val="00F37188"/>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37188"/>
    <w:rPr>
      <w:sz w:val="20"/>
      <w:szCs w:val="20"/>
    </w:rPr>
  </w:style>
  <w:style w:type="table" w:styleId="TableGrid">
    <w:name w:val="Table Grid"/>
    <w:basedOn w:val="TableNormal"/>
    <w:uiPriority w:val="39"/>
    <w:rsid w:val="00F371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553C52"/>
    <w:pPr>
      <w:spacing w:after="60" w:line="240" w:lineRule="auto"/>
    </w:pPr>
    <w:rPr>
      <w:rFonts w:ascii="Arial" w:eastAsia="Times New Roman" w:hAnsi="Arial" w:cs="Arial"/>
      <w:b/>
    </w:rPr>
  </w:style>
  <w:style w:type="paragraph" w:customStyle="1" w:styleId="Style">
    <w:name w:val="Style"/>
    <w:rsid w:val="00974403"/>
    <w:pPr>
      <w:widowControl w:val="0"/>
      <w:autoSpaceDE w:val="0"/>
      <w:autoSpaceDN w:val="0"/>
      <w:adjustRightInd w:val="0"/>
      <w:spacing w:after="0" w:line="240" w:lineRule="auto"/>
    </w:pPr>
    <w:rPr>
      <w:rFonts w:ascii="Courier New" w:eastAsiaTheme="minorEastAsia" w:hAnsi="Courier New" w:cs="Courier New"/>
      <w:sz w:val="24"/>
      <w:szCs w:val="24"/>
      <w:lang w:eastAsia="en-GB"/>
    </w:rPr>
  </w:style>
  <w:style w:type="character" w:customStyle="1" w:styleId="Heading2Char">
    <w:name w:val="Heading 2 Char"/>
    <w:basedOn w:val="DefaultParagraphFont"/>
    <w:link w:val="Heading2"/>
    <w:uiPriority w:val="9"/>
    <w:semiHidden/>
    <w:rsid w:val="00D517F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D517F9"/>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D517F9"/>
    <w:rPr>
      <w:rFonts w:ascii="Arial" w:eastAsia="Arial" w:hAnsi="Arial" w:cs="Arial"/>
    </w:rPr>
  </w:style>
  <w:style w:type="paragraph" w:styleId="Title">
    <w:name w:val="Title"/>
    <w:basedOn w:val="Normal"/>
    <w:link w:val="TitleChar"/>
    <w:uiPriority w:val="10"/>
    <w:qFormat/>
    <w:rsid w:val="00D517F9"/>
    <w:pPr>
      <w:widowControl w:val="0"/>
      <w:autoSpaceDE w:val="0"/>
      <w:autoSpaceDN w:val="0"/>
      <w:spacing w:before="89" w:after="0" w:line="240" w:lineRule="auto"/>
      <w:ind w:left="220" w:right="494"/>
    </w:pPr>
    <w:rPr>
      <w:rFonts w:ascii="Arial" w:eastAsia="Arial" w:hAnsi="Arial" w:cs="Arial"/>
      <w:b/>
      <w:bCs/>
      <w:sz w:val="28"/>
      <w:szCs w:val="28"/>
    </w:rPr>
  </w:style>
  <w:style w:type="character" w:customStyle="1" w:styleId="TitleChar">
    <w:name w:val="Title Char"/>
    <w:basedOn w:val="DefaultParagraphFont"/>
    <w:link w:val="Title"/>
    <w:uiPriority w:val="10"/>
    <w:rsid w:val="00D517F9"/>
    <w:rPr>
      <w:rFonts w:ascii="Arial" w:eastAsia="Arial" w:hAnsi="Arial" w:cs="Arial"/>
      <w:b/>
      <w:bCs/>
      <w:sz w:val="28"/>
      <w:szCs w:val="28"/>
    </w:rPr>
  </w:style>
  <w:style w:type="paragraph" w:customStyle="1" w:styleId="TableParagraph">
    <w:name w:val="Table Paragraph"/>
    <w:basedOn w:val="Normal"/>
    <w:uiPriority w:val="1"/>
    <w:qFormat/>
    <w:rsid w:val="00D517F9"/>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86D5E6A24C7E43907A2404D3676B74" ma:contentTypeVersion="12" ma:contentTypeDescription="Create a new document." ma:contentTypeScope="" ma:versionID="93add2c47d8add9be5a7789c99319f43">
  <xsd:schema xmlns:xsd="http://www.w3.org/2001/XMLSchema" xmlns:xs="http://www.w3.org/2001/XMLSchema" xmlns:p="http://schemas.microsoft.com/office/2006/metadata/properties" xmlns:ns2="4b787375-c373-4383-9a9f-a7e79c792bd2" xmlns:ns3="9863f9fd-b8b2-4a94-9449-97a5eccf1304" targetNamespace="http://schemas.microsoft.com/office/2006/metadata/properties" ma:root="true" ma:fieldsID="5c9bac760a3b9013d91ce731ebbd96e8" ns2:_="" ns3:_="">
    <xsd:import namespace="4b787375-c373-4383-9a9f-a7e79c792bd2"/>
    <xsd:import namespace="9863f9fd-b8b2-4a94-9449-97a5eccf13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87375-c373-4383-9a9f-a7e79c792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63f9fd-b8b2-4a94-9449-97a5eccf1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8366FD-A1E2-4B2F-B338-8F50D3296F8B}">
  <ds:schemaRefs>
    <ds:schemaRef ds:uri="http://schemas.openxmlformats.org/officeDocument/2006/bibliography"/>
  </ds:schemaRefs>
</ds:datastoreItem>
</file>

<file path=customXml/itemProps2.xml><?xml version="1.0" encoding="utf-8"?>
<ds:datastoreItem xmlns:ds="http://schemas.openxmlformats.org/officeDocument/2006/customXml" ds:itemID="{A206F7E9-61B3-425D-A6CA-9A1FAC247E40}">
  <ds:schemaRefs>
    <ds:schemaRef ds:uri="http://schemas.microsoft.com/sharepoint/v3/contenttype/forms"/>
  </ds:schemaRefs>
</ds:datastoreItem>
</file>

<file path=customXml/itemProps3.xml><?xml version="1.0" encoding="utf-8"?>
<ds:datastoreItem xmlns:ds="http://schemas.openxmlformats.org/officeDocument/2006/customXml" ds:itemID="{7C1EACE9-C387-4B94-8510-055D04F2BD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D413A9-21F5-49F8-95BF-E7C7548D9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87375-c373-4383-9a9f-a7e79c792bd2"/>
    <ds:schemaRef ds:uri="9863f9fd-b8b2-4a94-9449-97a5eccf1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Leadbeater F</dc:creator>
  <cp:keywords/>
  <dc:description/>
  <cp:lastModifiedBy>Noble P</cp:lastModifiedBy>
  <cp:revision>84</cp:revision>
  <cp:lastPrinted>2021-05-05T11:01:00Z</cp:lastPrinted>
  <dcterms:created xsi:type="dcterms:W3CDTF">2021-06-09T11:31:00Z</dcterms:created>
  <dcterms:modified xsi:type="dcterms:W3CDTF">2022-04-08T10:50:00Z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0x0101009786D5E6A24C7E43907A2404D3676B74</vt:lpwstr>
  </property>
  <property fmtid="{D5CDD505-2E9C-101B-9397-08002B2CF9AE}" pid="3" name="Order">
    <vt:r8>9700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